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79575" w14:textId="77777777" w:rsidR="00A127E0" w:rsidRPr="000E5D29" w:rsidRDefault="00A127E0" w:rsidP="00160B26">
      <w:pPr>
        <w:pStyle w:val="Nadpishlavn"/>
        <w:spacing w:before="600" w:after="360"/>
        <w:jc w:val="both"/>
        <w:rPr>
          <w:rFonts w:cs="Segoe UI"/>
          <w:b w:val="0"/>
          <w:color w:val="73767D"/>
          <w:szCs w:val="36"/>
        </w:rPr>
      </w:pPr>
      <w:r w:rsidRPr="000E5D29">
        <w:rPr>
          <w:rFonts w:cs="Segoe UI"/>
          <w:b w:val="0"/>
          <w:color w:val="73767D"/>
          <w:szCs w:val="36"/>
        </w:rPr>
        <w:t>Čestné prohlášení o splnění kvalifikačních předpokladů</w:t>
      </w:r>
    </w:p>
    <w:p w14:paraId="2FCDB71F" w14:textId="77777777" w:rsidR="00A127E0" w:rsidRPr="000E5D29" w:rsidRDefault="00A127E0" w:rsidP="005B210C">
      <w:pPr>
        <w:pStyle w:val="Nadpishlavn"/>
        <w:pBdr>
          <w:bottom w:val="single" w:sz="4" w:space="1" w:color="73767D"/>
        </w:pBdr>
        <w:spacing w:before="360" w:after="120" w:line="264" w:lineRule="auto"/>
        <w:rPr>
          <w:rFonts w:cs="Segoe UI"/>
          <w:caps w:val="0"/>
          <w:sz w:val="20"/>
        </w:rPr>
      </w:pPr>
      <w:r w:rsidRPr="000E5D29">
        <w:rPr>
          <w:rFonts w:cs="Segoe UI"/>
          <w:caps w:val="0"/>
          <w:sz w:val="20"/>
        </w:rPr>
        <w:t>Název veřejné zakázky:</w:t>
      </w:r>
    </w:p>
    <w:p w14:paraId="01F6DF6E" w14:textId="77777777" w:rsidR="00A127E0" w:rsidRPr="000E5D29" w:rsidRDefault="000E5D29" w:rsidP="00A35401">
      <w:pPr>
        <w:pStyle w:val="Nadpishlavn"/>
        <w:spacing w:after="360"/>
        <w:rPr>
          <w:rFonts w:cs="Segoe UI"/>
          <w:b w:val="0"/>
          <w:caps w:val="0"/>
          <w:color w:val="73767D"/>
          <w:sz w:val="32"/>
          <w:szCs w:val="32"/>
        </w:rPr>
      </w:pPr>
      <w:r w:rsidRPr="000E5D29">
        <w:rPr>
          <w:rFonts w:cs="Segoe UI"/>
          <w:b w:val="0"/>
          <w:caps w:val="0"/>
          <w:color w:val="73767D"/>
          <w:sz w:val="32"/>
          <w:szCs w:val="32"/>
        </w:rPr>
        <w:t>Agendový informační systém SFŽP ČR</w:t>
      </w:r>
    </w:p>
    <w:p w14:paraId="76E63727" w14:textId="77777777" w:rsidR="00A127E0" w:rsidRPr="000E5D29" w:rsidRDefault="00A127E0" w:rsidP="005B210C">
      <w:pPr>
        <w:pStyle w:val="Nadpishlavn"/>
        <w:pBdr>
          <w:bottom w:val="single" w:sz="4" w:space="1" w:color="73767D"/>
        </w:pBdr>
        <w:spacing w:before="360" w:after="120" w:line="264" w:lineRule="auto"/>
        <w:rPr>
          <w:rFonts w:cs="Segoe UI"/>
          <w:caps w:val="0"/>
          <w:sz w:val="20"/>
        </w:rPr>
      </w:pPr>
      <w:r w:rsidRPr="000E5D29">
        <w:rPr>
          <w:rFonts w:cs="Segoe UI"/>
          <w:caps w:val="0"/>
          <w:sz w:val="20"/>
        </w:rPr>
        <w:t xml:space="preserve">Identifikační údaje </w:t>
      </w:r>
      <w:r w:rsidR="000E5D29" w:rsidRPr="000E5D29">
        <w:rPr>
          <w:rFonts w:cs="Segoe UI"/>
          <w:caps w:val="0"/>
          <w:sz w:val="20"/>
        </w:rPr>
        <w:t>dodavatele</w:t>
      </w:r>
      <w:r w:rsidRPr="000E5D29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85"/>
        <w:gridCol w:w="5299"/>
      </w:tblGrid>
      <w:tr w:rsidR="001D2382" w:rsidRPr="000E5D29" w14:paraId="259DECF0" w14:textId="77777777" w:rsidTr="009C7F20">
        <w:trPr>
          <w:trHeight w:val="46"/>
        </w:trPr>
        <w:tc>
          <w:tcPr>
            <w:tcW w:w="2115" w:type="pct"/>
          </w:tcPr>
          <w:p w14:paraId="78DEDC36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Obchodní firma / název / jméno, příjmení:</w:t>
            </w:r>
          </w:p>
        </w:tc>
        <w:tc>
          <w:tcPr>
            <w:tcW w:w="2885" w:type="pct"/>
          </w:tcPr>
          <w:p w14:paraId="18B2FCEE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05C2D567" w14:textId="77777777" w:rsidTr="009C7F20">
        <w:trPr>
          <w:trHeight w:val="46"/>
        </w:trPr>
        <w:tc>
          <w:tcPr>
            <w:tcW w:w="2115" w:type="pct"/>
          </w:tcPr>
          <w:p w14:paraId="369768B0" w14:textId="77777777" w:rsidR="001D2382" w:rsidRPr="000E5D29" w:rsidRDefault="00DB698F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Adresa sídla/místa podnikání:</w:t>
            </w:r>
          </w:p>
        </w:tc>
        <w:tc>
          <w:tcPr>
            <w:tcW w:w="2885" w:type="pct"/>
          </w:tcPr>
          <w:p w14:paraId="6997F5F0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2B3FE6DD" w14:textId="77777777" w:rsidTr="009C7F20">
        <w:trPr>
          <w:trHeight w:val="46"/>
        </w:trPr>
        <w:tc>
          <w:tcPr>
            <w:tcW w:w="2115" w:type="pct"/>
          </w:tcPr>
          <w:p w14:paraId="1E818266" w14:textId="77777777" w:rsidR="001D2382" w:rsidRPr="000E5D29" w:rsidRDefault="00DB698F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14:paraId="69743C73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5AC801E1" w14:textId="77777777" w:rsidTr="009C7F20">
        <w:trPr>
          <w:trHeight w:val="46"/>
        </w:trPr>
        <w:tc>
          <w:tcPr>
            <w:tcW w:w="2115" w:type="pct"/>
          </w:tcPr>
          <w:p w14:paraId="4D887304" w14:textId="77777777" w:rsidR="001D2382" w:rsidRPr="000E5D29" w:rsidRDefault="00DB698F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IČ:</w:t>
            </w:r>
          </w:p>
        </w:tc>
        <w:tc>
          <w:tcPr>
            <w:tcW w:w="2885" w:type="pct"/>
          </w:tcPr>
          <w:p w14:paraId="06B14C47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1322FB7E" w14:textId="77777777" w:rsidTr="009C7F20">
        <w:trPr>
          <w:trHeight w:val="46"/>
        </w:trPr>
        <w:tc>
          <w:tcPr>
            <w:tcW w:w="2115" w:type="pct"/>
          </w:tcPr>
          <w:p w14:paraId="45FCF685" w14:textId="77777777" w:rsidR="001D2382" w:rsidRPr="000E5D29" w:rsidRDefault="00DB698F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DIČ (je/není plátce DPH):</w:t>
            </w:r>
          </w:p>
        </w:tc>
        <w:tc>
          <w:tcPr>
            <w:tcW w:w="2885" w:type="pct"/>
          </w:tcPr>
          <w:p w14:paraId="148A27BB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1EA9381B" w14:textId="77777777" w:rsidTr="009C7F20">
        <w:trPr>
          <w:trHeight w:val="46"/>
        </w:trPr>
        <w:tc>
          <w:tcPr>
            <w:tcW w:w="2115" w:type="pct"/>
          </w:tcPr>
          <w:p w14:paraId="4016B9FC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Bankovní ústav a číslo účtu:</w:t>
            </w:r>
          </w:p>
        </w:tc>
        <w:tc>
          <w:tcPr>
            <w:tcW w:w="2885" w:type="pct"/>
          </w:tcPr>
          <w:p w14:paraId="42E9CEA4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4F54D612" w14:textId="77777777" w:rsidTr="009C7F20">
        <w:trPr>
          <w:trHeight w:val="46"/>
        </w:trPr>
        <w:tc>
          <w:tcPr>
            <w:tcW w:w="2115" w:type="pct"/>
          </w:tcPr>
          <w:p w14:paraId="5CDA2512" w14:textId="77777777" w:rsidR="001D2382" w:rsidRPr="000E5D29" w:rsidRDefault="001D2382" w:rsidP="000E5D29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 xml:space="preserve">Osoba oprávněná jednat za </w:t>
            </w:r>
            <w:r w:rsidR="000E5D29" w:rsidRPr="000E5D29">
              <w:rPr>
                <w:rFonts w:cs="Segoe UI"/>
                <w:sz w:val="20"/>
              </w:rPr>
              <w:t>dodavatele</w:t>
            </w:r>
            <w:r w:rsidRPr="000E5D29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14:paraId="37CD0565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627B365F" w14:textId="77777777" w:rsidTr="009C7F20">
        <w:trPr>
          <w:trHeight w:val="46"/>
        </w:trPr>
        <w:tc>
          <w:tcPr>
            <w:tcW w:w="2115" w:type="pct"/>
          </w:tcPr>
          <w:p w14:paraId="04A55D57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Kontaktní osoba:</w:t>
            </w:r>
          </w:p>
        </w:tc>
        <w:tc>
          <w:tcPr>
            <w:tcW w:w="2885" w:type="pct"/>
          </w:tcPr>
          <w:p w14:paraId="56FA7C31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48FF2C22" w14:textId="77777777" w:rsidTr="009C7F20">
        <w:trPr>
          <w:trHeight w:val="46"/>
        </w:trPr>
        <w:tc>
          <w:tcPr>
            <w:tcW w:w="2115" w:type="pct"/>
          </w:tcPr>
          <w:p w14:paraId="2BE1BACC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Tel., fax:</w:t>
            </w:r>
          </w:p>
        </w:tc>
        <w:tc>
          <w:tcPr>
            <w:tcW w:w="2885" w:type="pct"/>
          </w:tcPr>
          <w:p w14:paraId="0DC7E740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1D2382" w:rsidRPr="000E5D29" w14:paraId="7F487E47" w14:textId="77777777" w:rsidTr="009C7F20">
        <w:trPr>
          <w:trHeight w:val="46"/>
        </w:trPr>
        <w:tc>
          <w:tcPr>
            <w:tcW w:w="2115" w:type="pct"/>
          </w:tcPr>
          <w:p w14:paraId="004D02CD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E5D29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14:paraId="25711BE9" w14:textId="77777777" w:rsidR="001D2382" w:rsidRPr="000E5D29" w:rsidRDefault="001D2382" w:rsidP="00A35401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</w:tbl>
    <w:p w14:paraId="1B2160B5" w14:textId="77777777" w:rsidR="001823C7" w:rsidRPr="000E5D29" w:rsidRDefault="001823C7" w:rsidP="00A35401">
      <w:pPr>
        <w:pStyle w:val="Vyizujeadresadaldky"/>
        <w:spacing w:after="360" w:line="264" w:lineRule="auto"/>
        <w:rPr>
          <w:rFonts w:cs="Segoe UI"/>
        </w:rPr>
      </w:pPr>
      <w:r w:rsidRPr="000E5D29">
        <w:rPr>
          <w:rFonts w:cs="Segoe UI"/>
        </w:rPr>
        <w:tab/>
      </w:r>
    </w:p>
    <w:p w14:paraId="6A87BD6B" w14:textId="36C167A2" w:rsidR="00CC5495" w:rsidRPr="000E5D29" w:rsidRDefault="000E5D29" w:rsidP="00A35401">
      <w:pPr>
        <w:pStyle w:val="Tuntext"/>
        <w:numPr>
          <w:ilvl w:val="0"/>
          <w:numId w:val="20"/>
        </w:numPr>
        <w:spacing w:before="360" w:line="264" w:lineRule="auto"/>
        <w:ind w:left="284" w:hanging="284"/>
        <w:rPr>
          <w:rFonts w:cs="Segoe UI"/>
          <w:b w:val="0"/>
        </w:rPr>
      </w:pPr>
      <w:r w:rsidRPr="000E5D29">
        <w:rPr>
          <w:rFonts w:cs="Segoe UI"/>
          <w:b w:val="0"/>
        </w:rPr>
        <w:t>Dodavatel</w:t>
      </w:r>
      <w:r w:rsidR="00CC05E0" w:rsidRPr="000E5D29">
        <w:rPr>
          <w:rFonts w:cs="Segoe UI"/>
          <w:b w:val="0"/>
        </w:rPr>
        <w:t xml:space="preserve"> prohlašuje, že splňuje </w:t>
      </w:r>
      <w:r w:rsidR="00CC05E0" w:rsidRPr="000E5D29">
        <w:rPr>
          <w:rFonts w:cs="Segoe UI"/>
        </w:rPr>
        <w:t xml:space="preserve">základní </w:t>
      </w:r>
      <w:r w:rsidRPr="000E5D29">
        <w:rPr>
          <w:rFonts w:cs="Segoe UI"/>
        </w:rPr>
        <w:t>způsobilost</w:t>
      </w:r>
      <w:r w:rsidR="00CC05E0" w:rsidRPr="000E5D29">
        <w:rPr>
          <w:rFonts w:cs="Segoe UI"/>
          <w:b w:val="0"/>
        </w:rPr>
        <w:t xml:space="preserve"> dle požadavku zadavatele uvedeného</w:t>
      </w:r>
      <w:r w:rsidR="00873437">
        <w:rPr>
          <w:rFonts w:cs="Segoe UI"/>
          <w:b w:val="0"/>
        </w:rPr>
        <w:br/>
      </w:r>
      <w:r w:rsidR="00CC05E0" w:rsidRPr="000E5D29">
        <w:rPr>
          <w:rFonts w:cs="Segoe UI"/>
          <w:b w:val="0"/>
        </w:rPr>
        <w:t xml:space="preserve">v čl. </w:t>
      </w:r>
      <w:r w:rsidRPr="000E5D29">
        <w:rPr>
          <w:rFonts w:cs="Segoe UI"/>
          <w:b w:val="0"/>
        </w:rPr>
        <w:t>3.3</w:t>
      </w:r>
      <w:r w:rsidR="00CC05E0" w:rsidRPr="000E5D29">
        <w:rPr>
          <w:rFonts w:cs="Segoe UI"/>
          <w:b w:val="0"/>
        </w:rPr>
        <w:t xml:space="preserve"> zadávac</w:t>
      </w:r>
      <w:r w:rsidRPr="000E5D29">
        <w:rPr>
          <w:rFonts w:cs="Segoe UI"/>
          <w:b w:val="0"/>
        </w:rPr>
        <w:t>í dokumentace</w:t>
      </w:r>
      <w:r w:rsidR="00CC05E0" w:rsidRPr="000E5D29">
        <w:rPr>
          <w:rFonts w:cs="Segoe UI"/>
          <w:b w:val="0"/>
        </w:rPr>
        <w:t>, tedy že:</w:t>
      </w:r>
    </w:p>
    <w:p w14:paraId="747A9E84" w14:textId="50491289" w:rsidR="000E5D29" w:rsidRPr="000E5D29" w:rsidRDefault="000E5D29" w:rsidP="000E5D29">
      <w:pPr>
        <w:pStyle w:val="Tuntext"/>
        <w:numPr>
          <w:ilvl w:val="0"/>
          <w:numId w:val="29"/>
        </w:numPr>
        <w:spacing w:before="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 xml:space="preserve">nebyl v zemi svého sídla v posledních 5 letech před zahájením zadávacího řízení pravomocně odsouzen pro trestný čin uvedený v příloze č. 3 zákona nebo obdobný </w:t>
      </w:r>
      <w:r w:rsidR="00873437">
        <w:rPr>
          <w:rFonts w:cs="Segoe UI"/>
          <w:b w:val="0"/>
        </w:rPr>
        <w:t>trestný čin</w:t>
      </w:r>
      <w:r w:rsidR="00873437">
        <w:rPr>
          <w:rFonts w:cs="Segoe UI"/>
          <w:b w:val="0"/>
        </w:rPr>
        <w:br/>
      </w:r>
      <w:r w:rsidRPr="000E5D29">
        <w:rPr>
          <w:rFonts w:cs="Segoe UI"/>
          <w:b w:val="0"/>
        </w:rPr>
        <w:t>podle právního řádu země sídla dodavatele; k zahla</w:t>
      </w:r>
      <w:r w:rsidR="00873437">
        <w:rPr>
          <w:rFonts w:cs="Segoe UI"/>
          <w:b w:val="0"/>
        </w:rPr>
        <w:t>zeným odsouzením se nepřihlíží,</w:t>
      </w:r>
      <w:r w:rsidR="00873437">
        <w:rPr>
          <w:rFonts w:cs="Segoe UI"/>
          <w:b w:val="0"/>
        </w:rPr>
        <w:br/>
      </w:r>
      <w:r w:rsidRPr="000E5D29">
        <w:rPr>
          <w:rFonts w:cs="Segoe UI"/>
          <w:b w:val="0"/>
        </w:rPr>
        <w:t>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Podává-li nabídku pobočka závodu zahraniční právnické osoby, musí výše uvedené podmínky splňovat tato právnická osoba a vedoucí pobočky závod. Podává-li nabídku pobočka závodu české právnické osoby, musí výše uvedené podmínky splňovat vedle výše uvedených osob rovněž vedoucí pobočky;</w:t>
      </w:r>
    </w:p>
    <w:p w14:paraId="1F201655" w14:textId="77777777" w:rsidR="000E5D29" w:rsidRPr="000E5D29" w:rsidRDefault="000E5D29" w:rsidP="000E5D29">
      <w:pPr>
        <w:pStyle w:val="Tuntext"/>
        <w:numPr>
          <w:ilvl w:val="0"/>
          <w:numId w:val="29"/>
        </w:numPr>
        <w:spacing w:before="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>nemá v České republice nebo v zemi svého sídla v evidenci daní zachycen splatný daňový nedoplatek;</w:t>
      </w:r>
    </w:p>
    <w:p w14:paraId="2D056F68" w14:textId="02ECA03E" w:rsidR="000E5D29" w:rsidRPr="000E5D29" w:rsidRDefault="000E5D29" w:rsidP="000E5D29">
      <w:pPr>
        <w:pStyle w:val="Tuntext"/>
        <w:numPr>
          <w:ilvl w:val="0"/>
          <w:numId w:val="29"/>
        </w:numPr>
        <w:spacing w:before="0" w:after="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 xml:space="preserve">nemá v České republice nebo v zemi svého sídla </w:t>
      </w:r>
      <w:r w:rsidR="00873437">
        <w:rPr>
          <w:rFonts w:cs="Segoe UI"/>
          <w:b w:val="0"/>
        </w:rPr>
        <w:t>splatný nedoplatek na pojistném</w:t>
      </w:r>
      <w:r w:rsidR="00873437">
        <w:rPr>
          <w:rFonts w:cs="Segoe UI"/>
          <w:b w:val="0"/>
        </w:rPr>
        <w:br/>
      </w:r>
      <w:r w:rsidRPr="000E5D29">
        <w:rPr>
          <w:rFonts w:cs="Segoe UI"/>
          <w:b w:val="0"/>
        </w:rPr>
        <w:t>nebo na penále na veřejné zdravotní pojištění;</w:t>
      </w:r>
    </w:p>
    <w:p w14:paraId="448FA8EB" w14:textId="1235F160" w:rsidR="000E5D29" w:rsidRPr="000E5D29" w:rsidRDefault="000E5D29" w:rsidP="000E5D29">
      <w:pPr>
        <w:pStyle w:val="Tuntext"/>
        <w:numPr>
          <w:ilvl w:val="0"/>
          <w:numId w:val="29"/>
        </w:numPr>
        <w:spacing w:before="48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lastRenderedPageBreak/>
        <w:t xml:space="preserve">nemá v České republice nebo v zemi svého sídla </w:t>
      </w:r>
      <w:r w:rsidR="00873437">
        <w:rPr>
          <w:rFonts w:cs="Segoe UI"/>
          <w:b w:val="0"/>
        </w:rPr>
        <w:t>splatný nedoplatek na pojistném</w:t>
      </w:r>
      <w:r w:rsidR="00873437">
        <w:rPr>
          <w:rFonts w:cs="Segoe UI"/>
          <w:b w:val="0"/>
        </w:rPr>
        <w:br/>
      </w:r>
      <w:r w:rsidRPr="000E5D29">
        <w:rPr>
          <w:rFonts w:cs="Segoe UI"/>
          <w:b w:val="0"/>
        </w:rPr>
        <w:t>nebo na penále na sociální zabezpečení a příspěvku na státní politiku zaměstnanosti;</w:t>
      </w:r>
    </w:p>
    <w:p w14:paraId="56502BCB" w14:textId="77777777" w:rsidR="000E5D29" w:rsidRPr="000E5D29" w:rsidRDefault="000E5D29" w:rsidP="000E5D29">
      <w:pPr>
        <w:pStyle w:val="Tuntext"/>
        <w:numPr>
          <w:ilvl w:val="0"/>
          <w:numId w:val="29"/>
        </w:numPr>
        <w:spacing w:before="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5CACDE37" w14:textId="426BE52A" w:rsidR="00CC05E0" w:rsidRPr="000E5D29" w:rsidRDefault="000E5D29" w:rsidP="000E5D29">
      <w:pPr>
        <w:pStyle w:val="Tuntext"/>
        <w:numPr>
          <w:ilvl w:val="0"/>
          <w:numId w:val="20"/>
        </w:numPr>
        <w:spacing w:before="360" w:line="264" w:lineRule="auto"/>
        <w:ind w:left="284" w:hanging="284"/>
        <w:rPr>
          <w:rFonts w:cs="Segoe UI"/>
          <w:b w:val="0"/>
        </w:rPr>
      </w:pPr>
      <w:r w:rsidRPr="000E5D29">
        <w:rPr>
          <w:rFonts w:cs="Segoe UI"/>
          <w:b w:val="0"/>
        </w:rPr>
        <w:t>Dodavatel</w:t>
      </w:r>
      <w:r w:rsidR="00CC05E0" w:rsidRPr="000E5D29">
        <w:rPr>
          <w:rFonts w:cs="Segoe UI"/>
          <w:b w:val="0"/>
        </w:rPr>
        <w:t xml:space="preserve"> prohlašuje, že splňuje </w:t>
      </w:r>
      <w:r w:rsidR="00CC05E0" w:rsidRPr="000E5D29">
        <w:rPr>
          <w:rFonts w:cs="Segoe UI"/>
        </w:rPr>
        <w:t xml:space="preserve">profesní </w:t>
      </w:r>
      <w:r w:rsidRPr="000E5D29">
        <w:rPr>
          <w:rFonts w:cs="Segoe UI"/>
        </w:rPr>
        <w:t>způsobilost</w:t>
      </w:r>
      <w:r w:rsidR="00CC05E0" w:rsidRPr="000E5D29">
        <w:rPr>
          <w:rFonts w:cs="Segoe UI"/>
          <w:b w:val="0"/>
        </w:rPr>
        <w:t xml:space="preserve"> dle požadavku zadavatele uvedeného</w:t>
      </w:r>
      <w:r w:rsidR="00873437">
        <w:rPr>
          <w:rFonts w:cs="Segoe UI"/>
          <w:b w:val="0"/>
        </w:rPr>
        <w:br/>
      </w:r>
      <w:r w:rsidR="00CC05E0" w:rsidRPr="000E5D29">
        <w:rPr>
          <w:rFonts w:cs="Segoe UI"/>
          <w:b w:val="0"/>
        </w:rPr>
        <w:t xml:space="preserve">v čl. </w:t>
      </w:r>
      <w:r w:rsidR="00F95D8A">
        <w:rPr>
          <w:rFonts w:cs="Segoe UI"/>
          <w:b w:val="0"/>
        </w:rPr>
        <w:t>3.5</w:t>
      </w:r>
      <w:r w:rsidR="00CC05E0" w:rsidRPr="000E5D29">
        <w:rPr>
          <w:rFonts w:cs="Segoe UI"/>
          <w:b w:val="0"/>
        </w:rPr>
        <w:t xml:space="preserve"> </w:t>
      </w:r>
      <w:r w:rsidRPr="000E5D29">
        <w:rPr>
          <w:rFonts w:cs="Segoe UI"/>
          <w:b w:val="0"/>
        </w:rPr>
        <w:t>zadávací dokumentace</w:t>
      </w:r>
      <w:r w:rsidR="00CC05E0" w:rsidRPr="000E5D29">
        <w:rPr>
          <w:rFonts w:cs="Segoe UI"/>
          <w:b w:val="0"/>
        </w:rPr>
        <w:t>, tedy že:</w:t>
      </w:r>
    </w:p>
    <w:p w14:paraId="6ED5CB27" w14:textId="77777777" w:rsidR="00CC05E0" w:rsidRPr="000E5D29" w:rsidRDefault="00CC05E0" w:rsidP="000E5D29">
      <w:pPr>
        <w:pStyle w:val="Tuntext"/>
        <w:numPr>
          <w:ilvl w:val="0"/>
          <w:numId w:val="29"/>
        </w:numPr>
        <w:spacing w:before="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 xml:space="preserve">je zapsán v obchodním rejstříku pod IČ: </w:t>
      </w:r>
      <w:r w:rsidRPr="000E5D29">
        <w:rPr>
          <w:rFonts w:cs="Segoe UI"/>
          <w:b w:val="0"/>
          <w:highlight w:val="yellow"/>
        </w:rPr>
        <w:t xml:space="preserve">[VYPLNÍ </w:t>
      </w:r>
      <w:r w:rsidR="000E5D29">
        <w:rPr>
          <w:rFonts w:cs="Segoe UI"/>
          <w:b w:val="0"/>
          <w:highlight w:val="yellow"/>
        </w:rPr>
        <w:t>DODAVATEL</w:t>
      </w:r>
      <w:r w:rsidRPr="000E5D29">
        <w:rPr>
          <w:rFonts w:cs="Segoe UI"/>
          <w:b w:val="0"/>
          <w:highlight w:val="yellow"/>
        </w:rPr>
        <w:t>]</w:t>
      </w:r>
      <w:r w:rsidRPr="000E5D29">
        <w:rPr>
          <w:rFonts w:cs="Segoe UI"/>
          <w:b w:val="0"/>
        </w:rPr>
        <w:t xml:space="preserve">, vedený u </w:t>
      </w:r>
      <w:r w:rsidRPr="000E5D29">
        <w:rPr>
          <w:rFonts w:cs="Segoe UI"/>
          <w:b w:val="0"/>
          <w:highlight w:val="yellow"/>
        </w:rPr>
        <w:t xml:space="preserve">[VYPLNÍ </w:t>
      </w:r>
      <w:r w:rsidR="000E5D29">
        <w:rPr>
          <w:rFonts w:cs="Segoe UI"/>
          <w:b w:val="0"/>
          <w:highlight w:val="yellow"/>
        </w:rPr>
        <w:t>DODAVATEL</w:t>
      </w:r>
      <w:r w:rsidRPr="000E5D29">
        <w:rPr>
          <w:rFonts w:cs="Segoe UI"/>
          <w:b w:val="0"/>
          <w:highlight w:val="yellow"/>
        </w:rPr>
        <w:t>]</w:t>
      </w:r>
      <w:r w:rsidRPr="000E5D29">
        <w:rPr>
          <w:rFonts w:cs="Segoe UI"/>
          <w:b w:val="0"/>
        </w:rPr>
        <w:t xml:space="preserve">, oddíl </w:t>
      </w:r>
      <w:r w:rsidRPr="000E5D29">
        <w:rPr>
          <w:rFonts w:cs="Segoe UI"/>
          <w:b w:val="0"/>
          <w:highlight w:val="yellow"/>
        </w:rPr>
        <w:t xml:space="preserve">[VYPLNÍ </w:t>
      </w:r>
      <w:r w:rsidR="000E5D29">
        <w:rPr>
          <w:rFonts w:cs="Segoe UI"/>
          <w:b w:val="0"/>
          <w:highlight w:val="yellow"/>
        </w:rPr>
        <w:t>DODAVATEL</w:t>
      </w:r>
      <w:r w:rsidRPr="000E5D29">
        <w:rPr>
          <w:rFonts w:cs="Segoe UI"/>
          <w:b w:val="0"/>
          <w:highlight w:val="yellow"/>
        </w:rPr>
        <w:t>]</w:t>
      </w:r>
      <w:r w:rsidRPr="000E5D29">
        <w:rPr>
          <w:rFonts w:cs="Segoe UI"/>
          <w:b w:val="0"/>
        </w:rPr>
        <w:t xml:space="preserve">, vložka </w:t>
      </w:r>
      <w:r w:rsidRPr="000E5D29">
        <w:rPr>
          <w:rFonts w:cs="Segoe UI"/>
          <w:b w:val="0"/>
          <w:highlight w:val="yellow"/>
        </w:rPr>
        <w:t xml:space="preserve">[VYPLNÍ </w:t>
      </w:r>
      <w:r w:rsidR="000E5D29">
        <w:rPr>
          <w:rFonts w:cs="Segoe UI"/>
          <w:b w:val="0"/>
          <w:highlight w:val="yellow"/>
        </w:rPr>
        <w:t>DODAVATEL</w:t>
      </w:r>
      <w:r w:rsidRPr="000E5D29">
        <w:rPr>
          <w:rFonts w:cs="Segoe UI"/>
          <w:b w:val="0"/>
          <w:highlight w:val="yellow"/>
        </w:rPr>
        <w:t>]</w:t>
      </w:r>
      <w:r w:rsidR="00996221" w:rsidRPr="000E5D29">
        <w:rPr>
          <w:rFonts w:cs="Segoe UI"/>
          <w:b w:val="0"/>
        </w:rPr>
        <w:t xml:space="preserve"> / jiné obdobné evidenci:</w:t>
      </w:r>
      <w:r w:rsidRPr="000E5D29">
        <w:rPr>
          <w:rFonts w:cs="Segoe UI"/>
          <w:b w:val="0"/>
        </w:rPr>
        <w:t xml:space="preserve"> </w:t>
      </w:r>
      <w:r w:rsidR="00996221" w:rsidRPr="000E5D29">
        <w:rPr>
          <w:rFonts w:cs="Segoe UI"/>
          <w:b w:val="0"/>
          <w:highlight w:val="yellow"/>
        </w:rPr>
        <w:t>[</w:t>
      </w:r>
      <w:r w:rsidR="000E5D29">
        <w:rPr>
          <w:rFonts w:cs="Segoe UI"/>
          <w:b w:val="0"/>
          <w:highlight w:val="yellow"/>
        </w:rPr>
        <w:t>DODAVATEL</w:t>
      </w:r>
      <w:r w:rsidR="000E5D29" w:rsidRPr="000E5D29">
        <w:rPr>
          <w:rFonts w:cs="Segoe UI"/>
          <w:b w:val="0"/>
          <w:highlight w:val="yellow"/>
        </w:rPr>
        <w:t xml:space="preserve"> </w:t>
      </w:r>
      <w:r w:rsidR="00996221" w:rsidRPr="000E5D29">
        <w:rPr>
          <w:rFonts w:cs="Segoe UI"/>
          <w:b w:val="0"/>
          <w:highlight w:val="yellow"/>
        </w:rPr>
        <w:t>UVEDE V </w:t>
      </w:r>
      <w:r w:rsidRPr="000E5D29">
        <w:rPr>
          <w:rFonts w:cs="Segoe UI"/>
          <w:b w:val="0"/>
          <w:highlight w:val="yellow"/>
        </w:rPr>
        <w:t>JAKÉ]</w:t>
      </w:r>
      <w:r w:rsidR="000E5D29">
        <w:rPr>
          <w:rFonts w:cs="Segoe UI"/>
          <w:b w:val="0"/>
        </w:rPr>
        <w:t xml:space="preserve"> (§ 77</w:t>
      </w:r>
      <w:r w:rsidR="00DB698F" w:rsidRPr="000E5D29">
        <w:rPr>
          <w:rFonts w:cs="Segoe UI"/>
          <w:b w:val="0"/>
        </w:rPr>
        <w:t xml:space="preserve"> </w:t>
      </w:r>
      <w:r w:rsidR="000E5D29">
        <w:rPr>
          <w:rFonts w:cs="Segoe UI"/>
          <w:b w:val="0"/>
        </w:rPr>
        <w:t>odst. 1</w:t>
      </w:r>
      <w:r w:rsidR="00DB698F" w:rsidRPr="000E5D29">
        <w:rPr>
          <w:rFonts w:cs="Segoe UI"/>
          <w:b w:val="0"/>
        </w:rPr>
        <w:t xml:space="preserve"> zákona)</w:t>
      </w:r>
      <w:r w:rsidRPr="000E5D29">
        <w:rPr>
          <w:rFonts w:cs="Segoe UI"/>
          <w:b w:val="0"/>
        </w:rPr>
        <w:t>;</w:t>
      </w:r>
    </w:p>
    <w:p w14:paraId="1ADF9BF2" w14:textId="17B7B556" w:rsidR="00CC05E0" w:rsidRPr="001D24F4" w:rsidRDefault="00CC05E0" w:rsidP="00EE4715">
      <w:pPr>
        <w:pStyle w:val="Tuntext"/>
        <w:numPr>
          <w:ilvl w:val="0"/>
          <w:numId w:val="29"/>
        </w:numPr>
        <w:spacing w:before="0" w:line="264" w:lineRule="auto"/>
        <w:rPr>
          <w:rFonts w:cs="Segoe UI"/>
          <w:b w:val="0"/>
        </w:rPr>
      </w:pPr>
      <w:r w:rsidRPr="001D24F4">
        <w:rPr>
          <w:rFonts w:cs="Segoe UI"/>
          <w:b w:val="0"/>
        </w:rPr>
        <w:t xml:space="preserve">disponuje oprávněním k podnikání podle zvláštních právních předpisů odpovídajícím předmětu veřejné zakázky – </w:t>
      </w:r>
      <w:r w:rsidR="00EE4715" w:rsidRPr="00EE4715">
        <w:rPr>
          <w:rFonts w:cs="Segoe UI"/>
          <w:b w:val="0"/>
        </w:rPr>
        <w:t>příslušné živnostenské oprávnění vztahující se k předmětu veřejné zakázky, a to minimálně v</w:t>
      </w:r>
      <w:r w:rsidR="00EE4715">
        <w:rPr>
          <w:rFonts w:cs="Segoe UI"/>
          <w:b w:val="0"/>
        </w:rPr>
        <w:t> </w:t>
      </w:r>
      <w:r w:rsidR="00EE4715" w:rsidRPr="00EE4715">
        <w:rPr>
          <w:rFonts w:cs="Segoe UI"/>
          <w:b w:val="0"/>
        </w:rPr>
        <w:t>rozsahu</w:t>
      </w:r>
      <w:r w:rsidR="00EE4715">
        <w:rPr>
          <w:rFonts w:cs="Segoe UI"/>
          <w:b w:val="0"/>
        </w:rPr>
        <w:t xml:space="preserve"> </w:t>
      </w:r>
      <w:r w:rsidR="00EE4715" w:rsidRPr="00EE4715">
        <w:rPr>
          <w:rFonts w:cs="Segoe UI"/>
          <w:b w:val="0"/>
        </w:rPr>
        <w:t xml:space="preserve">- </w:t>
      </w:r>
      <w:r w:rsidR="00EE4715" w:rsidRPr="00EE4715">
        <w:rPr>
          <w:rFonts w:cs="Segoe UI"/>
          <w:b w:val="0"/>
          <w:i/>
        </w:rPr>
        <w:t>poskytování software, poradenství v oblasti informačních technologií, zpracování dat, hostingové a související činnosti a webové portály</w:t>
      </w:r>
      <w:r w:rsidR="00EE4715" w:rsidRPr="00EE4715">
        <w:rPr>
          <w:rFonts w:cs="Segoe UI"/>
          <w:b w:val="0"/>
        </w:rPr>
        <w:t xml:space="preserve"> </w:t>
      </w:r>
      <w:r w:rsidRPr="001D24F4">
        <w:rPr>
          <w:rFonts w:cs="Segoe UI"/>
          <w:b w:val="0"/>
          <w:highlight w:val="yellow"/>
        </w:rPr>
        <w:t>[</w:t>
      </w:r>
      <w:r w:rsidR="001D24F4">
        <w:rPr>
          <w:rFonts w:cs="Segoe UI"/>
          <w:b w:val="0"/>
          <w:highlight w:val="yellow"/>
        </w:rPr>
        <w:t>DODAVATEL</w:t>
      </w:r>
      <w:r w:rsidR="001D24F4" w:rsidRPr="001D24F4">
        <w:rPr>
          <w:rFonts w:cs="Segoe UI"/>
          <w:b w:val="0"/>
          <w:highlight w:val="yellow"/>
        </w:rPr>
        <w:t xml:space="preserve"> </w:t>
      </w:r>
      <w:r w:rsidRPr="001D24F4">
        <w:rPr>
          <w:rFonts w:cs="Segoe UI"/>
          <w:b w:val="0"/>
          <w:highlight w:val="yellow"/>
        </w:rPr>
        <w:t>DOPLNÍ IDENTIFIKACI PŘÍSLUŠNÉHO DOKLADU</w:t>
      </w:r>
      <w:bookmarkStart w:id="0" w:name="_GoBack"/>
      <w:bookmarkEnd w:id="0"/>
      <w:del w:id="1" w:author="Autor">
        <w:r w:rsidRPr="001D24F4" w:rsidDel="005F66E4">
          <w:rPr>
            <w:rFonts w:cs="Segoe UI"/>
            <w:b w:val="0"/>
            <w:highlight w:val="yellow"/>
          </w:rPr>
          <w:delText>, NAPŘ. ŽIVNOSTENSKÉ OPRÁVNĚNÍ</w:delText>
        </w:r>
      </w:del>
      <w:r w:rsidRPr="001D24F4">
        <w:rPr>
          <w:rFonts w:cs="Segoe UI"/>
          <w:b w:val="0"/>
          <w:highlight w:val="yellow"/>
        </w:rPr>
        <w:t>]</w:t>
      </w:r>
      <w:r w:rsidR="00DB698F" w:rsidRPr="001D24F4">
        <w:rPr>
          <w:rFonts w:cs="Segoe UI"/>
          <w:b w:val="0"/>
        </w:rPr>
        <w:t xml:space="preserve"> (§ </w:t>
      </w:r>
      <w:r w:rsidR="000E5D29" w:rsidRPr="001D24F4">
        <w:rPr>
          <w:rFonts w:cs="Segoe UI"/>
          <w:b w:val="0"/>
        </w:rPr>
        <w:t>77 odst. 2 písm. a)</w:t>
      </w:r>
      <w:r w:rsidR="00DB698F" w:rsidRPr="001D24F4">
        <w:rPr>
          <w:rFonts w:cs="Segoe UI"/>
          <w:b w:val="0"/>
        </w:rPr>
        <w:t xml:space="preserve"> zákona)</w:t>
      </w:r>
      <w:r w:rsidR="00996221" w:rsidRPr="001D24F4">
        <w:rPr>
          <w:rFonts w:cs="Segoe UI"/>
          <w:b w:val="0"/>
        </w:rPr>
        <w:t>;</w:t>
      </w:r>
    </w:p>
    <w:p w14:paraId="0F6E414C" w14:textId="77777777" w:rsidR="00CC05E0" w:rsidRPr="000E5D29" w:rsidRDefault="000E5D29" w:rsidP="00A35401">
      <w:pPr>
        <w:pStyle w:val="Tuntext"/>
        <w:numPr>
          <w:ilvl w:val="0"/>
          <w:numId w:val="20"/>
        </w:numPr>
        <w:spacing w:before="480" w:line="264" w:lineRule="auto"/>
        <w:ind w:left="284" w:hanging="284"/>
        <w:rPr>
          <w:rFonts w:cs="Segoe UI"/>
          <w:b w:val="0"/>
        </w:rPr>
      </w:pPr>
      <w:r>
        <w:rPr>
          <w:rFonts w:cs="Segoe UI"/>
          <w:b w:val="0"/>
        </w:rPr>
        <w:t>Dodavatel</w:t>
      </w:r>
      <w:r w:rsidR="00CC05E0" w:rsidRPr="000E5D29">
        <w:rPr>
          <w:rFonts w:cs="Segoe UI"/>
          <w:b w:val="0"/>
        </w:rPr>
        <w:t xml:space="preserve"> prohlašuje, že splňuje </w:t>
      </w:r>
      <w:r w:rsidR="00CC05E0" w:rsidRPr="000E5D29">
        <w:rPr>
          <w:rFonts w:cs="Segoe UI"/>
        </w:rPr>
        <w:t>technické kvalifikační předpoklady</w:t>
      </w:r>
      <w:r w:rsidR="00CC05E0" w:rsidRPr="000E5D29">
        <w:rPr>
          <w:rFonts w:cs="Segoe UI"/>
          <w:b w:val="0"/>
        </w:rPr>
        <w:t xml:space="preserve"> dle požadavku zadavatele uvedeného v čl. </w:t>
      </w:r>
      <w:r>
        <w:rPr>
          <w:rFonts w:cs="Segoe UI"/>
          <w:b w:val="0"/>
        </w:rPr>
        <w:t>3.8</w:t>
      </w:r>
      <w:r w:rsidR="00CC05E0" w:rsidRPr="000E5D29">
        <w:rPr>
          <w:rFonts w:cs="Segoe UI"/>
          <w:b w:val="0"/>
        </w:rPr>
        <w:t xml:space="preserve"> </w:t>
      </w:r>
      <w:r>
        <w:rPr>
          <w:rFonts w:cs="Segoe UI"/>
          <w:b w:val="0"/>
        </w:rPr>
        <w:t>zadávací dokumentace</w:t>
      </w:r>
      <w:r w:rsidR="00CC05E0" w:rsidRPr="000E5D29">
        <w:rPr>
          <w:rFonts w:cs="Segoe UI"/>
          <w:b w:val="0"/>
        </w:rPr>
        <w:t>, tedy že:</w:t>
      </w:r>
    </w:p>
    <w:p w14:paraId="4F6178A6" w14:textId="7302F5F7" w:rsidR="00F70267" w:rsidRDefault="00F70267" w:rsidP="008731D8">
      <w:pPr>
        <w:pStyle w:val="Tuntext"/>
        <w:numPr>
          <w:ilvl w:val="0"/>
          <w:numId w:val="28"/>
        </w:numPr>
        <w:spacing w:before="120" w:line="264" w:lineRule="auto"/>
        <w:ind w:left="567" w:hanging="283"/>
        <w:rPr>
          <w:rFonts w:cs="Segoe UI"/>
          <w:b w:val="0"/>
        </w:rPr>
      </w:pPr>
      <w:r w:rsidRPr="000E5D29">
        <w:rPr>
          <w:rFonts w:cs="Segoe UI"/>
          <w:b w:val="0"/>
        </w:rPr>
        <w:t>disponuje seznamem minimálně</w:t>
      </w:r>
      <w:r>
        <w:rPr>
          <w:rFonts w:cs="Segoe UI"/>
          <w:b w:val="0"/>
        </w:rPr>
        <w:t xml:space="preserve"> jedné významné</w:t>
      </w:r>
      <w:r w:rsidRPr="000E5D29">
        <w:rPr>
          <w:rFonts w:cs="Segoe UI"/>
          <w:b w:val="0"/>
        </w:rPr>
        <w:t xml:space="preserve"> </w:t>
      </w:r>
      <w:r>
        <w:rPr>
          <w:rFonts w:cs="Segoe UI"/>
          <w:b w:val="0"/>
        </w:rPr>
        <w:t xml:space="preserve">služby o </w:t>
      </w:r>
      <w:r w:rsidRPr="001D24F4">
        <w:rPr>
          <w:rFonts w:cs="Segoe UI"/>
          <w:b w:val="0"/>
        </w:rPr>
        <w:t>finanční</w:t>
      </w:r>
      <w:r>
        <w:rPr>
          <w:rFonts w:cs="Segoe UI"/>
          <w:b w:val="0"/>
        </w:rPr>
        <w:t>m</w:t>
      </w:r>
      <w:r w:rsidRPr="001D24F4">
        <w:rPr>
          <w:rFonts w:cs="Segoe UI"/>
          <w:b w:val="0"/>
        </w:rPr>
        <w:t xml:space="preserve"> </w:t>
      </w:r>
      <w:r>
        <w:rPr>
          <w:rFonts w:cs="Segoe UI"/>
          <w:b w:val="0"/>
        </w:rPr>
        <w:t>objemu</w:t>
      </w:r>
      <w:r w:rsidRPr="000E5D29">
        <w:rPr>
          <w:rFonts w:cs="Segoe UI"/>
          <w:b w:val="0"/>
        </w:rPr>
        <w:t xml:space="preserve"> minimálně </w:t>
      </w:r>
      <w:r w:rsidRPr="0041700C">
        <w:rPr>
          <w:rFonts w:cs="Segoe UI"/>
          <w:b w:val="0"/>
          <w:u w:val="single"/>
        </w:rPr>
        <w:t>10.000.000 Kč bez DPH</w:t>
      </w:r>
      <w:r>
        <w:rPr>
          <w:rFonts w:cs="Segoe UI"/>
          <w:b w:val="0"/>
        </w:rPr>
        <w:t xml:space="preserve"> poskytnuté</w:t>
      </w:r>
      <w:r w:rsidRPr="000E5D29">
        <w:rPr>
          <w:rFonts w:cs="Segoe UI"/>
          <w:b w:val="0"/>
        </w:rPr>
        <w:t xml:space="preserve"> </w:t>
      </w:r>
      <w:r>
        <w:rPr>
          <w:rFonts w:cs="Segoe UI"/>
          <w:b w:val="0"/>
        </w:rPr>
        <w:t>dodavatelem</w:t>
      </w:r>
      <w:r w:rsidRPr="000E5D29">
        <w:rPr>
          <w:rFonts w:cs="Segoe UI"/>
          <w:b w:val="0"/>
        </w:rPr>
        <w:t xml:space="preserve"> v posledních </w:t>
      </w:r>
      <w:r>
        <w:rPr>
          <w:rFonts w:cs="Segoe UI"/>
          <w:b w:val="0"/>
        </w:rPr>
        <w:t>5 letech</w:t>
      </w:r>
      <w:r w:rsidR="008731D8">
        <w:rPr>
          <w:rFonts w:cs="Segoe UI"/>
          <w:b w:val="0"/>
        </w:rPr>
        <w:t xml:space="preserve"> před zahájením tohoto zadávacího řízení</w:t>
      </w:r>
      <w:r>
        <w:rPr>
          <w:rFonts w:cs="Segoe UI"/>
          <w:b w:val="0"/>
        </w:rPr>
        <w:t>, zahrnující</w:t>
      </w:r>
      <w:r w:rsidRPr="000E5D29">
        <w:rPr>
          <w:rFonts w:cs="Segoe UI"/>
          <w:b w:val="0"/>
        </w:rPr>
        <w:t xml:space="preserve"> </w:t>
      </w:r>
      <w:r w:rsidRPr="001D24F4">
        <w:rPr>
          <w:rFonts w:cs="Segoe UI"/>
          <w:b w:val="0"/>
        </w:rPr>
        <w:t xml:space="preserve">plnění </w:t>
      </w:r>
      <w:r w:rsidRPr="001D24F4">
        <w:rPr>
          <w:rFonts w:cs="Segoe UI"/>
          <w:b w:val="0"/>
          <w:lang w:val="x-none" w:eastAsia="en-US"/>
        </w:rPr>
        <w:t>spočíva</w:t>
      </w:r>
      <w:r w:rsidRPr="001D24F4">
        <w:rPr>
          <w:rFonts w:cs="Segoe UI"/>
          <w:b w:val="0"/>
          <w:lang w:eastAsia="en-US"/>
        </w:rPr>
        <w:t>jící</w:t>
      </w:r>
      <w:r w:rsidRPr="001D24F4">
        <w:rPr>
          <w:rFonts w:cs="Segoe UI"/>
          <w:b w:val="0"/>
          <w:lang w:val="x-none" w:eastAsia="en-US"/>
        </w:rPr>
        <w:t xml:space="preserve"> v detailní analýze</w:t>
      </w:r>
      <w:r>
        <w:rPr>
          <w:rFonts w:cs="Segoe UI"/>
          <w:b w:val="0"/>
          <w:lang w:eastAsia="en-US"/>
        </w:rPr>
        <w:t xml:space="preserve"> požadavků na informační systém</w:t>
      </w:r>
      <w:r w:rsidR="008731D8">
        <w:rPr>
          <w:rFonts w:cs="Segoe UI"/>
          <w:b w:val="0"/>
          <w:lang w:eastAsia="en-US"/>
        </w:rPr>
        <w:t xml:space="preserve"> (včetně business analýzy)</w:t>
      </w:r>
      <w:r w:rsidRPr="001D24F4">
        <w:rPr>
          <w:rFonts w:cs="Segoe UI"/>
          <w:b w:val="0"/>
          <w:lang w:val="x-none" w:eastAsia="en-US"/>
        </w:rPr>
        <w:t>, návrhu, implementaci a dodávce informačního s</w:t>
      </w:r>
      <w:r w:rsidR="008731D8">
        <w:rPr>
          <w:rFonts w:cs="Segoe UI"/>
          <w:b w:val="0"/>
          <w:lang w:val="x-none" w:eastAsia="en-US"/>
        </w:rPr>
        <w:t xml:space="preserve">ystému, včetně jeho nasazení do </w:t>
      </w:r>
      <w:r w:rsidRPr="001D24F4">
        <w:rPr>
          <w:rFonts w:cs="Segoe UI"/>
          <w:b w:val="0"/>
          <w:lang w:val="x-none" w:eastAsia="en-US"/>
        </w:rPr>
        <w:t>běžného provozu a zaškolení uživatelů</w:t>
      </w:r>
      <w:r w:rsidR="008731D8">
        <w:rPr>
          <w:rFonts w:cs="Segoe UI"/>
          <w:b w:val="0"/>
          <w:lang w:eastAsia="en-US"/>
        </w:rPr>
        <w:t xml:space="preserve">, </w:t>
      </w:r>
      <w:r>
        <w:rPr>
          <w:rFonts w:cs="Segoe UI"/>
          <w:b w:val="0"/>
          <w:lang w:eastAsia="en-US"/>
        </w:rPr>
        <w:t>kdy</w:t>
      </w:r>
      <w:r w:rsidRPr="001D24F4">
        <w:rPr>
          <w:rFonts w:cs="Segoe UI"/>
          <w:b w:val="0"/>
          <w:lang w:eastAsia="en-US"/>
        </w:rPr>
        <w:t xml:space="preserve"> informační systém obsahoval </w:t>
      </w:r>
      <w:r>
        <w:rPr>
          <w:rFonts w:cs="Segoe UI"/>
          <w:b w:val="0"/>
          <w:lang w:eastAsia="en-US"/>
        </w:rPr>
        <w:t>následující</w:t>
      </w:r>
      <w:r w:rsidRPr="001D24F4">
        <w:rPr>
          <w:rFonts w:cs="Segoe UI"/>
          <w:b w:val="0"/>
          <w:lang w:eastAsia="en-US"/>
        </w:rPr>
        <w:t xml:space="preserve"> požadované funkcionality</w:t>
      </w:r>
      <w:r w:rsidR="0041700C">
        <w:rPr>
          <w:rFonts w:cs="Segoe UI"/>
          <w:b w:val="0"/>
          <w:lang w:eastAsia="en-US"/>
        </w:rPr>
        <w:t>:</w:t>
      </w:r>
    </w:p>
    <w:p w14:paraId="53A2E7C9" w14:textId="694EAA83" w:rsidR="008731D8" w:rsidRPr="008731D8" w:rsidRDefault="008731D8" w:rsidP="008731D8">
      <w:pPr>
        <w:numPr>
          <w:ilvl w:val="1"/>
          <w:numId w:val="28"/>
        </w:numPr>
        <w:spacing w:after="200" w:line="276" w:lineRule="auto"/>
        <w:contextualSpacing/>
        <w:rPr>
          <w:rFonts w:cs="Segoe UI"/>
          <w:lang w:eastAsia="en-US"/>
        </w:rPr>
      </w:pPr>
      <w:r w:rsidRPr="008731D8">
        <w:rPr>
          <w:rFonts w:cs="Segoe UI"/>
          <w:lang w:eastAsia="en-US"/>
        </w:rPr>
        <w:t>možnost integrace nových workflow a formulářů do dokončeného systému, jejich integrace do služeb systému (controllingu, reportingu apod.)</w:t>
      </w:r>
    </w:p>
    <w:p w14:paraId="6CBA73D9" w14:textId="77777777" w:rsidR="0041700C" w:rsidRPr="00E7388F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 w:rsidRPr="00E7388F">
        <w:rPr>
          <w:rFonts w:cs="Segoe UI"/>
          <w:lang w:eastAsia="en-US"/>
        </w:rPr>
        <w:t>sběr a validace dat prostřednictvím formulářů</w:t>
      </w:r>
    </w:p>
    <w:p w14:paraId="47FB2BD1" w14:textId="77777777" w:rsidR="0041700C" w:rsidRPr="00E7388F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 w:rsidRPr="00EF74D5">
        <w:rPr>
          <w:rFonts w:cs="Segoe UI"/>
          <w:lang w:val="x-none" w:eastAsia="en-US"/>
        </w:rPr>
        <w:t>aplikační podpora schvalování</w:t>
      </w:r>
    </w:p>
    <w:p w14:paraId="09CCBEA1" w14:textId="77777777" w:rsidR="0041700C" w:rsidRPr="00E7388F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 w:rsidRPr="00EF74D5">
        <w:rPr>
          <w:rFonts w:cs="Segoe UI"/>
          <w:lang w:val="x-none" w:eastAsia="en-US"/>
        </w:rPr>
        <w:t>reporting</w:t>
      </w:r>
    </w:p>
    <w:p w14:paraId="0EB9E7D4" w14:textId="77777777" w:rsidR="0041700C" w:rsidRPr="00E7388F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 w:rsidRPr="00EF74D5">
        <w:rPr>
          <w:rFonts w:cs="Segoe UI"/>
          <w:lang w:val="x-none" w:eastAsia="en-US"/>
        </w:rPr>
        <w:t>controlling</w:t>
      </w:r>
    </w:p>
    <w:p w14:paraId="0CFF727B" w14:textId="77777777" w:rsidR="0041700C" w:rsidRPr="00E7388F" w:rsidRDefault="0041700C" w:rsidP="008731D8">
      <w:pPr>
        <w:numPr>
          <w:ilvl w:val="1"/>
          <w:numId w:val="28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EF74D5">
        <w:rPr>
          <w:rFonts w:cs="Segoe UI"/>
          <w:lang w:val="x-none" w:eastAsia="en-US"/>
        </w:rPr>
        <w:t xml:space="preserve">kolaborace s externími systémy při správě dat (např. </w:t>
      </w:r>
      <w:r>
        <w:rPr>
          <w:rFonts w:cs="Segoe UI"/>
          <w:lang w:eastAsia="en-US"/>
        </w:rPr>
        <w:t xml:space="preserve"> </w:t>
      </w:r>
      <w:r w:rsidRPr="00EF74D5">
        <w:rPr>
          <w:rFonts w:cs="Segoe UI"/>
          <w:lang w:val="x-none" w:eastAsia="en-US"/>
        </w:rPr>
        <w:t>IS ZR</w:t>
      </w:r>
      <w:r>
        <w:rPr>
          <w:rFonts w:cs="Segoe UI"/>
          <w:lang w:eastAsia="en-US"/>
        </w:rPr>
        <w:t>, adresářové služby, účetní systémy, spisová služba</w:t>
      </w:r>
      <w:r w:rsidRPr="00EF74D5">
        <w:rPr>
          <w:rFonts w:cs="Segoe UI"/>
          <w:lang w:val="x-none" w:eastAsia="en-US"/>
        </w:rPr>
        <w:t>)</w:t>
      </w:r>
    </w:p>
    <w:p w14:paraId="6ED26AEF" w14:textId="77777777" w:rsidR="0041700C" w:rsidRPr="0014093C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>
        <w:rPr>
          <w:rFonts w:cs="Segoe UI"/>
          <w:lang w:eastAsia="en-US"/>
        </w:rPr>
        <w:t>podpora procesního řízení organizace</w:t>
      </w:r>
    </w:p>
    <w:p w14:paraId="195D459E" w14:textId="77777777" w:rsidR="0041700C" w:rsidRPr="0014093C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>
        <w:rPr>
          <w:rFonts w:cs="Segoe UI"/>
          <w:lang w:eastAsia="en-US"/>
        </w:rPr>
        <w:t>technologie využívající horizontální škálování výkonu</w:t>
      </w:r>
    </w:p>
    <w:p w14:paraId="2A447C5E" w14:textId="77777777" w:rsidR="0041700C" w:rsidRPr="00E7388F" w:rsidRDefault="0041700C" w:rsidP="0041700C">
      <w:pPr>
        <w:numPr>
          <w:ilvl w:val="1"/>
          <w:numId w:val="28"/>
        </w:numPr>
        <w:spacing w:after="200" w:line="276" w:lineRule="auto"/>
        <w:contextualSpacing/>
        <w:jc w:val="left"/>
        <w:rPr>
          <w:rFonts w:cs="Segoe UI"/>
          <w:lang w:val="x-none" w:eastAsia="en-US"/>
        </w:rPr>
      </w:pPr>
      <w:r>
        <w:rPr>
          <w:rFonts w:cs="Segoe UI"/>
          <w:lang w:eastAsia="en-US"/>
        </w:rPr>
        <w:t>využití cloudových služeb</w:t>
      </w:r>
    </w:p>
    <w:p w14:paraId="1E796DC4" w14:textId="0E9F77F3" w:rsidR="001D24F4" w:rsidRDefault="001D24F4" w:rsidP="008731D8">
      <w:pPr>
        <w:pStyle w:val="Tuntext"/>
        <w:numPr>
          <w:ilvl w:val="0"/>
          <w:numId w:val="28"/>
        </w:numPr>
        <w:spacing w:before="120" w:line="264" w:lineRule="auto"/>
        <w:rPr>
          <w:rFonts w:cs="Segoe UI"/>
          <w:b w:val="0"/>
        </w:rPr>
      </w:pPr>
      <w:r w:rsidRPr="000E5D29">
        <w:rPr>
          <w:rFonts w:cs="Segoe UI"/>
          <w:b w:val="0"/>
        </w:rPr>
        <w:t>disponuje seznamem minimálně</w:t>
      </w:r>
      <w:r>
        <w:rPr>
          <w:rFonts w:cs="Segoe UI"/>
          <w:b w:val="0"/>
        </w:rPr>
        <w:t xml:space="preserve"> dvou</w:t>
      </w:r>
      <w:r w:rsidRPr="000E5D29">
        <w:rPr>
          <w:rFonts w:cs="Segoe UI"/>
          <w:b w:val="0"/>
        </w:rPr>
        <w:t xml:space="preserve"> významných </w:t>
      </w:r>
      <w:r>
        <w:rPr>
          <w:rFonts w:cs="Segoe UI"/>
          <w:b w:val="0"/>
        </w:rPr>
        <w:t>služeb</w:t>
      </w:r>
      <w:r w:rsidRPr="000E5D29">
        <w:rPr>
          <w:rFonts w:cs="Segoe UI"/>
          <w:b w:val="0"/>
        </w:rPr>
        <w:t xml:space="preserve"> poskytnutých </w:t>
      </w:r>
      <w:r>
        <w:rPr>
          <w:rFonts w:cs="Segoe UI"/>
          <w:b w:val="0"/>
        </w:rPr>
        <w:t>dodavatelem</w:t>
      </w:r>
      <w:r w:rsidRPr="000E5D29">
        <w:rPr>
          <w:rFonts w:cs="Segoe UI"/>
          <w:b w:val="0"/>
        </w:rPr>
        <w:t xml:space="preserve"> v posledních </w:t>
      </w:r>
      <w:r w:rsidR="0041700C">
        <w:rPr>
          <w:rFonts w:cs="Segoe UI"/>
          <w:b w:val="0"/>
        </w:rPr>
        <w:t>5 l</w:t>
      </w:r>
      <w:r w:rsidRPr="000E5D29">
        <w:rPr>
          <w:rFonts w:cs="Segoe UI"/>
          <w:b w:val="0"/>
        </w:rPr>
        <w:t>etech</w:t>
      </w:r>
      <w:r w:rsidR="008731D8">
        <w:rPr>
          <w:rFonts w:cs="Segoe UI"/>
          <w:b w:val="0"/>
        </w:rPr>
        <w:t xml:space="preserve"> </w:t>
      </w:r>
      <w:r w:rsidR="008731D8" w:rsidRPr="008731D8">
        <w:rPr>
          <w:rFonts w:cs="Segoe UI"/>
          <w:b w:val="0"/>
        </w:rPr>
        <w:t>před zahájením tohoto zadávacího řízení</w:t>
      </w:r>
      <w:r w:rsidRPr="000E5D29">
        <w:rPr>
          <w:rFonts w:cs="Segoe UI"/>
          <w:b w:val="0"/>
        </w:rPr>
        <w:t xml:space="preserve">, zahrnujících </w:t>
      </w:r>
      <w:r w:rsidRPr="001D24F4">
        <w:rPr>
          <w:rFonts w:cs="Segoe UI"/>
          <w:b w:val="0"/>
        </w:rPr>
        <w:t xml:space="preserve">plnění </w:t>
      </w:r>
      <w:r w:rsidRPr="00AA4EC7">
        <w:rPr>
          <w:rFonts w:cs="Segoe UI"/>
          <w:b w:val="0"/>
          <w:lang w:val="x-none" w:eastAsia="en-US"/>
        </w:rPr>
        <w:t>spočíva</w:t>
      </w:r>
      <w:r w:rsidRPr="00AA4EC7">
        <w:rPr>
          <w:rFonts w:cs="Segoe UI"/>
          <w:b w:val="0"/>
          <w:lang w:eastAsia="en-US"/>
        </w:rPr>
        <w:t>jící</w:t>
      </w:r>
      <w:r w:rsidRPr="00AA4EC7">
        <w:rPr>
          <w:rFonts w:cs="Segoe UI"/>
          <w:b w:val="0"/>
          <w:lang w:val="x-none" w:eastAsia="en-US"/>
        </w:rPr>
        <w:t xml:space="preserve"> </w:t>
      </w:r>
      <w:r w:rsidR="00AA4EC7" w:rsidRPr="00AA4EC7">
        <w:rPr>
          <w:rFonts w:cs="Segoe UI"/>
          <w:b w:val="0"/>
          <w:lang w:eastAsia="en-US"/>
        </w:rPr>
        <w:t>v zajištění běžného provozu, technické podpoře a servisu a</w:t>
      </w:r>
      <w:r w:rsidR="008731D8">
        <w:rPr>
          <w:rFonts w:cs="Segoe UI"/>
          <w:b w:val="0"/>
          <w:lang w:eastAsia="en-US"/>
        </w:rPr>
        <w:t xml:space="preserve"> </w:t>
      </w:r>
      <w:r w:rsidR="00AA4EC7" w:rsidRPr="00AA4EC7">
        <w:rPr>
          <w:rFonts w:cs="Segoe UI"/>
          <w:b w:val="0"/>
          <w:lang w:eastAsia="en-US"/>
        </w:rPr>
        <w:t>rozvoji informačního systému</w:t>
      </w:r>
      <w:r w:rsidRPr="001D24F4">
        <w:rPr>
          <w:rFonts w:cs="Segoe UI"/>
          <w:b w:val="0"/>
        </w:rPr>
        <w:t>, přičemž finanční objem</w:t>
      </w:r>
      <w:r w:rsidRPr="000E5D29">
        <w:rPr>
          <w:rFonts w:cs="Segoe UI"/>
          <w:b w:val="0"/>
        </w:rPr>
        <w:t xml:space="preserve"> </w:t>
      </w:r>
      <w:r>
        <w:rPr>
          <w:rFonts w:cs="Segoe UI"/>
          <w:b w:val="0"/>
        </w:rPr>
        <w:t>každé</w:t>
      </w:r>
      <w:r w:rsidRPr="000E5D29">
        <w:rPr>
          <w:rFonts w:cs="Segoe UI"/>
          <w:b w:val="0"/>
        </w:rPr>
        <w:t xml:space="preserve"> z nich </w:t>
      </w:r>
      <w:r w:rsidR="00AA4EC7">
        <w:rPr>
          <w:rFonts w:cs="Segoe UI"/>
          <w:b w:val="0"/>
        </w:rPr>
        <w:t>činí</w:t>
      </w:r>
      <w:r w:rsidRPr="000E5D29">
        <w:rPr>
          <w:rFonts w:cs="Segoe UI"/>
          <w:b w:val="0"/>
        </w:rPr>
        <w:t xml:space="preserve"> minimálně </w:t>
      </w:r>
      <w:r w:rsidR="00AA4EC7" w:rsidRPr="0041700C">
        <w:rPr>
          <w:rFonts w:cs="Segoe UI"/>
          <w:b w:val="0"/>
          <w:u w:val="single"/>
        </w:rPr>
        <w:t>1</w:t>
      </w:r>
      <w:r w:rsidRPr="0041700C">
        <w:rPr>
          <w:rFonts w:cs="Segoe UI"/>
          <w:b w:val="0"/>
          <w:u w:val="single"/>
        </w:rPr>
        <w:t>.000.000 Kč bez DPH</w:t>
      </w:r>
      <w:r w:rsidR="00AA4EC7">
        <w:rPr>
          <w:rFonts w:cs="Segoe UI"/>
          <w:b w:val="0"/>
        </w:rPr>
        <w:t xml:space="preserve"> </w:t>
      </w:r>
      <w:r w:rsidR="00AA4EC7" w:rsidRPr="00AA4EC7">
        <w:rPr>
          <w:rFonts w:cs="Segoe UI"/>
          <w:b w:val="0"/>
          <w:u w:val="single"/>
        </w:rPr>
        <w:t>za rok</w:t>
      </w:r>
      <w:r w:rsidRPr="000E5D29">
        <w:rPr>
          <w:rFonts w:cs="Segoe UI"/>
          <w:b w:val="0"/>
        </w:rPr>
        <w:t>;</w:t>
      </w:r>
    </w:p>
    <w:p w14:paraId="3374CD3F" w14:textId="04786207" w:rsidR="00C051A2" w:rsidRDefault="00C051A2" w:rsidP="00160B26">
      <w:pPr>
        <w:pStyle w:val="Tuntext"/>
        <w:keepNext/>
        <w:numPr>
          <w:ilvl w:val="0"/>
          <w:numId w:val="28"/>
        </w:numPr>
        <w:spacing w:before="120" w:line="264" w:lineRule="auto"/>
        <w:ind w:left="567" w:hanging="283"/>
        <w:rPr>
          <w:rFonts w:cs="Segoe UI"/>
          <w:b w:val="0"/>
        </w:rPr>
      </w:pPr>
      <w:r w:rsidRPr="000E5D29">
        <w:rPr>
          <w:rFonts w:cs="Segoe UI"/>
          <w:b w:val="0"/>
        </w:rPr>
        <w:lastRenderedPageBreak/>
        <w:t>disponuje</w:t>
      </w:r>
      <w:r w:rsidR="002F0C7E" w:rsidRPr="000E5D29">
        <w:rPr>
          <w:rFonts w:cs="Segoe UI"/>
          <w:b w:val="0"/>
        </w:rPr>
        <w:t xml:space="preserve"> osvědčením o vzdělání a odborné kvalifikaci </w:t>
      </w:r>
      <w:r w:rsidR="0041700C" w:rsidRPr="0041700C">
        <w:rPr>
          <w:rFonts w:cs="Segoe UI"/>
          <w:b w:val="0"/>
        </w:rPr>
        <w:t>vztahující se k požadovaným službám</w:t>
      </w:r>
      <w:r w:rsidR="0041700C">
        <w:rPr>
          <w:rFonts w:cs="Segoe UI"/>
          <w:b w:val="0"/>
        </w:rPr>
        <w:t xml:space="preserve">, kdy pro jednotlivé role v realizačním týmu </w:t>
      </w:r>
      <w:r w:rsidR="00514366">
        <w:rPr>
          <w:rFonts w:cs="Segoe UI"/>
          <w:b w:val="0"/>
        </w:rPr>
        <w:t>disponuje následujícími pracovníky:</w:t>
      </w:r>
      <w:r w:rsidR="0041700C">
        <w:rPr>
          <w:rFonts w:cs="Segoe UI"/>
          <w:b w:val="0"/>
        </w:rPr>
        <w:t xml:space="preserve"> </w:t>
      </w:r>
    </w:p>
    <w:p w14:paraId="7A75916A" w14:textId="77777777" w:rsidR="00514366" w:rsidRPr="00937B94" w:rsidRDefault="00514366" w:rsidP="00160B26">
      <w:pPr>
        <w:keepNext/>
        <w:numPr>
          <w:ilvl w:val="0"/>
          <w:numId w:val="31"/>
        </w:numPr>
        <w:spacing w:after="200" w:line="256" w:lineRule="auto"/>
        <w:ind w:hanging="152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Vedoucí projektu / Projektový manažer</w:t>
      </w:r>
    </w:p>
    <w:p w14:paraId="0B5888AC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praxe v ICT minimálně 5 let, z toho alespoň 3 roky na pozici vedoucího projektů / projektového manažera</w:t>
      </w:r>
    </w:p>
    <w:p w14:paraId="5E7FD705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certifikát prokazující znalost mezinárodně uznávané metodiky projektového řízení (</w:t>
      </w:r>
      <w:r w:rsidRPr="000821BC">
        <w:rPr>
          <w:rFonts w:cs="Segoe UI"/>
          <w:lang w:val="x-none" w:eastAsia="en-US"/>
        </w:rPr>
        <w:t>např. PRINCE2, PMBOK</w:t>
      </w:r>
      <w:r w:rsidRPr="00937B94">
        <w:rPr>
          <w:rFonts w:cs="Segoe UI"/>
          <w:lang w:val="x-none" w:eastAsia="en-US"/>
        </w:rPr>
        <w:t xml:space="preserve"> atd.)</w:t>
      </w:r>
    </w:p>
    <w:p w14:paraId="6968BEEB" w14:textId="133B2AB5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prokazatelná účast minimálně na 2 službách v roli vedoucího projektu / projektového manažera odpovědného za </w:t>
      </w:r>
      <w:r w:rsidRPr="00E7388F">
        <w:rPr>
          <w:rFonts w:cs="Segoe UI"/>
          <w:lang w:val="x-none" w:eastAsia="en-US"/>
        </w:rPr>
        <w:t>detailní analýz</w:t>
      </w:r>
      <w:r>
        <w:rPr>
          <w:rFonts w:cs="Segoe UI"/>
          <w:lang w:eastAsia="en-US"/>
        </w:rPr>
        <w:t>u</w:t>
      </w:r>
      <w:r w:rsidRPr="00E7388F">
        <w:rPr>
          <w:rFonts w:cs="Segoe UI"/>
          <w:lang w:val="x-none" w:eastAsia="en-US"/>
        </w:rPr>
        <w:t>, návrh, implementaci a dodáv</w:t>
      </w:r>
      <w:r>
        <w:rPr>
          <w:rFonts w:cs="Segoe UI"/>
          <w:lang w:eastAsia="en-US"/>
        </w:rPr>
        <w:t>ku</w:t>
      </w:r>
      <w:r w:rsidRPr="00E7388F">
        <w:rPr>
          <w:rFonts w:cs="Segoe UI"/>
          <w:lang w:val="x-none" w:eastAsia="en-US"/>
        </w:rPr>
        <w:t xml:space="preserve"> informačního systému, v</w:t>
      </w:r>
      <w:r w:rsidR="00873437">
        <w:rPr>
          <w:rFonts w:cs="Segoe UI"/>
          <w:lang w:val="x-none" w:eastAsia="en-US"/>
        </w:rPr>
        <w:t>četně jeho nasazení</w:t>
      </w:r>
      <w:r w:rsidR="00873437">
        <w:rPr>
          <w:rFonts w:cs="Segoe UI"/>
          <w:lang w:val="x-none" w:eastAsia="en-US"/>
        </w:rPr>
        <w:br/>
      </w:r>
      <w:r w:rsidRPr="00E7388F">
        <w:rPr>
          <w:rFonts w:cs="Segoe UI"/>
          <w:lang w:val="x-none" w:eastAsia="en-US"/>
        </w:rPr>
        <w:t>do běžného provozu</w:t>
      </w:r>
      <w:r w:rsidRPr="00937B94" w:rsidDel="00F30918">
        <w:rPr>
          <w:rFonts w:cs="Segoe UI"/>
          <w:lang w:val="x-none" w:eastAsia="en-US"/>
        </w:rPr>
        <w:t xml:space="preserve"> </w:t>
      </w:r>
    </w:p>
    <w:p w14:paraId="727130FC" w14:textId="77777777" w:rsidR="00514366" w:rsidRPr="00937B94" w:rsidRDefault="00514366" w:rsidP="00514366">
      <w:pPr>
        <w:numPr>
          <w:ilvl w:val="0"/>
          <w:numId w:val="31"/>
        </w:numPr>
        <w:spacing w:after="200" w:line="256" w:lineRule="auto"/>
        <w:ind w:hanging="152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eastAsia="en-US"/>
        </w:rPr>
        <w:t>Programátor</w:t>
      </w:r>
    </w:p>
    <w:p w14:paraId="7B7117CC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praxe v použi</w:t>
      </w:r>
      <w:r>
        <w:rPr>
          <w:rFonts w:cs="Segoe UI"/>
          <w:lang w:val="x-none" w:eastAsia="en-US"/>
        </w:rPr>
        <w:t>té technologii minimálně 5 let</w:t>
      </w:r>
    </w:p>
    <w:p w14:paraId="3CAAEEA9" w14:textId="269CA410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prokazatelná účast minimálně na 2 službách v roli </w:t>
      </w:r>
      <w:r w:rsidRPr="00937B94">
        <w:rPr>
          <w:rFonts w:cs="Segoe UI"/>
          <w:lang w:eastAsia="en-US"/>
        </w:rPr>
        <w:t>programátora</w:t>
      </w:r>
      <w:r w:rsidRPr="00937B94">
        <w:rPr>
          <w:rFonts w:cs="Segoe UI"/>
          <w:lang w:val="x-none" w:eastAsia="en-US"/>
        </w:rPr>
        <w:t xml:space="preserve"> odpovědného za </w:t>
      </w:r>
      <w:r w:rsidRPr="00937B94">
        <w:rPr>
          <w:rFonts w:cs="Segoe UI"/>
          <w:lang w:eastAsia="en-US"/>
        </w:rPr>
        <w:t xml:space="preserve">komplexní realizaci programování </w:t>
      </w:r>
      <w:r>
        <w:rPr>
          <w:rFonts w:cs="Segoe UI"/>
          <w:lang w:eastAsia="en-US"/>
        </w:rPr>
        <w:t>informačního systému</w:t>
      </w:r>
      <w:r w:rsidRPr="00937B94">
        <w:rPr>
          <w:rFonts w:cs="Segoe UI"/>
          <w:lang w:val="x-none" w:eastAsia="en-US"/>
        </w:rPr>
        <w:t xml:space="preserve"> odpovídajícího </w:t>
      </w:r>
      <w:r w:rsidRPr="000821BC">
        <w:rPr>
          <w:rFonts w:cs="Segoe UI"/>
          <w:lang w:eastAsia="en-US"/>
        </w:rPr>
        <w:t xml:space="preserve">funkcionalitám podle </w:t>
      </w:r>
      <w:r>
        <w:rPr>
          <w:rFonts w:cs="Segoe UI"/>
          <w:lang w:eastAsia="en-US"/>
        </w:rPr>
        <w:t>čl.</w:t>
      </w:r>
      <w:r w:rsidRPr="000821BC">
        <w:rPr>
          <w:rFonts w:cs="Segoe UI"/>
          <w:lang w:eastAsia="en-US"/>
        </w:rPr>
        <w:t xml:space="preserve"> 3.8 </w:t>
      </w:r>
      <w:r>
        <w:rPr>
          <w:rFonts w:cs="Segoe UI"/>
          <w:lang w:eastAsia="en-US"/>
        </w:rPr>
        <w:t xml:space="preserve">písm. a) bodu </w:t>
      </w:r>
      <w:r w:rsidRPr="00937B94">
        <w:rPr>
          <w:rFonts w:cs="Segoe UI"/>
          <w:lang w:eastAsia="en-US"/>
        </w:rPr>
        <w:t>I</w:t>
      </w:r>
      <w:r>
        <w:rPr>
          <w:rFonts w:cs="Segoe UI"/>
          <w:lang w:eastAsia="en-US"/>
        </w:rPr>
        <w:t>. zadávací dokumentace</w:t>
      </w:r>
    </w:p>
    <w:p w14:paraId="0492A57C" w14:textId="77777777" w:rsidR="00514366" w:rsidRPr="00937B94" w:rsidRDefault="00514366" w:rsidP="00514366">
      <w:pPr>
        <w:numPr>
          <w:ilvl w:val="0"/>
          <w:numId w:val="31"/>
        </w:numPr>
        <w:spacing w:after="200" w:line="256" w:lineRule="auto"/>
        <w:ind w:hanging="152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Vedoucí architekt řešení</w:t>
      </w:r>
    </w:p>
    <w:p w14:paraId="08E34298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praxe v ICT minimálně </w:t>
      </w:r>
      <w:r>
        <w:rPr>
          <w:rFonts w:cs="Segoe UI"/>
          <w:lang w:eastAsia="en-US"/>
        </w:rPr>
        <w:t>5</w:t>
      </w:r>
      <w:r w:rsidRPr="00937B94">
        <w:rPr>
          <w:rFonts w:cs="Segoe UI"/>
          <w:lang w:val="x-none" w:eastAsia="en-US"/>
        </w:rPr>
        <w:t xml:space="preserve"> let, z toho alespoň 3 roky na pozici architekt řešení</w:t>
      </w:r>
    </w:p>
    <w:p w14:paraId="117E6BB5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certifikát prokazující znalost mezinárodně uznávaných standardů návrhu tzv. Enterprise architektury (</w:t>
      </w:r>
      <w:r w:rsidRPr="000821BC">
        <w:rPr>
          <w:rFonts w:cs="Segoe UI"/>
          <w:lang w:val="x-none" w:eastAsia="en-US"/>
        </w:rPr>
        <w:t>např. TOGAF)</w:t>
      </w:r>
    </w:p>
    <w:p w14:paraId="39F6B1DB" w14:textId="624ECE41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prokazatelná účast minimálně na 2 službách v roli architekta řešení odpovědného za návrh architektury řešení </w:t>
      </w:r>
      <w:r>
        <w:rPr>
          <w:rFonts w:cs="Segoe UI"/>
          <w:lang w:eastAsia="en-US"/>
        </w:rPr>
        <w:t xml:space="preserve">informačního systému </w:t>
      </w:r>
      <w:r w:rsidRPr="00937B94">
        <w:rPr>
          <w:rFonts w:cs="Segoe UI"/>
          <w:lang w:val="x-none" w:eastAsia="en-US"/>
        </w:rPr>
        <w:t xml:space="preserve">odpovídajícího </w:t>
      </w:r>
      <w:r>
        <w:rPr>
          <w:rFonts w:cs="Segoe UI"/>
          <w:lang w:eastAsia="en-US"/>
        </w:rPr>
        <w:t>funkcionalitám</w:t>
      </w:r>
      <w:r w:rsidRPr="00937B94">
        <w:rPr>
          <w:rFonts w:cs="Segoe UI"/>
          <w:lang w:eastAsia="en-US"/>
        </w:rPr>
        <w:t xml:space="preserve"> </w:t>
      </w:r>
      <w:r w:rsidRPr="000821BC">
        <w:rPr>
          <w:rFonts w:cs="Segoe UI"/>
          <w:lang w:eastAsia="en-US"/>
        </w:rPr>
        <w:t>podle bodu 3.</w:t>
      </w:r>
      <w:r>
        <w:rPr>
          <w:rFonts w:cs="Segoe UI"/>
          <w:lang w:eastAsia="en-US"/>
        </w:rPr>
        <w:t xml:space="preserve">8 písm. a) bodu </w:t>
      </w:r>
      <w:r w:rsidRPr="00937B94">
        <w:rPr>
          <w:rFonts w:cs="Segoe UI"/>
          <w:lang w:eastAsia="en-US"/>
        </w:rPr>
        <w:t>I</w:t>
      </w:r>
      <w:r>
        <w:rPr>
          <w:rFonts w:cs="Segoe UI"/>
          <w:lang w:eastAsia="en-US"/>
        </w:rPr>
        <w:t>. zadávací dokumentace</w:t>
      </w:r>
    </w:p>
    <w:p w14:paraId="4811F3C0" w14:textId="77777777" w:rsidR="00514366" w:rsidRPr="00937B94" w:rsidRDefault="00514366" w:rsidP="00514366">
      <w:pPr>
        <w:numPr>
          <w:ilvl w:val="0"/>
          <w:numId w:val="31"/>
        </w:numPr>
        <w:spacing w:after="200" w:line="256" w:lineRule="auto"/>
        <w:ind w:hanging="152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Vedoucí týmu provozu</w:t>
      </w:r>
    </w:p>
    <w:p w14:paraId="73C0FABE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praxe v ICT minimálně </w:t>
      </w:r>
      <w:r>
        <w:rPr>
          <w:rFonts w:cs="Segoe UI"/>
          <w:lang w:eastAsia="en-US"/>
        </w:rPr>
        <w:t>5</w:t>
      </w:r>
      <w:r w:rsidRPr="00937B94">
        <w:rPr>
          <w:rFonts w:cs="Segoe UI"/>
          <w:lang w:val="x-none" w:eastAsia="en-US"/>
        </w:rPr>
        <w:t xml:space="preserve"> let, z toho alespoň 3 roky na pozici vedoucího týmu provozu</w:t>
      </w:r>
    </w:p>
    <w:p w14:paraId="4D603DBD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>certifikát prokazující znalost mezinárodně uznávané metodiky řízení IT služeb (</w:t>
      </w:r>
      <w:r w:rsidRPr="00EE2214">
        <w:rPr>
          <w:rFonts w:cs="Segoe UI"/>
          <w:lang w:val="x-none" w:eastAsia="en-US"/>
        </w:rPr>
        <w:t>např. ITIL)</w:t>
      </w:r>
    </w:p>
    <w:p w14:paraId="002D591A" w14:textId="77777777" w:rsidR="00514366" w:rsidRPr="00937B94" w:rsidRDefault="00514366" w:rsidP="00514366">
      <w:pPr>
        <w:numPr>
          <w:ilvl w:val="1"/>
          <w:numId w:val="30"/>
        </w:numPr>
        <w:spacing w:after="200" w:line="276" w:lineRule="auto"/>
        <w:contextualSpacing/>
        <w:rPr>
          <w:rFonts w:cs="Segoe UI"/>
          <w:lang w:val="x-none" w:eastAsia="en-US"/>
        </w:rPr>
      </w:pPr>
      <w:r w:rsidRPr="00937B94">
        <w:rPr>
          <w:rFonts w:cs="Segoe UI"/>
          <w:lang w:val="x-none" w:eastAsia="en-US"/>
        </w:rPr>
        <w:t xml:space="preserve">prokazatelná účast minimálně na 2 službách v roli vedoucího týmu provozu odpovědného za </w:t>
      </w:r>
      <w:r w:rsidRPr="00E7388F">
        <w:rPr>
          <w:rFonts w:cs="Segoe UI"/>
          <w:lang w:eastAsia="en-US"/>
        </w:rPr>
        <w:t>zajištění běžného provozu, technické podpo</w:t>
      </w:r>
      <w:r>
        <w:rPr>
          <w:rFonts w:cs="Segoe UI"/>
          <w:lang w:eastAsia="en-US"/>
        </w:rPr>
        <w:t>ry,</w:t>
      </w:r>
      <w:r w:rsidRPr="00E7388F">
        <w:rPr>
          <w:rFonts w:cs="Segoe UI"/>
          <w:lang w:eastAsia="en-US"/>
        </w:rPr>
        <w:t xml:space="preserve"> servisu a rozvoji informačního systému</w:t>
      </w:r>
    </w:p>
    <w:p w14:paraId="6FF7DE8F" w14:textId="77777777" w:rsidR="00514366" w:rsidRPr="000E5D29" w:rsidRDefault="00514366" w:rsidP="00514366">
      <w:pPr>
        <w:pStyle w:val="Tuntext"/>
        <w:spacing w:before="120" w:line="264" w:lineRule="auto"/>
        <w:ind w:left="567"/>
        <w:rPr>
          <w:rFonts w:cs="Segoe UI"/>
          <w:b w:val="0"/>
        </w:rPr>
      </w:pPr>
    </w:p>
    <w:p w14:paraId="22F2C9F2" w14:textId="77777777" w:rsidR="000D4391" w:rsidRPr="000E5D29" w:rsidRDefault="000177F3" w:rsidP="00A35401">
      <w:pPr>
        <w:pStyle w:val="Podtitul11"/>
        <w:numPr>
          <w:ilvl w:val="0"/>
          <w:numId w:val="0"/>
        </w:numPr>
        <w:spacing w:before="360" w:after="0" w:line="264" w:lineRule="auto"/>
        <w:jc w:val="left"/>
        <w:rPr>
          <w:rFonts w:cs="Segoe UI"/>
        </w:rPr>
      </w:pPr>
      <w:r w:rsidRPr="000E5D29">
        <w:rPr>
          <w:rFonts w:cs="Segoe UI"/>
        </w:rPr>
        <w:t xml:space="preserve">V </w:t>
      </w:r>
      <w:r w:rsidR="002F0C7E" w:rsidRPr="000E5D29">
        <w:rPr>
          <w:rFonts w:cs="Segoe UI"/>
          <w:highlight w:val="yellow"/>
        </w:rPr>
        <w:t>[</w:t>
      </w:r>
      <w:r w:rsidR="002F0C7E" w:rsidRPr="001D24F4">
        <w:rPr>
          <w:rFonts w:cs="Segoe UI"/>
          <w:highlight w:val="yellow"/>
        </w:rPr>
        <w:t xml:space="preserve">VYPLNÍ </w:t>
      </w:r>
      <w:r w:rsidR="001D24F4" w:rsidRPr="001D24F4">
        <w:rPr>
          <w:rFonts w:cs="Segoe UI"/>
          <w:highlight w:val="yellow"/>
        </w:rPr>
        <w:t>DODAVATEL</w:t>
      </w:r>
      <w:r w:rsidR="002F0C7E" w:rsidRPr="001D24F4">
        <w:rPr>
          <w:rFonts w:cs="Segoe UI"/>
          <w:highlight w:val="yellow"/>
        </w:rPr>
        <w:t>]</w:t>
      </w:r>
      <w:r w:rsidRPr="001D24F4">
        <w:rPr>
          <w:rFonts w:cs="Segoe UI"/>
        </w:rPr>
        <w:t xml:space="preserve"> dne </w:t>
      </w:r>
      <w:r w:rsidR="002F0C7E" w:rsidRPr="001D24F4">
        <w:rPr>
          <w:rFonts w:cs="Segoe UI"/>
          <w:highlight w:val="yellow"/>
        </w:rPr>
        <w:t xml:space="preserve">[VYPLNÍ </w:t>
      </w:r>
      <w:r w:rsidR="001D24F4" w:rsidRPr="001D24F4">
        <w:rPr>
          <w:rFonts w:cs="Segoe UI"/>
          <w:highlight w:val="yellow"/>
        </w:rPr>
        <w:t>DODAVATEL</w:t>
      </w:r>
      <w:r w:rsidR="002F0C7E" w:rsidRPr="000E5D29">
        <w:rPr>
          <w:rFonts w:cs="Segoe UI"/>
          <w:highlight w:val="yellow"/>
        </w:rPr>
        <w:t>]</w:t>
      </w:r>
    </w:p>
    <w:p w14:paraId="573A1D82" w14:textId="77777777" w:rsidR="001823C7" w:rsidRPr="000E5D29" w:rsidRDefault="001823C7" w:rsidP="00A35401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0E5D29">
        <w:rPr>
          <w:rFonts w:cs="Segoe UI"/>
          <w:color w:val="000000"/>
        </w:rPr>
        <w:tab/>
      </w:r>
    </w:p>
    <w:p w14:paraId="6B8AE0D6" w14:textId="77777777" w:rsidR="001823C7" w:rsidRPr="000E5D29" w:rsidRDefault="000177F3" w:rsidP="00A35401">
      <w:pPr>
        <w:pStyle w:val="Tuntext"/>
        <w:spacing w:before="0" w:after="0" w:line="264" w:lineRule="auto"/>
        <w:jc w:val="left"/>
        <w:rPr>
          <w:rFonts w:cs="Segoe UI"/>
          <w:b w:val="0"/>
        </w:rPr>
      </w:pPr>
      <w:r w:rsidRPr="000E5D29">
        <w:rPr>
          <w:rFonts w:cs="Segoe UI"/>
          <w:b w:val="0"/>
        </w:rPr>
        <w:t>Razítko a podpis osoby oprávněné</w:t>
      </w:r>
    </w:p>
    <w:p w14:paraId="49E05F10" w14:textId="58709CDE" w:rsidR="007A3333" w:rsidRPr="000E5D29" w:rsidRDefault="000177F3" w:rsidP="00A35401">
      <w:pPr>
        <w:pStyle w:val="textzarovnnvlevobezodsazen"/>
        <w:spacing w:line="264" w:lineRule="auto"/>
        <w:rPr>
          <w:rFonts w:cs="Segoe UI"/>
        </w:rPr>
      </w:pPr>
      <w:r w:rsidRPr="000E5D29">
        <w:rPr>
          <w:rFonts w:cs="Segoe UI"/>
        </w:rPr>
        <w:t xml:space="preserve">jednat jménem či za </w:t>
      </w:r>
      <w:r w:rsidR="0041700C">
        <w:rPr>
          <w:rFonts w:cs="Segoe UI"/>
        </w:rPr>
        <w:t>dodavatele</w:t>
      </w:r>
    </w:p>
    <w:sectPr w:rsidR="007A3333" w:rsidRPr="000E5D29" w:rsidSect="00A127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780B8" w14:textId="77777777" w:rsidR="00833D69" w:rsidRDefault="00833D69">
      <w:r>
        <w:separator/>
      </w:r>
    </w:p>
  </w:endnote>
  <w:endnote w:type="continuationSeparator" w:id="0">
    <w:p w14:paraId="70C0A2FA" w14:textId="77777777" w:rsidR="00833D69" w:rsidRDefault="0083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altName w:val="Times New Roman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442F" w14:textId="77777777" w:rsidR="005F66E4" w:rsidRDefault="005F66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F8457" w14:textId="340F9FA5" w:rsidR="00CC5495" w:rsidRPr="00CA3BC2" w:rsidRDefault="00133A60" w:rsidP="00133A60">
    <w:pPr>
      <w:pStyle w:val="zpat0"/>
      <w:spacing w:line="264" w:lineRule="auto"/>
      <w:rPr>
        <w:color w:val="73767D"/>
        <w:szCs w:val="14"/>
      </w:rPr>
    </w:pPr>
    <w:r w:rsidRPr="00CA3BC2">
      <w:rPr>
        <w:noProof/>
        <w:color w:val="73767D"/>
        <w:highlight w:val="lightGray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38A668AB" wp14:editId="630A33CC">
              <wp:simplePos x="0" y="0"/>
              <wp:positionH relativeFrom="column">
                <wp:posOffset>5732780</wp:posOffset>
              </wp:positionH>
              <wp:positionV relativeFrom="page">
                <wp:posOffset>10197465</wp:posOffset>
              </wp:positionV>
              <wp:extent cx="920115" cy="142875"/>
              <wp:effectExtent l="0" t="0" r="13335" b="9525"/>
              <wp:wrapNone/>
              <wp:docPr id="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537F15" w14:textId="655AB1AB" w:rsidR="00133A60" w:rsidRDefault="00133A60" w:rsidP="00133A60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F66E4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ins w:id="2" w:author="Stejskalova Eva" w:date="2017-07-04T07:32:00Z">
                            <w:r w:rsidR="005F66E4">
                              <w:rPr>
                                <w:rStyle w:val="slostrnky"/>
                                <w:noProof/>
                                <w:sz w:val="16"/>
                              </w:rPr>
                              <w:t>3</w:t>
                            </w:r>
                          </w:ins>
                          <w:ins w:id="3" w:author="Autor">
                            <w:del w:id="4" w:author="Stejskalova Eva" w:date="2017-07-04T07:32:00Z">
                              <w:r w:rsidR="005F66E4" w:rsidDel="005F66E4">
                                <w:rPr>
                                  <w:rStyle w:val="slostrnky"/>
                                  <w:noProof/>
                                  <w:sz w:val="16"/>
                                </w:rPr>
                                <w:delText>3</w:delText>
                              </w:r>
                            </w:del>
                          </w:ins>
                          <w:del w:id="5" w:author="Stejskalova Eva" w:date="2017-07-04T07:32:00Z">
                            <w:r w:rsidR="005F66E4" w:rsidDel="005F66E4">
                              <w:rPr>
                                <w:rStyle w:val="slostrnky"/>
                                <w:noProof/>
                                <w:sz w:val="16"/>
                              </w:rPr>
                              <w:delText>3</w:delText>
                            </w:r>
                          </w:del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2.95pt;width:72.45pt;height:1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8a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R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" filled="f" stroked="f">
              <v:textbox style="mso-fit-shape-to-text:t" inset="0,0,0,0">
                <w:txbxContent>
                  <w:p w14:paraId="3F537F15" w14:textId="655AB1AB" w:rsidR="00133A60" w:rsidRDefault="00133A60" w:rsidP="00133A60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F66E4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ins w:id="6" w:author="Stejskalova Eva" w:date="2017-07-04T07:32:00Z">
                      <w:r w:rsidR="005F66E4">
                        <w:rPr>
                          <w:rStyle w:val="slostrnky"/>
                          <w:noProof/>
                          <w:sz w:val="16"/>
                        </w:rPr>
                        <w:t>3</w:t>
                      </w:r>
                    </w:ins>
                    <w:ins w:id="7" w:author="Autor">
                      <w:del w:id="8" w:author="Stejskalova Eva" w:date="2017-07-04T07:32:00Z">
                        <w:r w:rsidR="005F66E4" w:rsidDel="005F66E4">
                          <w:rPr>
                            <w:rStyle w:val="slostrnky"/>
                            <w:noProof/>
                            <w:sz w:val="16"/>
                          </w:rPr>
                          <w:delText>3</w:delText>
                        </w:r>
                      </w:del>
                    </w:ins>
                    <w:del w:id="9" w:author="Stejskalova Eva" w:date="2017-07-04T07:32:00Z">
                      <w:r w:rsidR="005F66E4" w:rsidDel="005F66E4">
                        <w:rPr>
                          <w:rStyle w:val="slostrnky"/>
                          <w:noProof/>
                          <w:sz w:val="16"/>
                        </w:rPr>
                        <w:delText>3</w:delText>
                      </w:r>
                    </w:del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A3BC2" w:rsidRPr="00CA3BC2">
      <w:rPr>
        <w:color w:val="73767D"/>
        <w:szCs w:val="14"/>
      </w:rPr>
      <w:t>VZ č.</w:t>
    </w:r>
    <w:r w:rsidR="00CA3BC2">
      <w:rPr>
        <w:color w:val="73767D"/>
        <w:szCs w:val="14"/>
      </w:rPr>
      <w:t xml:space="preserve"> 3/2017 „Agendový informační systém SFŽP ČR“ – Čestné prohlášení o splnění kvalifikačních předpokladů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F7B54" w14:textId="51F7899E" w:rsidR="00CC5495" w:rsidRPr="00CA3BC2" w:rsidRDefault="00133A60" w:rsidP="00133A60">
    <w:pPr>
      <w:pStyle w:val="zpat0"/>
      <w:spacing w:line="264" w:lineRule="auto"/>
      <w:rPr>
        <w:color w:val="73767D"/>
        <w:szCs w:val="14"/>
      </w:rPr>
    </w:pPr>
    <w:r w:rsidRPr="00CA3BC2">
      <w:rPr>
        <w:noProof/>
        <w:color w:val="73767D"/>
        <w:szCs w:val="14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1972047C" wp14:editId="4622C7B0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0486D" w14:textId="73414745" w:rsidR="00133A60" w:rsidRDefault="00133A60" w:rsidP="00133A60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F66E4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ins w:id="10" w:author="Stejskalova Eva" w:date="2017-07-04T07:32:00Z">
                            <w:r w:rsidR="005F66E4">
                              <w:rPr>
                                <w:rStyle w:val="slostrnky"/>
                                <w:noProof/>
                                <w:sz w:val="16"/>
                              </w:rPr>
                              <w:t>3</w:t>
                            </w:r>
                          </w:ins>
                          <w:ins w:id="11" w:author="Autor">
                            <w:del w:id="12" w:author="Stejskalova Eva" w:date="2017-07-04T07:32:00Z">
                              <w:r w:rsidR="005F66E4" w:rsidDel="005F66E4">
                                <w:rPr>
                                  <w:rStyle w:val="slostrnky"/>
                                  <w:noProof/>
                                  <w:sz w:val="16"/>
                                </w:rPr>
                                <w:delText>3</w:delText>
                              </w:r>
                            </w:del>
                          </w:ins>
                          <w:del w:id="13" w:author="Stejskalova Eva" w:date="2017-07-04T07:32:00Z">
                            <w:r w:rsidR="005F66E4" w:rsidDel="005F66E4">
                              <w:rPr>
                                <w:rStyle w:val="slostrnky"/>
                                <w:noProof/>
                                <w:sz w:val="16"/>
                              </w:rPr>
                              <w:delText>1</w:delText>
                            </w:r>
                          </w:del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1.4pt;margin-top:803.7pt;width:72.45pt;height:1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14:paraId="6E00486D" w14:textId="73414745" w:rsidR="00133A60" w:rsidRDefault="00133A60" w:rsidP="00133A60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F66E4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ins w:id="14" w:author="Stejskalova Eva" w:date="2017-07-04T07:32:00Z">
                      <w:r w:rsidR="005F66E4">
                        <w:rPr>
                          <w:rStyle w:val="slostrnky"/>
                          <w:noProof/>
                          <w:sz w:val="16"/>
                        </w:rPr>
                        <w:t>3</w:t>
                      </w:r>
                    </w:ins>
                    <w:ins w:id="15" w:author="Autor">
                      <w:del w:id="16" w:author="Stejskalova Eva" w:date="2017-07-04T07:32:00Z">
                        <w:r w:rsidR="005F66E4" w:rsidDel="005F66E4">
                          <w:rPr>
                            <w:rStyle w:val="slostrnky"/>
                            <w:noProof/>
                            <w:sz w:val="16"/>
                          </w:rPr>
                          <w:delText>3</w:delText>
                        </w:r>
                      </w:del>
                    </w:ins>
                    <w:del w:id="17" w:author="Stejskalova Eva" w:date="2017-07-04T07:32:00Z">
                      <w:r w:rsidR="005F66E4" w:rsidDel="005F66E4">
                        <w:rPr>
                          <w:rStyle w:val="slostrnky"/>
                          <w:noProof/>
                          <w:sz w:val="16"/>
                        </w:rPr>
                        <w:delText>1</w:delText>
                      </w:r>
                    </w:del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A3BC2" w:rsidRPr="00CA3BC2">
      <w:rPr>
        <w:color w:val="73767D"/>
        <w:szCs w:val="14"/>
      </w:rPr>
      <w:t>VZ č.</w:t>
    </w:r>
    <w:r w:rsidR="00CA3BC2">
      <w:rPr>
        <w:color w:val="73767D"/>
        <w:szCs w:val="14"/>
      </w:rPr>
      <w:t xml:space="preserve"> 3/2017 „Agendový informační systém SFŽP ČR“ – Čestné prohlášení o splnění kvalifikačních předpokladů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70A5" w14:textId="77777777" w:rsidR="00833D69" w:rsidRDefault="00833D69">
      <w:r>
        <w:separator/>
      </w:r>
    </w:p>
  </w:footnote>
  <w:footnote w:type="continuationSeparator" w:id="0">
    <w:p w14:paraId="6AE252FD" w14:textId="77777777" w:rsidR="00833D69" w:rsidRDefault="0083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36C8E" w14:textId="77777777" w:rsidR="005F66E4" w:rsidRDefault="005F66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C4869" w14:textId="127814F6" w:rsidR="00052DE9" w:rsidRDefault="00052DE9">
    <w:pPr>
      <w:pStyle w:val="Zhlav"/>
    </w:pPr>
    <w:r>
      <w:rPr>
        <w:noProof/>
      </w:rPr>
      <w:drawing>
        <wp:inline distT="0" distB="0" distL="0" distR="0" wp14:anchorId="7755C408" wp14:editId="5A37E8BD">
          <wp:extent cx="5759450" cy="950021"/>
          <wp:effectExtent l="0" t="0" r="0" b="2540"/>
          <wp:docPr id="2" name="Obrázek 2" descr="C:\Users\estejskalova\Desktop\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stejskalova\Desktop\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0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FD888" w14:textId="4DD2573B" w:rsidR="00CC5495" w:rsidRDefault="00CC5495" w:rsidP="00A127E0">
    <w:pPr>
      <w:pStyle w:val="Zhlav"/>
      <w:spacing w:line="264" w:lineRule="auto"/>
    </w:pPr>
    <w:r>
      <w:tab/>
    </w:r>
    <w:r w:rsidR="00052DE9">
      <w:rPr>
        <w:noProof/>
      </w:rPr>
      <w:drawing>
        <wp:inline distT="0" distB="0" distL="0" distR="0" wp14:anchorId="6B72B1D5" wp14:editId="33089738">
          <wp:extent cx="5759450" cy="950021"/>
          <wp:effectExtent l="0" t="0" r="0" b="2540"/>
          <wp:docPr id="1" name="Obrázek 1" descr="C:\Users\estejskalova\Desktop\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tejskalova\Desktop\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0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C40C4"/>
    <w:multiLevelType w:val="hybridMultilevel"/>
    <w:tmpl w:val="758AB97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69725B"/>
    <w:multiLevelType w:val="hybridMultilevel"/>
    <w:tmpl w:val="880EF1E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1F9677EB"/>
    <w:multiLevelType w:val="hybridMultilevel"/>
    <w:tmpl w:val="75385F5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9E7BBB"/>
    <w:multiLevelType w:val="hybridMultilevel"/>
    <w:tmpl w:val="29F02D9A"/>
    <w:lvl w:ilvl="0" w:tplc="2B0603AA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>
    <w:nsid w:val="2F273AB4"/>
    <w:multiLevelType w:val="hybridMultilevel"/>
    <w:tmpl w:val="7F08D00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2742D32"/>
    <w:multiLevelType w:val="hybridMultilevel"/>
    <w:tmpl w:val="CE8A24C8"/>
    <w:lvl w:ilvl="0" w:tplc="51661526">
      <w:start w:val="1"/>
      <w:numFmt w:val="bullet"/>
      <w:lvlText w:val=""/>
      <w:lvlJc w:val="left"/>
      <w:pPr>
        <w:ind w:left="720" w:hanging="360"/>
      </w:pPr>
      <w:rPr>
        <w:rFonts w:ascii="Segoe UI" w:hAnsi="Segoe UI" w:cs="Segoe U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8487EE3"/>
    <w:multiLevelType w:val="hybridMultilevel"/>
    <w:tmpl w:val="39A28F66"/>
    <w:lvl w:ilvl="0" w:tplc="415CE4D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AA7E7F"/>
    <w:multiLevelType w:val="hybridMultilevel"/>
    <w:tmpl w:val="31C0EAA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E646C3"/>
    <w:multiLevelType w:val="hybridMultilevel"/>
    <w:tmpl w:val="006C9A2E"/>
    <w:lvl w:ilvl="0" w:tplc="04050013">
      <w:start w:val="1"/>
      <w:numFmt w:val="upperRoman"/>
      <w:lvlText w:val="%1."/>
      <w:lvlJc w:val="righ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2591A7C"/>
    <w:multiLevelType w:val="hybridMultilevel"/>
    <w:tmpl w:val="86562FD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C1C0B2D"/>
    <w:multiLevelType w:val="hybridMultilevel"/>
    <w:tmpl w:val="BC78B6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7"/>
  </w:num>
  <w:num w:numId="5">
    <w:abstractNumId w:val="4"/>
  </w:num>
  <w:num w:numId="6">
    <w:abstractNumId w:val="20"/>
  </w:num>
  <w:num w:numId="7">
    <w:abstractNumId w:val="14"/>
  </w:num>
  <w:num w:numId="8">
    <w:abstractNumId w:val="5"/>
  </w:num>
  <w:num w:numId="9">
    <w:abstractNumId w:val="20"/>
    <w:lvlOverride w:ilvl="0">
      <w:startOverride w:val="1"/>
    </w:lvlOverride>
  </w:num>
  <w:num w:numId="10">
    <w:abstractNumId w:val="6"/>
  </w:num>
  <w:num w:numId="11">
    <w:abstractNumId w:val="20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20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20"/>
    <w:lvlOverride w:ilvl="0">
      <w:startOverride w:val="1"/>
    </w:lvlOverride>
  </w:num>
  <w:num w:numId="18">
    <w:abstractNumId w:val="12"/>
  </w:num>
  <w:num w:numId="19">
    <w:abstractNumId w:val="20"/>
    <w:lvlOverride w:ilvl="0">
      <w:startOverride w:val="1"/>
    </w:lvlOverride>
  </w:num>
  <w:num w:numId="20">
    <w:abstractNumId w:val="13"/>
  </w:num>
  <w:num w:numId="21">
    <w:abstractNumId w:val="16"/>
  </w:num>
  <w:num w:numId="22">
    <w:abstractNumId w:val="15"/>
  </w:num>
  <w:num w:numId="23">
    <w:abstractNumId w:val="21"/>
  </w:num>
  <w:num w:numId="24">
    <w:abstractNumId w:val="19"/>
  </w:num>
  <w:num w:numId="25">
    <w:abstractNumId w:val="8"/>
  </w:num>
  <w:num w:numId="26">
    <w:abstractNumId w:val="7"/>
  </w:num>
  <w:num w:numId="27">
    <w:abstractNumId w:val="3"/>
  </w:num>
  <w:num w:numId="28">
    <w:abstractNumId w:val="9"/>
  </w:num>
  <w:num w:numId="29">
    <w:abstractNumId w:val="11"/>
  </w:num>
  <w:num w:numId="30">
    <w:abstractNumId w:val="2"/>
  </w:num>
  <w:num w:numId="31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trackRevisions/>
  <w:documentProtection w:edit="forms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17"/>
    <w:rsid w:val="000051BE"/>
    <w:rsid w:val="00005BC7"/>
    <w:rsid w:val="0001102B"/>
    <w:rsid w:val="000177F3"/>
    <w:rsid w:val="00022602"/>
    <w:rsid w:val="00024FDA"/>
    <w:rsid w:val="00047E02"/>
    <w:rsid w:val="00052DE9"/>
    <w:rsid w:val="00071D60"/>
    <w:rsid w:val="0008090B"/>
    <w:rsid w:val="00081EE3"/>
    <w:rsid w:val="000844C1"/>
    <w:rsid w:val="0008658A"/>
    <w:rsid w:val="00094C31"/>
    <w:rsid w:val="000A205E"/>
    <w:rsid w:val="000B0A51"/>
    <w:rsid w:val="000C03CC"/>
    <w:rsid w:val="000C227A"/>
    <w:rsid w:val="000C5F16"/>
    <w:rsid w:val="000D0711"/>
    <w:rsid w:val="000D4391"/>
    <w:rsid w:val="000E0356"/>
    <w:rsid w:val="000E139B"/>
    <w:rsid w:val="000E5D29"/>
    <w:rsid w:val="000E6E4C"/>
    <w:rsid w:val="000F4E9E"/>
    <w:rsid w:val="00112BD0"/>
    <w:rsid w:val="00114405"/>
    <w:rsid w:val="00117CB4"/>
    <w:rsid w:val="001232E9"/>
    <w:rsid w:val="00133A60"/>
    <w:rsid w:val="00141FC4"/>
    <w:rsid w:val="00160B26"/>
    <w:rsid w:val="00164DC0"/>
    <w:rsid w:val="00166056"/>
    <w:rsid w:val="001762BD"/>
    <w:rsid w:val="00180AC3"/>
    <w:rsid w:val="001823C7"/>
    <w:rsid w:val="00182E1E"/>
    <w:rsid w:val="0019077C"/>
    <w:rsid w:val="00196E13"/>
    <w:rsid w:val="001A1941"/>
    <w:rsid w:val="001B6DF9"/>
    <w:rsid w:val="001C4A5F"/>
    <w:rsid w:val="001D2382"/>
    <w:rsid w:val="001D24F4"/>
    <w:rsid w:val="001D2A8C"/>
    <w:rsid w:val="001D4DB2"/>
    <w:rsid w:val="001D6DCE"/>
    <w:rsid w:val="001E3961"/>
    <w:rsid w:val="001E43CD"/>
    <w:rsid w:val="001F56B2"/>
    <w:rsid w:val="00210FE6"/>
    <w:rsid w:val="002223E8"/>
    <w:rsid w:val="00226748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C57D3"/>
    <w:rsid w:val="002D6C0D"/>
    <w:rsid w:val="002E572B"/>
    <w:rsid w:val="002E646A"/>
    <w:rsid w:val="002F0C7E"/>
    <w:rsid w:val="00304642"/>
    <w:rsid w:val="00312944"/>
    <w:rsid w:val="00326583"/>
    <w:rsid w:val="003343C2"/>
    <w:rsid w:val="00346750"/>
    <w:rsid w:val="003517B5"/>
    <w:rsid w:val="00366524"/>
    <w:rsid w:val="00372D4F"/>
    <w:rsid w:val="00374328"/>
    <w:rsid w:val="00396DF9"/>
    <w:rsid w:val="003B4BAE"/>
    <w:rsid w:val="003C4C6A"/>
    <w:rsid w:val="003E364D"/>
    <w:rsid w:val="003E5845"/>
    <w:rsid w:val="003F08CB"/>
    <w:rsid w:val="003F31E4"/>
    <w:rsid w:val="003F68E8"/>
    <w:rsid w:val="00403C98"/>
    <w:rsid w:val="00411DF0"/>
    <w:rsid w:val="0041604F"/>
    <w:rsid w:val="00416C8F"/>
    <w:rsid w:val="0041700C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514366"/>
    <w:rsid w:val="00524410"/>
    <w:rsid w:val="00546753"/>
    <w:rsid w:val="00556ADA"/>
    <w:rsid w:val="00566635"/>
    <w:rsid w:val="00573448"/>
    <w:rsid w:val="0057613B"/>
    <w:rsid w:val="00585F66"/>
    <w:rsid w:val="005A69BA"/>
    <w:rsid w:val="005B210C"/>
    <w:rsid w:val="005C46AE"/>
    <w:rsid w:val="005D1590"/>
    <w:rsid w:val="005D7771"/>
    <w:rsid w:val="005E505D"/>
    <w:rsid w:val="005F4067"/>
    <w:rsid w:val="005F66E4"/>
    <w:rsid w:val="00601AAD"/>
    <w:rsid w:val="00604974"/>
    <w:rsid w:val="0061790D"/>
    <w:rsid w:val="006407A3"/>
    <w:rsid w:val="00643004"/>
    <w:rsid w:val="00646B65"/>
    <w:rsid w:val="00653A6F"/>
    <w:rsid w:val="006561A8"/>
    <w:rsid w:val="00675D37"/>
    <w:rsid w:val="00683BAF"/>
    <w:rsid w:val="006847CA"/>
    <w:rsid w:val="00694DDE"/>
    <w:rsid w:val="00697229"/>
    <w:rsid w:val="006A27D3"/>
    <w:rsid w:val="006B1A92"/>
    <w:rsid w:val="006B4130"/>
    <w:rsid w:val="006B5763"/>
    <w:rsid w:val="006C7A13"/>
    <w:rsid w:val="006D04DB"/>
    <w:rsid w:val="006D3C79"/>
    <w:rsid w:val="006D6444"/>
    <w:rsid w:val="006D75DE"/>
    <w:rsid w:val="006E4CD3"/>
    <w:rsid w:val="006F19C6"/>
    <w:rsid w:val="006F2171"/>
    <w:rsid w:val="007014C5"/>
    <w:rsid w:val="0070160A"/>
    <w:rsid w:val="00704655"/>
    <w:rsid w:val="00715C18"/>
    <w:rsid w:val="00717985"/>
    <w:rsid w:val="0074147E"/>
    <w:rsid w:val="00747E6E"/>
    <w:rsid w:val="00753E12"/>
    <w:rsid w:val="007625DC"/>
    <w:rsid w:val="00763F73"/>
    <w:rsid w:val="00767AA8"/>
    <w:rsid w:val="00774042"/>
    <w:rsid w:val="00784768"/>
    <w:rsid w:val="00796D29"/>
    <w:rsid w:val="007A0C01"/>
    <w:rsid w:val="007A3333"/>
    <w:rsid w:val="007B0B58"/>
    <w:rsid w:val="007B7347"/>
    <w:rsid w:val="007D10AA"/>
    <w:rsid w:val="007F7F78"/>
    <w:rsid w:val="008052F9"/>
    <w:rsid w:val="0082559F"/>
    <w:rsid w:val="00833D69"/>
    <w:rsid w:val="008403BC"/>
    <w:rsid w:val="008466BA"/>
    <w:rsid w:val="008513BB"/>
    <w:rsid w:val="00855AA2"/>
    <w:rsid w:val="008729C5"/>
    <w:rsid w:val="008731D8"/>
    <w:rsid w:val="00873212"/>
    <w:rsid w:val="00873437"/>
    <w:rsid w:val="00876B2C"/>
    <w:rsid w:val="00876EFE"/>
    <w:rsid w:val="008811D8"/>
    <w:rsid w:val="00890EDE"/>
    <w:rsid w:val="008B623B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243CC"/>
    <w:rsid w:val="0092608C"/>
    <w:rsid w:val="0093689B"/>
    <w:rsid w:val="00941618"/>
    <w:rsid w:val="00946141"/>
    <w:rsid w:val="00952B04"/>
    <w:rsid w:val="00954A96"/>
    <w:rsid w:val="00967B7A"/>
    <w:rsid w:val="009746FF"/>
    <w:rsid w:val="00996221"/>
    <w:rsid w:val="009963A2"/>
    <w:rsid w:val="00996A64"/>
    <w:rsid w:val="009A4BEC"/>
    <w:rsid w:val="009B0AEE"/>
    <w:rsid w:val="009B1DB8"/>
    <w:rsid w:val="009B45BF"/>
    <w:rsid w:val="009C35C6"/>
    <w:rsid w:val="009C3EFB"/>
    <w:rsid w:val="009C6ACA"/>
    <w:rsid w:val="009C6E0A"/>
    <w:rsid w:val="009D2BC8"/>
    <w:rsid w:val="009E2F43"/>
    <w:rsid w:val="009E6443"/>
    <w:rsid w:val="009F7B8E"/>
    <w:rsid w:val="00A01783"/>
    <w:rsid w:val="00A03F66"/>
    <w:rsid w:val="00A0415B"/>
    <w:rsid w:val="00A127E0"/>
    <w:rsid w:val="00A16B56"/>
    <w:rsid w:val="00A217AB"/>
    <w:rsid w:val="00A27C04"/>
    <w:rsid w:val="00A35401"/>
    <w:rsid w:val="00A40124"/>
    <w:rsid w:val="00A61048"/>
    <w:rsid w:val="00A808E4"/>
    <w:rsid w:val="00AA4EC7"/>
    <w:rsid w:val="00AD3E21"/>
    <w:rsid w:val="00AF6A9F"/>
    <w:rsid w:val="00B040D6"/>
    <w:rsid w:val="00B176E4"/>
    <w:rsid w:val="00B205E1"/>
    <w:rsid w:val="00B667F7"/>
    <w:rsid w:val="00B7262B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2578"/>
    <w:rsid w:val="00BE6C33"/>
    <w:rsid w:val="00BF0504"/>
    <w:rsid w:val="00BF2D1E"/>
    <w:rsid w:val="00C00C24"/>
    <w:rsid w:val="00C051A2"/>
    <w:rsid w:val="00C06633"/>
    <w:rsid w:val="00C324F2"/>
    <w:rsid w:val="00C54D4F"/>
    <w:rsid w:val="00C575D5"/>
    <w:rsid w:val="00C57BCC"/>
    <w:rsid w:val="00C60560"/>
    <w:rsid w:val="00C879C2"/>
    <w:rsid w:val="00C9236C"/>
    <w:rsid w:val="00CA3BC2"/>
    <w:rsid w:val="00CB107F"/>
    <w:rsid w:val="00CC05E0"/>
    <w:rsid w:val="00CC3D27"/>
    <w:rsid w:val="00CC5495"/>
    <w:rsid w:val="00CE67F7"/>
    <w:rsid w:val="00CF1481"/>
    <w:rsid w:val="00CF4917"/>
    <w:rsid w:val="00D0027A"/>
    <w:rsid w:val="00D11166"/>
    <w:rsid w:val="00D14152"/>
    <w:rsid w:val="00D17034"/>
    <w:rsid w:val="00D6116E"/>
    <w:rsid w:val="00D6164A"/>
    <w:rsid w:val="00D72DD6"/>
    <w:rsid w:val="00D73E62"/>
    <w:rsid w:val="00D90BF1"/>
    <w:rsid w:val="00D932FE"/>
    <w:rsid w:val="00DA4D2C"/>
    <w:rsid w:val="00DB698F"/>
    <w:rsid w:val="00DC50C3"/>
    <w:rsid w:val="00DC6C7E"/>
    <w:rsid w:val="00DD3628"/>
    <w:rsid w:val="00DD5537"/>
    <w:rsid w:val="00E01BE7"/>
    <w:rsid w:val="00E415EF"/>
    <w:rsid w:val="00E429D4"/>
    <w:rsid w:val="00E63AE4"/>
    <w:rsid w:val="00E72304"/>
    <w:rsid w:val="00E72E47"/>
    <w:rsid w:val="00E8196D"/>
    <w:rsid w:val="00E931AE"/>
    <w:rsid w:val="00E962D5"/>
    <w:rsid w:val="00E97E3C"/>
    <w:rsid w:val="00EA686A"/>
    <w:rsid w:val="00EB0B14"/>
    <w:rsid w:val="00EB1319"/>
    <w:rsid w:val="00EB27F9"/>
    <w:rsid w:val="00EB47E8"/>
    <w:rsid w:val="00EB61A9"/>
    <w:rsid w:val="00EC114C"/>
    <w:rsid w:val="00ED4FEC"/>
    <w:rsid w:val="00EE4715"/>
    <w:rsid w:val="00EE6489"/>
    <w:rsid w:val="00EF30D3"/>
    <w:rsid w:val="00F029FA"/>
    <w:rsid w:val="00F05039"/>
    <w:rsid w:val="00F10717"/>
    <w:rsid w:val="00F17079"/>
    <w:rsid w:val="00F172E8"/>
    <w:rsid w:val="00F20885"/>
    <w:rsid w:val="00F27A87"/>
    <w:rsid w:val="00F33FDC"/>
    <w:rsid w:val="00F41A7A"/>
    <w:rsid w:val="00F62E62"/>
    <w:rsid w:val="00F70267"/>
    <w:rsid w:val="00F95D8A"/>
    <w:rsid w:val="00F96EAD"/>
    <w:rsid w:val="00FB3B2A"/>
    <w:rsid w:val="00FB6673"/>
    <w:rsid w:val="00FC096B"/>
    <w:rsid w:val="00FC2877"/>
    <w:rsid w:val="00FC2952"/>
    <w:rsid w:val="00FD0888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725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AA4EC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AA4EC7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A4EC7"/>
    <w:rPr>
      <w:rFonts w:ascii="Segoe UI" w:hAnsi="Segoe U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AA4EC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AA4EC7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A4EC7"/>
    <w:rPr>
      <w:rFonts w:ascii="Segoe UI" w:hAnsi="Segoe U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2D7E-1A6B-4474-8EED-5CFA4FAA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2017-07-04T05:31:00Z</dcterms:created>
  <dcterms:modified xsi:type="dcterms:W3CDTF">2017-07-04T05:32:00Z</dcterms:modified>
</cp:coreProperties>
</file>