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C2E" w:rsidRPr="003A2C17" w:rsidRDefault="00254C2E"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254C2E" w:rsidRPr="003A2C17" w:rsidRDefault="00254C2E" w:rsidP="003A2C17">
      <w:pPr>
        <w:pStyle w:val="Nzev"/>
        <w:spacing w:line="280" w:lineRule="atLeast"/>
        <w:jc w:val="left"/>
        <w:rPr>
          <w:rFonts w:ascii="Arial" w:hAnsi="Arial" w:cs="Arial"/>
          <w:sz w:val="20"/>
          <w:szCs w:val="20"/>
          <w:u w:val="none"/>
        </w:rPr>
      </w:pPr>
    </w:p>
    <w:p w:rsidR="00254C2E" w:rsidRPr="00AD051D" w:rsidRDefault="00254C2E"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254C2E" w:rsidRPr="00CA69B0" w:rsidRDefault="00254C2E" w:rsidP="00B933A5">
      <w:pPr>
        <w:pStyle w:val="Nadpis5"/>
        <w:spacing w:line="280" w:lineRule="atLeast"/>
        <w:jc w:val="both"/>
        <w:rPr>
          <w:rFonts w:ascii="Arial" w:eastAsia="MS Mincho" w:hAnsi="Arial" w:cs="Arial"/>
          <w:caps w:val="0"/>
          <w:color w:val="FF0000"/>
          <w:sz w:val="20"/>
          <w:szCs w:val="20"/>
        </w:rPr>
      </w:pPr>
    </w:p>
    <w:p w:rsidR="00254C2E" w:rsidRPr="00CA69B0" w:rsidRDefault="00254C2E" w:rsidP="00B933A5">
      <w:pPr>
        <w:spacing w:line="280" w:lineRule="atLeast"/>
        <w:jc w:val="both"/>
        <w:rPr>
          <w:rFonts w:ascii="Arial" w:eastAsia="MS Mincho" w:hAnsi="Arial" w:cs="Arial"/>
          <w:b/>
          <w:color w:val="FF0000"/>
        </w:rPr>
      </w:pPr>
    </w:p>
    <w:p w:rsidR="00254C2E" w:rsidRPr="00424E4F" w:rsidRDefault="00254C2E"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254C2E" w:rsidRDefault="00254C2E"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254C2E" w:rsidRPr="00424E4F" w:rsidRDefault="00254C2E"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254C2E" w:rsidRPr="00424E4F" w:rsidRDefault="00254C2E"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254C2E" w:rsidRPr="00424E4F" w:rsidRDefault="00254C2E" w:rsidP="00424E4F">
      <w:pPr>
        <w:spacing w:line="280" w:lineRule="atLeast"/>
        <w:jc w:val="both"/>
        <w:rPr>
          <w:rFonts w:ascii="Arial" w:hAnsi="Arial" w:cs="Arial"/>
        </w:rPr>
      </w:pPr>
    </w:p>
    <w:p w:rsidR="00254C2E" w:rsidRPr="00424E4F" w:rsidRDefault="00254C2E"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254C2E" w:rsidRPr="00424E4F" w:rsidRDefault="00254C2E" w:rsidP="00424E4F">
      <w:pPr>
        <w:spacing w:line="280" w:lineRule="atLeast"/>
        <w:jc w:val="both"/>
        <w:rPr>
          <w:rFonts w:ascii="Arial" w:hAnsi="Arial" w:cs="Arial"/>
        </w:rPr>
      </w:pPr>
    </w:p>
    <w:p w:rsidR="00254C2E" w:rsidRDefault="00254C2E" w:rsidP="00B933A5">
      <w:pPr>
        <w:spacing w:line="280" w:lineRule="atLeast"/>
        <w:jc w:val="both"/>
        <w:rPr>
          <w:rFonts w:ascii="Arial" w:hAnsi="Arial" w:cs="Arial"/>
        </w:rPr>
      </w:pPr>
    </w:p>
    <w:p w:rsidR="00254C2E" w:rsidRPr="00AD051D" w:rsidRDefault="00254C2E" w:rsidP="00B933A5">
      <w:pPr>
        <w:spacing w:line="280" w:lineRule="atLeast"/>
        <w:jc w:val="both"/>
        <w:rPr>
          <w:rFonts w:ascii="Arial" w:hAnsi="Arial" w:cs="Arial"/>
        </w:rPr>
      </w:pPr>
    </w:p>
    <w:p w:rsidR="00254C2E" w:rsidRPr="00AD051D" w:rsidRDefault="00254C2E"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254C2E" w:rsidRDefault="00254C2E" w:rsidP="00B933A5">
      <w:pPr>
        <w:pStyle w:val="Nadpis3"/>
        <w:spacing w:before="0" w:after="0" w:line="280" w:lineRule="atLeast"/>
        <w:jc w:val="both"/>
        <w:rPr>
          <w:caps/>
          <w:spacing w:val="20"/>
          <w:sz w:val="20"/>
          <w:szCs w:val="20"/>
        </w:rPr>
      </w:pPr>
    </w:p>
    <w:p w:rsidR="00254C2E" w:rsidRDefault="00254C2E" w:rsidP="00467A73"/>
    <w:p w:rsidR="00254C2E" w:rsidRPr="00467A73" w:rsidRDefault="00254C2E" w:rsidP="00467A73"/>
    <w:p w:rsidR="00254C2E" w:rsidRPr="008A1142" w:rsidRDefault="00254C2E"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12</w:t>
      </w:r>
      <w:r w:rsidRPr="008A1142">
        <w:rPr>
          <w:caps/>
          <w:sz w:val="20"/>
          <w:szCs w:val="20"/>
        </w:rPr>
        <w:t xml:space="preserve"> - </w:t>
      </w:r>
      <w:r w:rsidRPr="009811B3">
        <w:rPr>
          <w:caps/>
          <w:noProof/>
        </w:rPr>
        <w:t>Jáchymov - Hroznětín</w:t>
      </w:r>
    </w:p>
    <w:p w:rsidR="00254C2E" w:rsidRPr="00CA69B0" w:rsidRDefault="00254C2E" w:rsidP="00B933A5">
      <w:pPr>
        <w:pStyle w:val="Nadpis3"/>
        <w:spacing w:before="0" w:after="0" w:line="280" w:lineRule="atLeast"/>
        <w:jc w:val="both"/>
        <w:rPr>
          <w:b w:val="0"/>
          <w:sz w:val="20"/>
          <w:szCs w:val="20"/>
        </w:rPr>
      </w:pPr>
    </w:p>
    <w:p w:rsidR="00254C2E" w:rsidRPr="00CA69B0" w:rsidRDefault="00254C2E"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254C2E" w:rsidRDefault="00254C2E"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254C2E" w:rsidRPr="0023333D" w:rsidTr="00EB015C">
        <w:tc>
          <w:tcPr>
            <w:tcW w:w="9155" w:type="dxa"/>
            <w:gridSpan w:val="2"/>
            <w:shd w:val="clear" w:color="auto" w:fill="D9D9D9"/>
            <w:tcMar>
              <w:left w:w="85" w:type="dxa"/>
              <w:right w:w="85" w:type="dxa"/>
            </w:tcMar>
          </w:tcPr>
          <w:p w:rsidR="00254C2E" w:rsidRPr="0023333D" w:rsidRDefault="00254C2E"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254C2E" w:rsidRPr="0023333D" w:rsidTr="002B7D19">
        <w:tc>
          <w:tcPr>
            <w:tcW w:w="3960" w:type="dxa"/>
            <w:tcMar>
              <w:left w:w="85" w:type="dxa"/>
              <w:right w:w="85" w:type="dxa"/>
            </w:tcMar>
          </w:tcPr>
          <w:p w:rsidR="00254C2E" w:rsidRPr="00BE5020" w:rsidRDefault="00254C2E"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254C2E" w:rsidRPr="002B7D19" w:rsidRDefault="00254C2E" w:rsidP="002B7D19">
            <w:pPr>
              <w:spacing w:line="280" w:lineRule="atLeast"/>
              <w:rPr>
                <w:rFonts w:ascii="Arial" w:hAnsi="Arial" w:cs="Arial"/>
                <w:b/>
              </w:rPr>
            </w:pPr>
            <w:r w:rsidRPr="009811B3">
              <w:rPr>
                <w:rFonts w:ascii="Arial" w:hAnsi="Arial" w:cs="Arial"/>
                <w:b/>
                <w:noProof/>
              </w:rPr>
              <w:t>Mgr. Petr Filippov</w:t>
            </w:r>
          </w:p>
        </w:tc>
      </w:tr>
      <w:tr w:rsidR="00254C2E" w:rsidRPr="0023333D" w:rsidTr="002B7D19">
        <w:tc>
          <w:tcPr>
            <w:tcW w:w="3960" w:type="dxa"/>
            <w:tcMar>
              <w:left w:w="85" w:type="dxa"/>
              <w:right w:w="85" w:type="dxa"/>
            </w:tcMar>
          </w:tcPr>
          <w:p w:rsidR="00254C2E" w:rsidRPr="00BE5020" w:rsidRDefault="00254C2E"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254C2E" w:rsidRPr="002171EE" w:rsidRDefault="00254C2E" w:rsidP="002B7D19">
            <w:pPr>
              <w:spacing w:line="280" w:lineRule="atLeast"/>
              <w:rPr>
                <w:rFonts w:ascii="Arial" w:hAnsi="Arial" w:cs="Arial"/>
              </w:rPr>
            </w:pPr>
            <w:r w:rsidRPr="009811B3">
              <w:rPr>
                <w:rFonts w:ascii="Arial" w:hAnsi="Arial" w:cs="Arial"/>
                <w:noProof/>
              </w:rPr>
              <w:t>Na Bílé 1159, 565 01 Choceň</w:t>
            </w:r>
          </w:p>
        </w:tc>
      </w:tr>
      <w:tr w:rsidR="00254C2E" w:rsidRPr="0023333D" w:rsidTr="002B7D19">
        <w:tc>
          <w:tcPr>
            <w:tcW w:w="3960" w:type="dxa"/>
            <w:tcMar>
              <w:left w:w="85" w:type="dxa"/>
              <w:right w:w="85" w:type="dxa"/>
            </w:tcMar>
          </w:tcPr>
          <w:p w:rsidR="00254C2E" w:rsidRPr="0023333D" w:rsidRDefault="00254C2E"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254C2E" w:rsidRPr="002171EE" w:rsidRDefault="00254C2E" w:rsidP="002B7D19">
            <w:pPr>
              <w:spacing w:line="280" w:lineRule="atLeast"/>
              <w:rPr>
                <w:rFonts w:ascii="Arial" w:hAnsi="Arial" w:cs="Arial"/>
              </w:rPr>
            </w:pPr>
            <w:r w:rsidRPr="009811B3">
              <w:rPr>
                <w:rFonts w:ascii="Arial" w:hAnsi="Arial" w:cs="Arial"/>
                <w:noProof/>
              </w:rPr>
              <w:t>70144061</w:t>
            </w:r>
          </w:p>
        </w:tc>
      </w:tr>
    </w:tbl>
    <w:p w:rsidR="00254C2E" w:rsidRDefault="00254C2E" w:rsidP="002171EE">
      <w:pPr>
        <w:spacing w:line="280" w:lineRule="atLeast"/>
        <w:jc w:val="both"/>
        <w:rPr>
          <w:rFonts w:ascii="Arial" w:hAnsi="Arial" w:cs="Arial"/>
          <w:b/>
          <w:bCs/>
          <w:color w:val="FF0000"/>
        </w:rPr>
      </w:pPr>
    </w:p>
    <w:p w:rsidR="00254C2E" w:rsidRDefault="00254C2E" w:rsidP="002171EE">
      <w:pPr>
        <w:spacing w:line="280" w:lineRule="atLeast"/>
        <w:jc w:val="both"/>
        <w:rPr>
          <w:rFonts w:ascii="Arial" w:hAnsi="Arial" w:cs="Arial"/>
          <w:b/>
          <w:bCs/>
          <w:color w:val="FF0000"/>
        </w:rPr>
      </w:pPr>
    </w:p>
    <w:p w:rsidR="00254C2E" w:rsidRPr="00915AD3" w:rsidRDefault="00254C2E"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254C2E" w:rsidRPr="00915AD3" w:rsidRDefault="00254C2E" w:rsidP="002171EE">
      <w:pPr>
        <w:spacing w:line="280" w:lineRule="atLeast"/>
        <w:jc w:val="both"/>
        <w:rPr>
          <w:rFonts w:ascii="Arial" w:hAnsi="Arial" w:cs="Arial"/>
          <w:b/>
          <w:bCs/>
        </w:rPr>
      </w:pPr>
    </w:p>
    <w:p w:rsidR="00254C2E" w:rsidRPr="00915AD3" w:rsidRDefault="00254C2E"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254C2E" w:rsidRDefault="00254C2E" w:rsidP="002171EE">
      <w:pPr>
        <w:spacing w:line="280" w:lineRule="atLeast"/>
        <w:jc w:val="both"/>
        <w:rPr>
          <w:rFonts w:ascii="Arial" w:hAnsi="Arial" w:cs="Arial"/>
          <w:b/>
          <w:bCs/>
          <w:color w:val="FF0000"/>
        </w:rPr>
      </w:pPr>
    </w:p>
    <w:p w:rsidR="00254C2E" w:rsidRDefault="00254C2E" w:rsidP="002171EE">
      <w:pPr>
        <w:spacing w:line="280" w:lineRule="atLeast"/>
        <w:jc w:val="both"/>
        <w:rPr>
          <w:rFonts w:ascii="Arial" w:hAnsi="Arial" w:cs="Arial"/>
          <w:b/>
          <w:bCs/>
          <w:color w:val="FF0000"/>
        </w:rPr>
      </w:pPr>
    </w:p>
    <w:p w:rsidR="00254C2E" w:rsidRPr="00AD051D" w:rsidRDefault="00254C2E" w:rsidP="002171EE">
      <w:pPr>
        <w:spacing w:line="280" w:lineRule="atLeast"/>
        <w:jc w:val="both"/>
        <w:rPr>
          <w:rFonts w:ascii="Arial" w:hAnsi="Arial" w:cs="Arial"/>
          <w:b/>
          <w:bCs/>
          <w:color w:val="FF0000"/>
        </w:rPr>
      </w:pPr>
    </w:p>
    <w:p w:rsidR="00254C2E" w:rsidRPr="002171EE" w:rsidRDefault="00254C2E" w:rsidP="00B933A5">
      <w:pPr>
        <w:spacing w:line="280" w:lineRule="atLeast"/>
        <w:jc w:val="both"/>
        <w:rPr>
          <w:rFonts w:ascii="Arial" w:hAnsi="Arial" w:cs="Arial"/>
        </w:rPr>
      </w:pPr>
      <w:r w:rsidRPr="002F3460">
        <w:rPr>
          <w:rFonts w:ascii="Arial" w:hAnsi="Arial" w:cs="Arial"/>
        </w:rPr>
        <w:t xml:space="preserve">V Praze dne </w:t>
      </w:r>
    </w:p>
    <w:p w:rsidR="00254C2E" w:rsidRPr="002171EE" w:rsidRDefault="00254C2E" w:rsidP="00B933A5">
      <w:pPr>
        <w:spacing w:line="280" w:lineRule="atLeast"/>
        <w:jc w:val="both"/>
        <w:rPr>
          <w:rFonts w:ascii="Arial" w:hAnsi="Arial" w:cs="Arial"/>
          <w:bCs/>
        </w:rPr>
      </w:pPr>
    </w:p>
    <w:p w:rsidR="00254C2E" w:rsidRPr="002171EE" w:rsidRDefault="00254C2E" w:rsidP="00B933A5">
      <w:pPr>
        <w:spacing w:line="280" w:lineRule="atLeast"/>
        <w:jc w:val="both"/>
        <w:rPr>
          <w:rFonts w:ascii="Arial" w:hAnsi="Arial" w:cs="Arial"/>
          <w:bCs/>
        </w:rPr>
      </w:pPr>
    </w:p>
    <w:p w:rsidR="00254C2E" w:rsidRDefault="00254C2E" w:rsidP="00915AD3">
      <w:pPr>
        <w:spacing w:line="280" w:lineRule="atLeast"/>
        <w:rPr>
          <w:rFonts w:ascii="Arial" w:hAnsi="Arial" w:cs="Arial"/>
          <w:bCs/>
        </w:rPr>
      </w:pPr>
    </w:p>
    <w:p w:rsidR="00254C2E" w:rsidRDefault="00254C2E" w:rsidP="00915AD3">
      <w:pPr>
        <w:spacing w:line="280" w:lineRule="atLeast"/>
        <w:rPr>
          <w:rFonts w:ascii="Arial" w:hAnsi="Arial" w:cs="Arial"/>
          <w:bCs/>
        </w:rPr>
      </w:pPr>
    </w:p>
    <w:p w:rsidR="00254C2E" w:rsidRDefault="00254C2E" w:rsidP="00915AD3">
      <w:pPr>
        <w:spacing w:line="280" w:lineRule="atLeast"/>
        <w:rPr>
          <w:rFonts w:ascii="Arial" w:hAnsi="Arial" w:cs="Arial"/>
          <w:bCs/>
        </w:rPr>
      </w:pPr>
      <w:r w:rsidRPr="006B78F2">
        <w:rPr>
          <w:rFonts w:ascii="Arial" w:hAnsi="Arial" w:cs="Arial"/>
          <w:bCs/>
        </w:rPr>
        <w:t>……………………………………………………………………………………</w:t>
      </w:r>
    </w:p>
    <w:p w:rsidR="00254C2E" w:rsidRDefault="00254C2E" w:rsidP="00915AD3">
      <w:pPr>
        <w:spacing w:line="280" w:lineRule="atLeast"/>
        <w:rPr>
          <w:rFonts w:ascii="Arial" w:hAnsi="Arial" w:cs="Arial"/>
          <w:bCs/>
        </w:rPr>
      </w:pPr>
      <w:r>
        <w:rPr>
          <w:rFonts w:ascii="Arial" w:hAnsi="Arial" w:cs="Arial"/>
          <w:bCs/>
        </w:rPr>
        <w:t>RNDr. František Pelc – ředitel</w:t>
      </w:r>
    </w:p>
    <w:p w:rsidR="00254C2E" w:rsidRDefault="00254C2E" w:rsidP="00915AD3">
      <w:pPr>
        <w:spacing w:line="280" w:lineRule="atLeast"/>
        <w:rPr>
          <w:rFonts w:ascii="Arial" w:hAnsi="Arial" w:cs="Arial"/>
          <w:bCs/>
        </w:rPr>
      </w:pPr>
    </w:p>
    <w:p w:rsidR="00254C2E" w:rsidRDefault="00254C2E" w:rsidP="00915AD3">
      <w:pPr>
        <w:spacing w:line="280" w:lineRule="atLeast"/>
        <w:rPr>
          <w:rFonts w:ascii="Arial" w:hAnsi="Arial" w:cs="Arial"/>
          <w:b/>
        </w:rPr>
      </w:pPr>
      <w:r>
        <w:rPr>
          <w:rFonts w:ascii="Arial" w:hAnsi="Arial" w:cs="Arial"/>
          <w:b/>
        </w:rPr>
        <w:t xml:space="preserve">Pořadí nabídek části </w:t>
      </w:r>
      <w:r w:rsidRPr="009811B3">
        <w:rPr>
          <w:rFonts w:ascii="Arial" w:hAnsi="Arial" w:cs="Arial"/>
          <w:b/>
          <w:noProof/>
        </w:rPr>
        <w:t>12</w:t>
      </w:r>
      <w:r>
        <w:rPr>
          <w:rFonts w:ascii="Arial" w:hAnsi="Arial" w:cs="Arial"/>
          <w:b/>
        </w:rPr>
        <w:t xml:space="preserve"> - </w:t>
      </w:r>
      <w:r w:rsidRPr="009811B3">
        <w:rPr>
          <w:rFonts w:ascii="Arial" w:hAnsi="Arial" w:cs="Arial"/>
          <w:b/>
          <w:noProof/>
        </w:rPr>
        <w:t>Jáchymov - Hroznětín</w:t>
      </w:r>
    </w:p>
    <w:p w:rsidR="00254C2E" w:rsidRPr="00F72DB7" w:rsidRDefault="00254C2E" w:rsidP="00915AD3">
      <w:pPr>
        <w:spacing w:line="280" w:lineRule="atLeast"/>
        <w:rPr>
          <w:rFonts w:ascii="Arial" w:hAnsi="Arial" w:cs="Arial"/>
          <w:b/>
        </w:rPr>
      </w:pPr>
    </w:p>
    <w:p w:rsidR="00254C2E" w:rsidRDefault="00254C2E" w:rsidP="00C20D6D">
      <w:pPr>
        <w:spacing w:line="280" w:lineRule="atLeast"/>
        <w:rPr>
          <w:rFonts w:ascii="Arial" w:hAnsi="Arial" w:cs="Arial"/>
          <w:bCs/>
          <w:iCs/>
          <w:sz w:val="16"/>
          <w:szCs w:val="16"/>
        </w:rPr>
        <w:sectPr w:rsidR="00254C2E" w:rsidSect="00254C2E">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23651C" w:rsidRPr="0023651C" w:rsidTr="0023651C">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23651C" w:rsidRPr="0023651C" w:rsidRDefault="0023651C" w:rsidP="0023651C">
            <w:pPr>
              <w:jc w:val="center"/>
              <w:rPr>
                <w:rFonts w:ascii="Arial" w:hAnsi="Arial" w:cs="Arial"/>
                <w:b/>
                <w:bCs/>
                <w:sz w:val="18"/>
                <w:szCs w:val="18"/>
              </w:rPr>
            </w:pPr>
            <w:r w:rsidRPr="0023651C">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23651C" w:rsidRPr="0023651C" w:rsidRDefault="0023651C" w:rsidP="0023651C">
            <w:pPr>
              <w:jc w:val="center"/>
              <w:rPr>
                <w:rFonts w:ascii="Arial" w:hAnsi="Arial" w:cs="Arial"/>
                <w:b/>
                <w:bCs/>
                <w:sz w:val="18"/>
                <w:szCs w:val="18"/>
              </w:rPr>
            </w:pPr>
            <w:r w:rsidRPr="0023651C">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23651C" w:rsidRPr="0023651C" w:rsidRDefault="0023651C" w:rsidP="0023651C">
            <w:pPr>
              <w:jc w:val="center"/>
              <w:rPr>
                <w:rFonts w:ascii="Arial" w:hAnsi="Arial" w:cs="Arial"/>
                <w:b/>
                <w:bCs/>
                <w:sz w:val="18"/>
                <w:szCs w:val="18"/>
              </w:rPr>
            </w:pPr>
            <w:r w:rsidRPr="0023651C">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23651C" w:rsidRPr="0023651C" w:rsidRDefault="0023651C" w:rsidP="0023651C">
            <w:pPr>
              <w:jc w:val="center"/>
              <w:rPr>
                <w:rFonts w:ascii="Arial" w:hAnsi="Arial" w:cs="Arial"/>
                <w:b/>
                <w:bCs/>
                <w:sz w:val="18"/>
                <w:szCs w:val="18"/>
              </w:rPr>
            </w:pPr>
            <w:r w:rsidRPr="0023651C">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23651C" w:rsidRPr="0023651C" w:rsidRDefault="0023651C" w:rsidP="0023651C">
            <w:pPr>
              <w:jc w:val="center"/>
              <w:rPr>
                <w:rFonts w:ascii="Arial" w:hAnsi="Arial" w:cs="Arial"/>
                <w:b/>
                <w:bCs/>
                <w:sz w:val="18"/>
                <w:szCs w:val="18"/>
              </w:rPr>
            </w:pPr>
            <w:r w:rsidRPr="0023651C">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23651C" w:rsidRPr="0023651C" w:rsidRDefault="0023651C" w:rsidP="0023651C">
            <w:pPr>
              <w:jc w:val="center"/>
              <w:rPr>
                <w:rFonts w:ascii="Arial" w:hAnsi="Arial" w:cs="Arial"/>
                <w:b/>
                <w:bCs/>
                <w:sz w:val="18"/>
                <w:szCs w:val="18"/>
              </w:rPr>
            </w:pPr>
            <w:r w:rsidRPr="0023651C">
              <w:rPr>
                <w:rFonts w:ascii="Arial" w:hAnsi="Arial" w:cs="Arial"/>
                <w:b/>
                <w:bCs/>
                <w:sz w:val="18"/>
                <w:szCs w:val="18"/>
              </w:rPr>
              <w:t>nabídková cena (vč. DPH)</w:t>
            </w:r>
          </w:p>
        </w:tc>
      </w:tr>
      <w:tr w:rsidR="0023651C" w:rsidRPr="0023651C" w:rsidTr="0023651C">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12</w:t>
            </w:r>
          </w:p>
        </w:tc>
        <w:tc>
          <w:tcPr>
            <w:tcW w:w="66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44 444 Kč</w:t>
            </w:r>
          </w:p>
        </w:tc>
      </w:tr>
      <w:tr w:rsidR="0023651C" w:rsidRPr="0023651C" w:rsidTr="0023651C">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12</w:t>
            </w:r>
          </w:p>
        </w:tc>
        <w:tc>
          <w:tcPr>
            <w:tcW w:w="66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Mgr. Vladimír Melichar</w:t>
            </w:r>
          </w:p>
        </w:tc>
        <w:tc>
          <w:tcPr>
            <w:tcW w:w="338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 xml:space="preserve">Křižíkova 1373/9, 360 01 Karlovy Vary </w:t>
            </w:r>
          </w:p>
        </w:tc>
        <w:tc>
          <w:tcPr>
            <w:tcW w:w="102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65541227</w:t>
            </w:r>
          </w:p>
        </w:tc>
        <w:tc>
          <w:tcPr>
            <w:tcW w:w="152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44 770 Kč</w:t>
            </w:r>
          </w:p>
        </w:tc>
      </w:tr>
      <w:tr w:rsidR="0023651C" w:rsidRPr="0023651C" w:rsidTr="0023651C">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12</w:t>
            </w:r>
          </w:p>
        </w:tc>
        <w:tc>
          <w:tcPr>
            <w:tcW w:w="66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45 100 Kč</w:t>
            </w:r>
          </w:p>
        </w:tc>
      </w:tr>
      <w:tr w:rsidR="0023651C" w:rsidRPr="0023651C" w:rsidTr="0023651C">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12</w:t>
            </w:r>
          </w:p>
        </w:tc>
        <w:tc>
          <w:tcPr>
            <w:tcW w:w="66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Mateřídouška s. r. o.</w:t>
            </w:r>
          </w:p>
        </w:tc>
        <w:tc>
          <w:tcPr>
            <w:tcW w:w="338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Politických věznů 312, 441 01 Podbořany</w:t>
            </w:r>
          </w:p>
        </w:tc>
        <w:tc>
          <w:tcPr>
            <w:tcW w:w="102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27354571</w:t>
            </w:r>
          </w:p>
        </w:tc>
        <w:tc>
          <w:tcPr>
            <w:tcW w:w="152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49 900 Kč</w:t>
            </w:r>
          </w:p>
        </w:tc>
      </w:tr>
      <w:tr w:rsidR="0023651C" w:rsidRPr="0023651C" w:rsidTr="0023651C">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12</w:t>
            </w:r>
          </w:p>
        </w:tc>
        <w:tc>
          <w:tcPr>
            <w:tcW w:w="66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Ing. Alexandra Masopustová</w:t>
            </w:r>
          </w:p>
        </w:tc>
        <w:tc>
          <w:tcPr>
            <w:tcW w:w="338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Kladenská 237, 357 47 Krásno</w:t>
            </w:r>
          </w:p>
        </w:tc>
        <w:tc>
          <w:tcPr>
            <w:tcW w:w="102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72238933</w:t>
            </w:r>
          </w:p>
        </w:tc>
        <w:tc>
          <w:tcPr>
            <w:tcW w:w="152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50 100 Kč</w:t>
            </w:r>
          </w:p>
        </w:tc>
      </w:tr>
      <w:tr w:rsidR="0023651C" w:rsidRPr="0023651C" w:rsidTr="0023651C">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12</w:t>
            </w:r>
          </w:p>
        </w:tc>
        <w:tc>
          <w:tcPr>
            <w:tcW w:w="66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55 750 Kč</w:t>
            </w:r>
          </w:p>
        </w:tc>
      </w:tr>
      <w:tr w:rsidR="0023651C" w:rsidRPr="0023651C" w:rsidTr="0023651C">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12</w:t>
            </w:r>
          </w:p>
        </w:tc>
        <w:tc>
          <w:tcPr>
            <w:tcW w:w="66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Tomáš Rejzek</w:t>
            </w:r>
          </w:p>
        </w:tc>
        <w:tc>
          <w:tcPr>
            <w:tcW w:w="338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Ústavní 529, 471 54 Cvikov</w:t>
            </w:r>
          </w:p>
        </w:tc>
        <w:tc>
          <w:tcPr>
            <w:tcW w:w="102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rPr>
                <w:rFonts w:ascii="Arial" w:hAnsi="Arial" w:cs="Arial"/>
                <w:color w:val="000000"/>
                <w:sz w:val="18"/>
                <w:szCs w:val="18"/>
              </w:rPr>
            </w:pPr>
            <w:r w:rsidRPr="0023651C">
              <w:rPr>
                <w:rFonts w:ascii="Arial" w:hAnsi="Arial" w:cs="Arial"/>
                <w:color w:val="000000"/>
                <w:sz w:val="18"/>
                <w:szCs w:val="18"/>
              </w:rPr>
              <w:t>66656303</w:t>
            </w:r>
          </w:p>
        </w:tc>
        <w:tc>
          <w:tcPr>
            <w:tcW w:w="1520" w:type="dxa"/>
            <w:tcBorders>
              <w:top w:val="nil"/>
              <w:left w:val="nil"/>
              <w:bottom w:val="single" w:sz="4" w:space="0" w:color="auto"/>
              <w:right w:val="single" w:sz="4" w:space="0" w:color="auto"/>
            </w:tcBorders>
            <w:shd w:val="clear" w:color="auto" w:fill="auto"/>
            <w:noWrap/>
            <w:vAlign w:val="bottom"/>
            <w:hideMark/>
          </w:tcPr>
          <w:p w:rsidR="0023651C" w:rsidRPr="0023651C" w:rsidRDefault="0023651C" w:rsidP="0023651C">
            <w:pPr>
              <w:jc w:val="center"/>
              <w:rPr>
                <w:rFonts w:ascii="Arial" w:hAnsi="Arial" w:cs="Arial"/>
                <w:color w:val="000000"/>
                <w:sz w:val="18"/>
                <w:szCs w:val="18"/>
              </w:rPr>
            </w:pPr>
            <w:r w:rsidRPr="0023651C">
              <w:rPr>
                <w:rFonts w:ascii="Arial" w:hAnsi="Arial" w:cs="Arial"/>
                <w:color w:val="000000"/>
                <w:sz w:val="18"/>
                <w:szCs w:val="18"/>
              </w:rPr>
              <w:t>60 000 Kč</w:t>
            </w:r>
          </w:p>
        </w:tc>
      </w:tr>
    </w:tbl>
    <w:p w:rsidR="00254C2E" w:rsidRPr="00C20D6D" w:rsidRDefault="00254C2E" w:rsidP="00C20D6D">
      <w:pPr>
        <w:spacing w:line="280" w:lineRule="atLeast"/>
        <w:rPr>
          <w:rFonts w:ascii="Arial" w:hAnsi="Arial" w:cs="Arial"/>
          <w:bCs/>
          <w:iCs/>
          <w:sz w:val="16"/>
          <w:szCs w:val="16"/>
        </w:rPr>
      </w:pPr>
      <w:bookmarkStart w:id="0" w:name="_GoBack"/>
      <w:bookmarkEnd w:id="0"/>
    </w:p>
    <w:sectPr w:rsidR="00254C2E" w:rsidRPr="00C20D6D" w:rsidSect="00254C2E">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48D" w:rsidRDefault="00E3448D">
      <w:r>
        <w:separator/>
      </w:r>
    </w:p>
  </w:endnote>
  <w:endnote w:type="continuationSeparator" w:id="0">
    <w:p w:rsidR="00E3448D" w:rsidRDefault="00E34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C2E" w:rsidRDefault="00254C2E"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254C2E" w:rsidRDefault="00254C2E"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C2E" w:rsidRPr="006D1B40" w:rsidRDefault="00254C2E"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23651C">
      <w:rPr>
        <w:rStyle w:val="slostrnky"/>
        <w:rFonts w:ascii="Arial" w:hAnsi="Arial" w:cs="Arial"/>
        <w:noProof/>
      </w:rPr>
      <w:t>2</w:t>
    </w:r>
    <w:r w:rsidRPr="006D1B40">
      <w:rPr>
        <w:rStyle w:val="slostrnky"/>
        <w:rFonts w:ascii="Arial" w:hAnsi="Arial" w:cs="Arial"/>
      </w:rPr>
      <w:fldChar w:fldCharType="end"/>
    </w:r>
  </w:p>
  <w:p w:rsidR="00254C2E" w:rsidRDefault="00254C2E"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95E" w:rsidRDefault="00D2195E"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3019CB">
      <w:rPr>
        <w:rStyle w:val="slostrnky"/>
        <w:noProof/>
      </w:rPr>
      <w:t>1</w:t>
    </w:r>
    <w:r>
      <w:rPr>
        <w:rStyle w:val="slostrnky"/>
      </w:rPr>
      <w:fldChar w:fldCharType="end"/>
    </w:r>
  </w:p>
  <w:p w:rsidR="00D2195E" w:rsidRDefault="00D2195E"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95E" w:rsidRPr="006D1B40" w:rsidRDefault="00D2195E"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254C2E">
      <w:rPr>
        <w:rStyle w:val="slostrnky"/>
        <w:rFonts w:ascii="Arial" w:hAnsi="Arial" w:cs="Arial"/>
        <w:noProof/>
      </w:rPr>
      <w:t>1</w:t>
    </w:r>
    <w:r w:rsidRPr="006D1B40">
      <w:rPr>
        <w:rStyle w:val="slostrnky"/>
        <w:rFonts w:ascii="Arial" w:hAnsi="Arial" w:cs="Arial"/>
      </w:rPr>
      <w:fldChar w:fldCharType="end"/>
    </w:r>
  </w:p>
  <w:p w:rsidR="00D2195E" w:rsidRDefault="00D2195E"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48D" w:rsidRDefault="00E3448D">
      <w:r>
        <w:separator/>
      </w:r>
    </w:p>
  </w:footnote>
  <w:footnote w:type="continuationSeparator" w:id="0">
    <w:p w:rsidR="00E3448D" w:rsidRDefault="00E344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F590B"/>
    <w:rsid w:val="002171EE"/>
    <w:rsid w:val="00222F4F"/>
    <w:rsid w:val="0023333D"/>
    <w:rsid w:val="0023651C"/>
    <w:rsid w:val="00237A7E"/>
    <w:rsid w:val="00246EA0"/>
    <w:rsid w:val="00254C2E"/>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E25BF"/>
    <w:rsid w:val="00DF49A3"/>
    <w:rsid w:val="00E313D0"/>
    <w:rsid w:val="00E3448D"/>
    <w:rsid w:val="00E6242E"/>
    <w:rsid w:val="00E870EE"/>
    <w:rsid w:val="00EB015C"/>
    <w:rsid w:val="00F4717D"/>
    <w:rsid w:val="00F56F2E"/>
    <w:rsid w:val="00F72DB7"/>
    <w:rsid w:val="00F969CA"/>
    <w:rsid w:val="00FD766E"/>
    <w:rsid w:val="00FD79D2"/>
    <w:rsid w:val="00FE57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1372346171">
      <w:bodyDiv w:val="1"/>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295</Words>
  <Characters>1747</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2</cp:revision>
  <cp:lastPrinted>2014-08-25T11:34:00Z</cp:lastPrinted>
  <dcterms:created xsi:type="dcterms:W3CDTF">2014-08-26T12:50:00Z</dcterms:created>
  <dcterms:modified xsi:type="dcterms:W3CDTF">2014-08-26T12:50:00Z</dcterms:modified>
</cp:coreProperties>
</file>