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2D121A">
        <w:rPr>
          <w:rFonts w:ascii="Arial" w:hAnsi="Arial" w:cs="Arial"/>
        </w:rPr>
        <w:t>PhDr. Robin Böhnisch</w:t>
      </w:r>
      <w:r w:rsidR="009D4987" w:rsidRPr="00DE6443">
        <w:rPr>
          <w:rFonts w:ascii="Arial" w:hAnsi="Arial" w:cs="Arial"/>
        </w:rPr>
        <w:t>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2D121A">
      <w:pPr>
        <w:tabs>
          <w:tab w:val="left" w:pos="708"/>
          <w:tab w:val="left" w:pos="1416"/>
          <w:tab w:val="left" w:pos="2124"/>
          <w:tab w:val="left" w:pos="3330"/>
        </w:tabs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  <w:r w:rsidR="002D121A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CB12B6">
        <w:rPr>
          <w:rFonts w:ascii="Arial" w:hAnsi="Arial" w:cs="Arial"/>
        </w:rPr>
        <w:t>,</w:t>
      </w:r>
      <w:r w:rsidR="00BE0347">
        <w:rPr>
          <w:rFonts w:ascii="Arial" w:hAnsi="Arial" w:cs="Arial"/>
        </w:rPr>
        <w:t xml:space="preserve"> </w:t>
      </w:r>
      <w:r w:rsidR="00CB12B6">
        <w:rPr>
          <w:rFonts w:ascii="Arial" w:hAnsi="Arial" w:cs="Arial"/>
        </w:rPr>
        <w:t xml:space="preserve">modřínové kůly k individuálním ochranám </w:t>
      </w:r>
      <w:r w:rsidR="00BE0347">
        <w:rPr>
          <w:rFonts w:ascii="Arial" w:hAnsi="Arial" w:cs="Arial"/>
        </w:rPr>
        <w:t xml:space="preserve">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Default="00972409" w:rsidP="00AC61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>. Počáteční termín dodávek je 0</w:t>
      </w:r>
      <w:r w:rsidR="001415B9">
        <w:rPr>
          <w:rFonts w:ascii="Arial" w:hAnsi="Arial" w:cs="Arial"/>
        </w:rPr>
        <w:t>3</w:t>
      </w:r>
      <w:r w:rsidR="00C35B5B">
        <w:rPr>
          <w:rFonts w:ascii="Arial" w:hAnsi="Arial" w:cs="Arial"/>
        </w:rPr>
        <w:t>.04.201</w:t>
      </w:r>
      <w:r w:rsidR="002D121A">
        <w:rPr>
          <w:rFonts w:ascii="Arial" w:hAnsi="Arial" w:cs="Arial"/>
        </w:rPr>
        <w:t>8</w:t>
      </w:r>
      <w:r w:rsidR="00C35B5B">
        <w:rPr>
          <w:rFonts w:ascii="Arial" w:hAnsi="Arial" w:cs="Arial"/>
        </w:rPr>
        <w:t xml:space="preserve"> a konečný </w:t>
      </w:r>
      <w:r w:rsidR="00CB12B6">
        <w:rPr>
          <w:rFonts w:ascii="Arial" w:hAnsi="Arial" w:cs="Arial"/>
        </w:rPr>
        <w:t>1</w:t>
      </w:r>
      <w:r w:rsidR="002D121A">
        <w:rPr>
          <w:rFonts w:ascii="Arial" w:hAnsi="Arial" w:cs="Arial"/>
        </w:rPr>
        <w:t>1</w:t>
      </w:r>
      <w:r w:rsidR="00AC619A">
        <w:rPr>
          <w:rFonts w:ascii="Arial" w:hAnsi="Arial" w:cs="Arial"/>
        </w:rPr>
        <w:t>.0</w:t>
      </w:r>
      <w:r w:rsidR="00CB12B6">
        <w:rPr>
          <w:rFonts w:ascii="Arial" w:hAnsi="Arial" w:cs="Arial"/>
        </w:rPr>
        <w:t>5</w:t>
      </w:r>
      <w:r w:rsidR="00AC619A">
        <w:rPr>
          <w:rFonts w:ascii="Arial" w:hAnsi="Arial" w:cs="Arial"/>
        </w:rPr>
        <w:t>.201</w:t>
      </w:r>
      <w:r w:rsidR="002D121A">
        <w:rPr>
          <w:rFonts w:ascii="Arial" w:hAnsi="Arial" w:cs="Arial"/>
        </w:rPr>
        <w:t>8</w:t>
      </w:r>
      <w:r w:rsidR="0068750B">
        <w:rPr>
          <w:rFonts w:ascii="Arial" w:hAnsi="Arial" w:cs="Arial"/>
        </w:rPr>
        <w:t xml:space="preserve">. </w:t>
      </w:r>
    </w:p>
    <w:p w:rsidR="00CB12B6" w:rsidRDefault="00CB12B6" w:rsidP="00CB12B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pracoviště Harrachov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Harrachov čp. 325</w:t>
      </w:r>
      <w:r w:rsidR="005D21CC">
        <w:rPr>
          <w:rFonts w:ascii="Arial" w:hAnsi="Arial" w:cs="Arial"/>
        </w:rPr>
        <w:t>, tel.: 481 528</w:t>
      </w:r>
      <w:r w:rsidR="001415B9">
        <w:rPr>
          <w:rFonts w:ascii="Arial" w:hAnsi="Arial" w:cs="Arial"/>
        </w:rPr>
        <w:t> </w:t>
      </w:r>
      <w:r w:rsidR="005D21CC">
        <w:rPr>
          <w:rFonts w:ascii="Arial" w:hAnsi="Arial" w:cs="Arial"/>
        </w:rPr>
        <w:t>105</w:t>
      </w:r>
    </w:p>
    <w:p w:rsidR="001415B9" w:rsidRPr="00BE0347" w:rsidRDefault="001415B9" w:rsidP="00CB12B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pracoviště Rezek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Vítkovice čp. 176, tel.: 481 582 723</w:t>
      </w:r>
    </w:p>
    <w:p w:rsidR="00BE0347" w:rsidRPr="00BE0347" w:rsidRDefault="00BE0347" w:rsidP="00CB12B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E0347">
        <w:rPr>
          <w:rFonts w:ascii="Arial" w:hAnsi="Arial" w:cs="Arial"/>
        </w:rPr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Špindlerův Mlýn čp. 275, tel.: 499 433 175</w:t>
      </w:r>
      <w:r w:rsidRPr="00BE0347">
        <w:rPr>
          <w:rFonts w:ascii="Arial" w:hAnsi="Arial" w:cs="Arial"/>
        </w:rPr>
        <w:br/>
        <w:t>Územní pracoviště Černý Dů</w:t>
      </w:r>
      <w:r w:rsidRPr="00BE0347">
        <w:rPr>
          <w:rFonts w:ascii="Arial" w:hAnsi="Arial" w:cs="Arial"/>
        </w:rPr>
        <w:tab/>
      </w:r>
      <w:r w:rsidR="002D121A">
        <w:rPr>
          <w:rFonts w:ascii="Arial" w:hAnsi="Arial" w:cs="Arial"/>
        </w:rPr>
        <w:t>l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="00CB12B6">
        <w:rPr>
          <w:rFonts w:ascii="Arial" w:hAnsi="Arial" w:cs="Arial"/>
        </w:rPr>
        <w:t xml:space="preserve">- </w:t>
      </w:r>
      <w:r w:rsidRPr="00BE0347">
        <w:rPr>
          <w:rFonts w:ascii="Arial" w:hAnsi="Arial" w:cs="Arial"/>
        </w:rPr>
        <w:t>Horní Maršov čp. 111, tel.: 499 871 102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D121A" w:rsidRDefault="002D121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8.4. Tato Kupní smlouva nabývá platnosti dnem podpisu smluvních stran a účinnosti zveřejněním v registru smluv.</w:t>
      </w:r>
    </w:p>
    <w:p w:rsidR="002D121A" w:rsidRDefault="002D121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8.7. Prodávající i kupující je oprávněn ukončit tuto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smlouvu i písemnou výpovědí bez udání důvodu v měsíční výpovědní lhůtě, přičemž tato počíná běžet prvním dnem měsíce následujícího po doručení výpovědi. </w:t>
      </w: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C619A" w:rsidRDefault="00AC619A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</w:t>
      </w:r>
      <w:r w:rsidR="00D26AF9">
        <w:rPr>
          <w:rFonts w:ascii="Arial" w:hAnsi="Arial" w:cs="Arial"/>
          <w:bCs/>
        </w:rPr>
        <w:t xml:space="preserve">Kupní </w:t>
      </w:r>
      <w:r>
        <w:rPr>
          <w:rFonts w:ascii="Arial" w:hAnsi="Arial" w:cs="Arial"/>
          <w:bCs/>
        </w:rPr>
        <w:t xml:space="preserve">smlouvy jednostranně odstoupit, nastanou-li takové okolnosti, o kterých nemohla odstupující strana vědět před podpisem smlouvy. Odstoupení od 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>
        <w:rPr>
          <w:rFonts w:ascii="Arial" w:hAnsi="Arial" w:cs="Arial"/>
          <w:bCs/>
        </w:rPr>
        <w:t>prodávajícího</w:t>
      </w:r>
      <w:r>
        <w:rPr>
          <w:rFonts w:ascii="Arial" w:hAnsi="Arial" w:cs="Arial"/>
          <w:bCs/>
        </w:rPr>
        <w:t>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BE0347" w:rsidRDefault="00BE0347" w:rsidP="00DE6443">
      <w:pPr>
        <w:spacing w:after="0" w:line="240" w:lineRule="auto"/>
        <w:rPr>
          <w:rFonts w:ascii="Arial" w:hAnsi="Arial" w:cs="Arial"/>
        </w:rPr>
      </w:pP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2D121A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PhDr. Robin Böhnisch</w:t>
      </w:r>
      <w:r w:rsidR="00DE6443">
        <w:rPr>
          <w:rFonts w:ascii="Arial" w:hAnsi="Arial" w:cs="Arial"/>
          <w:bCs/>
        </w:rPr>
        <w:t xml:space="preserve">, ředitel </w:t>
      </w:r>
      <w:r w:rsidR="00DE6443">
        <w:rPr>
          <w:rFonts w:ascii="Arial" w:hAnsi="Arial" w:cs="Arial"/>
          <w:bCs/>
        </w:rPr>
        <w:tab/>
      </w:r>
      <w:r w:rsidR="00DE6443">
        <w:rPr>
          <w:rFonts w:ascii="Arial" w:hAnsi="Arial" w:cs="Arial"/>
          <w:bCs/>
        </w:rPr>
        <w:tab/>
      </w:r>
      <w:r w:rsidR="00DE6443">
        <w:rPr>
          <w:rFonts w:ascii="Arial" w:hAnsi="Arial" w:cs="Arial"/>
          <w:bCs/>
        </w:rPr>
        <w:tab/>
      </w:r>
      <w:r w:rsidR="00DE6443"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2D121A" w:rsidP="002D121A">
      <w:pPr>
        <w:tabs>
          <w:tab w:val="left" w:pos="6495"/>
        </w:tabs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bookmarkStart w:id="0" w:name="_GoBack"/>
      <w:bookmarkEnd w:id="0"/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1EF" w:rsidRDefault="00C801EF" w:rsidP="009D4987">
      <w:pPr>
        <w:spacing w:after="0" w:line="240" w:lineRule="auto"/>
      </w:pPr>
      <w:r>
        <w:separator/>
      </w:r>
    </w:p>
  </w:endnote>
  <w:endnote w:type="continuationSeparator" w:id="0">
    <w:p w:rsidR="00C801EF" w:rsidRDefault="00C801EF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2D121A">
          <w:rPr>
            <w:rFonts w:ascii="Arial" w:hAnsi="Arial" w:cs="Arial"/>
            <w:noProof/>
            <w:sz w:val="18"/>
            <w:szCs w:val="18"/>
          </w:rPr>
          <w:t>1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1EF" w:rsidRDefault="00C801EF" w:rsidP="009D4987">
      <w:pPr>
        <w:spacing w:after="0" w:line="240" w:lineRule="auto"/>
      </w:pPr>
      <w:r>
        <w:separator/>
      </w:r>
    </w:p>
  </w:footnote>
  <w:footnote w:type="continuationSeparator" w:id="0">
    <w:p w:rsidR="00C801EF" w:rsidRDefault="00C801EF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B6" w:rsidRPr="001415B9" w:rsidRDefault="001415B9" w:rsidP="00CB12B6">
    <w:pPr>
      <w:pStyle w:val="Zhlav"/>
      <w:jc w:val="right"/>
      <w:rPr>
        <w:rFonts w:ascii="Arial" w:hAnsi="Arial" w:cs="Arial"/>
        <w:sz w:val="18"/>
        <w:szCs w:val="18"/>
      </w:rPr>
    </w:pPr>
    <w:r w:rsidRPr="001415B9">
      <w:rPr>
        <w:rFonts w:ascii="Arial" w:hAnsi="Arial" w:cs="Arial"/>
        <w:sz w:val="18"/>
        <w:szCs w:val="18"/>
      </w:rPr>
      <w:t xml:space="preserve">VZ č. </w:t>
    </w:r>
    <w:r w:rsidR="002D121A">
      <w:rPr>
        <w:rFonts w:ascii="Arial" w:hAnsi="Arial" w:cs="Arial"/>
        <w:sz w:val="18"/>
        <w:szCs w:val="18"/>
      </w:rPr>
      <w:t>27/2018</w:t>
    </w:r>
    <w:r w:rsidRPr="001415B9">
      <w:rPr>
        <w:rFonts w:ascii="Arial" w:hAnsi="Arial" w:cs="Arial"/>
        <w:sz w:val="18"/>
        <w:szCs w:val="18"/>
      </w:rPr>
      <w:t xml:space="preserve"> Dodávka modřínových kůlů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15B9"/>
    <w:rsid w:val="0014279C"/>
    <w:rsid w:val="00170511"/>
    <w:rsid w:val="001D42BC"/>
    <w:rsid w:val="00234AA0"/>
    <w:rsid w:val="00267EDB"/>
    <w:rsid w:val="00273742"/>
    <w:rsid w:val="002B1179"/>
    <w:rsid w:val="002D121A"/>
    <w:rsid w:val="00322CFA"/>
    <w:rsid w:val="00323E7B"/>
    <w:rsid w:val="003523F6"/>
    <w:rsid w:val="00392887"/>
    <w:rsid w:val="004626A5"/>
    <w:rsid w:val="00575685"/>
    <w:rsid w:val="005D21CC"/>
    <w:rsid w:val="0068466B"/>
    <w:rsid w:val="0068750B"/>
    <w:rsid w:val="00697658"/>
    <w:rsid w:val="006D04B9"/>
    <w:rsid w:val="006F0FC0"/>
    <w:rsid w:val="00784994"/>
    <w:rsid w:val="00802611"/>
    <w:rsid w:val="00814403"/>
    <w:rsid w:val="00956B3A"/>
    <w:rsid w:val="00972409"/>
    <w:rsid w:val="009747C3"/>
    <w:rsid w:val="009942C2"/>
    <w:rsid w:val="009D4987"/>
    <w:rsid w:val="009E36AD"/>
    <w:rsid w:val="00AC1303"/>
    <w:rsid w:val="00AC619A"/>
    <w:rsid w:val="00B32E69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01EF"/>
    <w:rsid w:val="00C87B6B"/>
    <w:rsid w:val="00C93E8A"/>
    <w:rsid w:val="00CB12B6"/>
    <w:rsid w:val="00CC7C5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F1993"/>
    <w:rsid w:val="00EF6EE2"/>
    <w:rsid w:val="00F11CF8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83104-EBC7-4407-B52C-793711F9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2</cp:revision>
  <cp:lastPrinted>2017-01-30T10:11:00Z</cp:lastPrinted>
  <dcterms:created xsi:type="dcterms:W3CDTF">2018-02-09T13:12:00Z</dcterms:created>
  <dcterms:modified xsi:type="dcterms:W3CDTF">2018-02-09T13:12:00Z</dcterms:modified>
</cp:coreProperties>
</file>