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33A9" w:rsidRPr="00FB006D" w:rsidRDefault="00850886" w:rsidP="00A9483B">
      <w:pPr>
        <w:pStyle w:val="a3lnek"/>
        <w:numPr>
          <w:ilvl w:val="0"/>
          <w:numId w:val="0"/>
        </w:numPr>
        <w:jc w:val="center"/>
        <w:rPr>
          <w:rFonts w:asciiTheme="minorHAnsi" w:hAnsiTheme="minorHAnsi"/>
          <w:sz w:val="28"/>
          <w:u w:val="single"/>
        </w:rPr>
      </w:pPr>
      <w:bookmarkStart w:id="0" w:name="_Toc253465598"/>
      <w:r w:rsidRPr="00FB006D">
        <w:rPr>
          <w:rFonts w:asciiTheme="minorHAnsi" w:hAnsiTheme="minorHAnsi"/>
          <w:sz w:val="28"/>
          <w:u w:val="single"/>
        </w:rPr>
        <w:t>Technická specifikace</w:t>
      </w:r>
    </w:p>
    <w:p w:rsidR="00443F22" w:rsidRPr="00A9483B" w:rsidRDefault="00443F22" w:rsidP="00443F22">
      <w:pPr>
        <w:rPr>
          <w:rFonts w:asciiTheme="minorHAnsi" w:hAnsiTheme="minorHAnsi"/>
          <w:lang w:eastAsia="cs-CZ"/>
        </w:rPr>
      </w:pPr>
    </w:p>
    <w:p w:rsidR="00A9483B" w:rsidRPr="003B6AE0" w:rsidRDefault="009426DE" w:rsidP="00443F22">
      <w:pPr>
        <w:rPr>
          <w:rFonts w:ascii="Arial" w:hAnsi="Arial" w:cs="Arial"/>
          <w:b/>
          <w:u w:val="single"/>
          <w:lang w:eastAsia="cs-CZ"/>
        </w:rPr>
      </w:pPr>
      <w:r w:rsidRPr="003B6AE0">
        <w:rPr>
          <w:rFonts w:ascii="Arial" w:hAnsi="Arial" w:cs="Arial"/>
          <w:b/>
          <w:u w:val="single"/>
          <w:lang w:eastAsia="cs-CZ"/>
        </w:rPr>
        <w:t xml:space="preserve">1/ </w:t>
      </w:r>
      <w:r w:rsidR="00443F22" w:rsidRPr="003B6AE0">
        <w:rPr>
          <w:rFonts w:ascii="Arial" w:hAnsi="Arial" w:cs="Arial"/>
          <w:b/>
          <w:u w:val="single"/>
          <w:lang w:eastAsia="cs-CZ"/>
        </w:rPr>
        <w:t>Soupis zařízení:</w:t>
      </w:r>
    </w:p>
    <w:p w:rsidR="00A438D4" w:rsidRPr="003B6AE0" w:rsidRDefault="00A438D4" w:rsidP="00443F22">
      <w:pPr>
        <w:rPr>
          <w:rFonts w:ascii="Arial" w:hAnsi="Arial" w:cs="Arial"/>
        </w:rPr>
      </w:pPr>
      <w:proofErr w:type="gramStart"/>
      <w:r w:rsidRPr="003B6AE0">
        <w:rPr>
          <w:rFonts w:ascii="Arial" w:hAnsi="Arial" w:cs="Arial"/>
        </w:rPr>
        <w:t>4</w:t>
      </w:r>
      <w:r w:rsidR="008E0D73" w:rsidRPr="003B6AE0">
        <w:rPr>
          <w:rFonts w:ascii="Arial" w:hAnsi="Arial" w:cs="Arial"/>
        </w:rPr>
        <w:t xml:space="preserve"> x  zařízení</w:t>
      </w:r>
      <w:bookmarkEnd w:id="0"/>
      <w:proofErr w:type="gramEnd"/>
      <w:r w:rsidR="008E0D73" w:rsidRPr="003B6AE0">
        <w:rPr>
          <w:rFonts w:ascii="Arial" w:hAnsi="Arial" w:cs="Arial"/>
        </w:rPr>
        <w:t xml:space="preserve"> </w:t>
      </w:r>
      <w:proofErr w:type="spellStart"/>
      <w:r w:rsidRPr="003B6AE0">
        <w:rPr>
          <w:rFonts w:ascii="Arial" w:hAnsi="Arial" w:cs="Arial"/>
        </w:rPr>
        <w:t>KonicaMinolta</w:t>
      </w:r>
      <w:proofErr w:type="spellEnd"/>
      <w:r w:rsidRPr="003B6AE0">
        <w:rPr>
          <w:rFonts w:ascii="Arial" w:hAnsi="Arial" w:cs="Arial"/>
        </w:rPr>
        <w:t xml:space="preserve"> </w:t>
      </w:r>
      <w:proofErr w:type="spellStart"/>
      <w:r w:rsidRPr="003B6AE0">
        <w:rPr>
          <w:rFonts w:ascii="Arial" w:hAnsi="Arial" w:cs="Arial"/>
        </w:rPr>
        <w:t>bizhub</w:t>
      </w:r>
      <w:proofErr w:type="spellEnd"/>
      <w:r w:rsidRPr="003B6AE0">
        <w:rPr>
          <w:rFonts w:ascii="Arial" w:hAnsi="Arial" w:cs="Arial"/>
        </w:rPr>
        <w:t xml:space="preserve"> C224e</w:t>
      </w:r>
      <w:r w:rsidR="00443F22" w:rsidRPr="003B6AE0">
        <w:rPr>
          <w:rFonts w:ascii="Arial" w:hAnsi="Arial" w:cs="Arial"/>
        </w:rPr>
        <w:br/>
      </w:r>
      <w:r w:rsidRPr="003B6AE0">
        <w:rPr>
          <w:rFonts w:ascii="Arial" w:hAnsi="Arial" w:cs="Arial"/>
        </w:rPr>
        <w:t xml:space="preserve">5 x  zařízení </w:t>
      </w:r>
      <w:proofErr w:type="spellStart"/>
      <w:r w:rsidRPr="003B6AE0">
        <w:rPr>
          <w:rFonts w:ascii="Arial" w:hAnsi="Arial" w:cs="Arial"/>
        </w:rPr>
        <w:t>KonicaMinolta</w:t>
      </w:r>
      <w:proofErr w:type="spellEnd"/>
      <w:r w:rsidRPr="003B6AE0">
        <w:rPr>
          <w:rFonts w:ascii="Arial" w:hAnsi="Arial" w:cs="Arial"/>
        </w:rPr>
        <w:t xml:space="preserve"> </w:t>
      </w:r>
      <w:proofErr w:type="spellStart"/>
      <w:r w:rsidRPr="003B6AE0">
        <w:rPr>
          <w:rFonts w:ascii="Arial" w:hAnsi="Arial" w:cs="Arial"/>
        </w:rPr>
        <w:t>bizhub</w:t>
      </w:r>
      <w:proofErr w:type="spellEnd"/>
      <w:r w:rsidRPr="003B6AE0">
        <w:rPr>
          <w:rFonts w:ascii="Arial" w:hAnsi="Arial" w:cs="Arial"/>
        </w:rPr>
        <w:t xml:space="preserve"> C284e</w:t>
      </w:r>
      <w:r w:rsidR="00443F22" w:rsidRPr="003B6AE0">
        <w:rPr>
          <w:rFonts w:ascii="Arial" w:hAnsi="Arial" w:cs="Arial"/>
        </w:rPr>
        <w:br/>
      </w:r>
      <w:r w:rsidRPr="003B6AE0">
        <w:rPr>
          <w:rFonts w:ascii="Arial" w:hAnsi="Arial" w:cs="Arial"/>
        </w:rPr>
        <w:t xml:space="preserve">1 x  zařízení </w:t>
      </w:r>
      <w:proofErr w:type="spellStart"/>
      <w:r w:rsidRPr="003B6AE0">
        <w:rPr>
          <w:rFonts w:ascii="Arial" w:hAnsi="Arial" w:cs="Arial"/>
        </w:rPr>
        <w:t>KonicaMinolta</w:t>
      </w:r>
      <w:proofErr w:type="spellEnd"/>
      <w:r w:rsidRPr="003B6AE0">
        <w:rPr>
          <w:rFonts w:ascii="Arial" w:hAnsi="Arial" w:cs="Arial"/>
        </w:rPr>
        <w:t xml:space="preserve"> </w:t>
      </w:r>
      <w:proofErr w:type="spellStart"/>
      <w:r w:rsidRPr="003B6AE0">
        <w:rPr>
          <w:rFonts w:ascii="Arial" w:hAnsi="Arial" w:cs="Arial"/>
        </w:rPr>
        <w:t>bizhub</w:t>
      </w:r>
      <w:proofErr w:type="spellEnd"/>
      <w:r w:rsidRPr="003B6AE0">
        <w:rPr>
          <w:rFonts w:ascii="Arial" w:hAnsi="Arial" w:cs="Arial"/>
        </w:rPr>
        <w:t xml:space="preserve"> C754e</w:t>
      </w:r>
      <w:r w:rsidR="00443F22" w:rsidRPr="003B6AE0">
        <w:rPr>
          <w:rFonts w:ascii="Arial" w:hAnsi="Arial" w:cs="Arial"/>
        </w:rPr>
        <w:br/>
      </w:r>
      <w:r w:rsidRPr="003B6AE0">
        <w:rPr>
          <w:rFonts w:ascii="Arial" w:hAnsi="Arial" w:cs="Arial"/>
        </w:rPr>
        <w:t xml:space="preserve">1 x  zařízení </w:t>
      </w:r>
      <w:proofErr w:type="spellStart"/>
      <w:r w:rsidRPr="003B6AE0">
        <w:rPr>
          <w:rFonts w:ascii="Arial" w:hAnsi="Arial" w:cs="Arial"/>
        </w:rPr>
        <w:t>KonicaMinolta</w:t>
      </w:r>
      <w:proofErr w:type="spellEnd"/>
      <w:r w:rsidRPr="003B6AE0">
        <w:rPr>
          <w:rFonts w:ascii="Arial" w:hAnsi="Arial" w:cs="Arial"/>
        </w:rPr>
        <w:t xml:space="preserve"> </w:t>
      </w:r>
      <w:proofErr w:type="spellStart"/>
      <w:r w:rsidRPr="003B6AE0">
        <w:rPr>
          <w:rFonts w:ascii="Arial" w:hAnsi="Arial" w:cs="Arial"/>
        </w:rPr>
        <w:t>bizhub</w:t>
      </w:r>
      <w:proofErr w:type="spellEnd"/>
      <w:r w:rsidRPr="003B6AE0">
        <w:rPr>
          <w:rFonts w:ascii="Arial" w:hAnsi="Arial" w:cs="Arial"/>
        </w:rPr>
        <w:t xml:space="preserve"> C35</w:t>
      </w:r>
      <w:r w:rsidR="00443F22" w:rsidRPr="003B6AE0">
        <w:rPr>
          <w:rFonts w:ascii="Arial" w:hAnsi="Arial" w:cs="Arial"/>
        </w:rPr>
        <w:br/>
      </w:r>
      <w:r w:rsidR="00CA061B" w:rsidRPr="003B6AE0">
        <w:rPr>
          <w:rFonts w:ascii="Arial" w:hAnsi="Arial" w:cs="Arial"/>
        </w:rPr>
        <w:t>2</w:t>
      </w:r>
      <w:r w:rsidRPr="003B6AE0">
        <w:rPr>
          <w:rFonts w:ascii="Arial" w:hAnsi="Arial" w:cs="Arial"/>
        </w:rPr>
        <w:t xml:space="preserve"> x  zařízení </w:t>
      </w:r>
      <w:proofErr w:type="spellStart"/>
      <w:r w:rsidRPr="003B6AE0">
        <w:rPr>
          <w:rFonts w:ascii="Arial" w:hAnsi="Arial" w:cs="Arial"/>
        </w:rPr>
        <w:t>KonicaMinolta</w:t>
      </w:r>
      <w:proofErr w:type="spellEnd"/>
      <w:r w:rsidRPr="003B6AE0">
        <w:rPr>
          <w:rFonts w:ascii="Arial" w:hAnsi="Arial" w:cs="Arial"/>
        </w:rPr>
        <w:t xml:space="preserve"> </w:t>
      </w:r>
      <w:proofErr w:type="spellStart"/>
      <w:r w:rsidRPr="003B6AE0">
        <w:rPr>
          <w:rFonts w:ascii="Arial" w:hAnsi="Arial" w:cs="Arial"/>
        </w:rPr>
        <w:t>bizhub</w:t>
      </w:r>
      <w:proofErr w:type="spellEnd"/>
      <w:r w:rsidRPr="003B6AE0">
        <w:rPr>
          <w:rFonts w:ascii="Arial" w:hAnsi="Arial" w:cs="Arial"/>
        </w:rPr>
        <w:t xml:space="preserve"> C3350</w:t>
      </w:r>
    </w:p>
    <w:p w:rsidR="008E0D73" w:rsidRPr="003B6AE0" w:rsidRDefault="008E0D73" w:rsidP="00A438D4">
      <w:pPr>
        <w:pStyle w:val="a5normlodrka2"/>
        <w:numPr>
          <w:ilvl w:val="0"/>
          <w:numId w:val="0"/>
        </w:numPr>
        <w:rPr>
          <w:rFonts w:cs="Arial"/>
        </w:rPr>
      </w:pPr>
    </w:p>
    <w:p w:rsidR="008E0D73" w:rsidRPr="003B6AE0" w:rsidRDefault="009426DE" w:rsidP="00A9015F">
      <w:pPr>
        <w:pStyle w:val="a3lnek"/>
        <w:numPr>
          <w:ilvl w:val="0"/>
          <w:numId w:val="0"/>
        </w:numPr>
        <w:rPr>
          <w:rFonts w:cs="Arial"/>
          <w:u w:val="single"/>
        </w:rPr>
      </w:pPr>
      <w:bookmarkStart w:id="1" w:name="_Toc253465599"/>
      <w:r w:rsidRPr="003B6AE0">
        <w:rPr>
          <w:rFonts w:cs="Arial"/>
          <w:u w:val="single"/>
        </w:rPr>
        <w:t xml:space="preserve">2/ </w:t>
      </w:r>
      <w:r w:rsidR="008E0D73" w:rsidRPr="003B6AE0">
        <w:rPr>
          <w:rFonts w:cs="Arial"/>
          <w:u w:val="single"/>
        </w:rPr>
        <w:t>Systém pro centrální zabezpečený tisk a sledování / řízení nákladů</w:t>
      </w:r>
      <w:bookmarkEnd w:id="1"/>
      <w:r w:rsidR="008E0D73" w:rsidRPr="003B6AE0">
        <w:rPr>
          <w:rFonts w:cs="Arial"/>
          <w:u w:val="single"/>
        </w:rPr>
        <w:t xml:space="preserve"> / nastavení kreditů</w:t>
      </w:r>
    </w:p>
    <w:p w:rsidR="00A438D4" w:rsidRPr="003B6AE0" w:rsidRDefault="00782260" w:rsidP="00882A11">
      <w:pPr>
        <w:rPr>
          <w:rFonts w:ascii="Arial" w:hAnsi="Arial" w:cs="Arial"/>
          <w:sz w:val="20"/>
          <w:szCs w:val="20"/>
          <w:lang w:eastAsia="cs-CZ"/>
        </w:rPr>
      </w:pPr>
      <w:r w:rsidRPr="003B6AE0">
        <w:rPr>
          <w:rFonts w:ascii="Arial" w:hAnsi="Arial" w:cs="Arial"/>
          <w:sz w:val="20"/>
          <w:szCs w:val="20"/>
          <w:lang w:eastAsia="cs-CZ"/>
        </w:rPr>
        <w:br/>
      </w:r>
      <w:r w:rsidR="008E0D73" w:rsidRPr="003B6AE0">
        <w:rPr>
          <w:rFonts w:ascii="Arial" w:hAnsi="Arial" w:cs="Arial"/>
          <w:sz w:val="20"/>
          <w:szCs w:val="20"/>
          <w:lang w:eastAsia="cs-CZ"/>
        </w:rPr>
        <w:t xml:space="preserve">Zadavatel požaduje, aby </w:t>
      </w:r>
      <w:r w:rsidR="007668B6" w:rsidRPr="003B6AE0">
        <w:rPr>
          <w:rFonts w:ascii="Arial" w:hAnsi="Arial" w:cs="Arial"/>
          <w:sz w:val="20"/>
          <w:szCs w:val="20"/>
          <w:lang w:eastAsia="cs-CZ"/>
        </w:rPr>
        <w:t xml:space="preserve">součástí </w:t>
      </w:r>
      <w:r w:rsidR="00A438D4" w:rsidRPr="003B6AE0">
        <w:rPr>
          <w:rFonts w:ascii="Arial" w:hAnsi="Arial" w:cs="Arial"/>
          <w:sz w:val="20"/>
          <w:szCs w:val="20"/>
          <w:lang w:eastAsia="cs-CZ"/>
        </w:rPr>
        <w:t>tiskového</w:t>
      </w:r>
      <w:r w:rsidR="008E0D73" w:rsidRPr="003B6AE0">
        <w:rPr>
          <w:rFonts w:ascii="Arial" w:hAnsi="Arial" w:cs="Arial"/>
          <w:sz w:val="20"/>
          <w:szCs w:val="20"/>
          <w:lang w:eastAsia="cs-CZ"/>
        </w:rPr>
        <w:t xml:space="preserve"> řešení </w:t>
      </w:r>
      <w:r w:rsidR="00CA061B" w:rsidRPr="003B6AE0">
        <w:rPr>
          <w:rFonts w:ascii="Arial" w:hAnsi="Arial" w:cs="Arial"/>
          <w:sz w:val="20"/>
          <w:szCs w:val="20"/>
          <w:lang w:eastAsia="cs-CZ"/>
        </w:rPr>
        <w:t>byl i systém</w:t>
      </w:r>
      <w:r w:rsidR="00A438D4" w:rsidRPr="003B6AE0">
        <w:rPr>
          <w:rFonts w:ascii="Arial" w:hAnsi="Arial" w:cs="Arial"/>
          <w:sz w:val="20"/>
          <w:szCs w:val="20"/>
          <w:lang w:eastAsia="cs-CZ"/>
        </w:rPr>
        <w:t>,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A438D4" w:rsidRPr="003B6AE0">
        <w:rPr>
          <w:rFonts w:ascii="Arial" w:hAnsi="Arial" w:cs="Arial"/>
          <w:sz w:val="20"/>
          <w:szCs w:val="20"/>
          <w:lang w:eastAsia="cs-CZ"/>
        </w:rPr>
        <w:t>který slouží pro monitoring</w:t>
      </w:r>
      <w:r w:rsidR="008E0D73" w:rsidRPr="003B6AE0">
        <w:rPr>
          <w:rFonts w:ascii="Arial" w:hAnsi="Arial" w:cs="Arial"/>
          <w:sz w:val="20"/>
          <w:szCs w:val="20"/>
          <w:lang w:eastAsia="cs-CZ"/>
        </w:rPr>
        <w:t xml:space="preserve"> tiskových nákladů, včetně možnosti zpřístupnění tisku,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8E0D73" w:rsidRPr="003B6AE0">
        <w:rPr>
          <w:rFonts w:ascii="Arial" w:hAnsi="Arial" w:cs="Arial"/>
          <w:sz w:val="20"/>
          <w:szCs w:val="20"/>
          <w:lang w:eastAsia="cs-CZ"/>
        </w:rPr>
        <w:t>kopírování</w:t>
      </w:r>
      <w:r w:rsidR="00CA061B" w:rsidRPr="003B6AE0">
        <w:rPr>
          <w:rFonts w:ascii="Arial" w:hAnsi="Arial" w:cs="Arial"/>
          <w:sz w:val="20"/>
          <w:szCs w:val="20"/>
          <w:lang w:eastAsia="cs-CZ"/>
        </w:rPr>
        <w:t>, skenování,</w:t>
      </w:r>
      <w:r w:rsidR="007668B6"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8E0D73" w:rsidRPr="003B6AE0">
        <w:rPr>
          <w:rFonts w:ascii="Arial" w:hAnsi="Arial" w:cs="Arial"/>
          <w:sz w:val="20"/>
          <w:szCs w:val="20"/>
          <w:lang w:eastAsia="cs-CZ"/>
        </w:rPr>
        <w:t>pomocí přístupových karet/čipů,</w:t>
      </w:r>
      <w:r w:rsidR="007668B6"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9B2F97" w:rsidRPr="003B6AE0">
        <w:rPr>
          <w:rFonts w:ascii="Arial" w:hAnsi="Arial" w:cs="Arial"/>
          <w:sz w:val="20"/>
          <w:szCs w:val="20"/>
          <w:lang w:eastAsia="cs-CZ"/>
        </w:rPr>
        <w:t xml:space="preserve">včetně </w:t>
      </w:r>
      <w:r w:rsidR="008E0D73" w:rsidRPr="003B6AE0">
        <w:rPr>
          <w:rFonts w:ascii="Arial" w:hAnsi="Arial" w:cs="Arial"/>
          <w:sz w:val="20"/>
          <w:szCs w:val="20"/>
          <w:lang w:eastAsia="cs-CZ"/>
        </w:rPr>
        <w:t xml:space="preserve">nastavení práv jednotlivým uživatelům. Týká se zařízení formátu 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A4 a </w:t>
      </w:r>
      <w:r w:rsidR="008E0D73" w:rsidRPr="003B6AE0">
        <w:rPr>
          <w:rFonts w:ascii="Arial" w:hAnsi="Arial" w:cs="Arial"/>
          <w:sz w:val="20"/>
          <w:szCs w:val="20"/>
          <w:lang w:eastAsia="cs-CZ"/>
        </w:rPr>
        <w:t>A3.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A438D4" w:rsidRPr="003B6AE0">
        <w:rPr>
          <w:rFonts w:ascii="Arial" w:hAnsi="Arial" w:cs="Arial"/>
          <w:sz w:val="20"/>
          <w:szCs w:val="20"/>
          <w:lang w:eastAsia="cs-CZ"/>
        </w:rPr>
        <w:t>Zadavatel dále požaduje umožnění rozšíření tohoto systému i na další tisková zařízení,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A438D4" w:rsidRPr="003B6AE0">
        <w:rPr>
          <w:rFonts w:ascii="Arial" w:hAnsi="Arial" w:cs="Arial"/>
          <w:sz w:val="20"/>
          <w:szCs w:val="20"/>
          <w:lang w:eastAsia="cs-CZ"/>
        </w:rPr>
        <w:t>která provozuje.</w:t>
      </w:r>
    </w:p>
    <w:p w:rsidR="00CA061B" w:rsidRPr="003B6AE0" w:rsidRDefault="00CA061B" w:rsidP="00882A11">
      <w:pPr>
        <w:rPr>
          <w:rFonts w:ascii="Arial" w:hAnsi="Arial" w:cs="Arial"/>
          <w:sz w:val="20"/>
          <w:szCs w:val="20"/>
          <w:lang w:eastAsia="cs-CZ"/>
        </w:rPr>
      </w:pPr>
      <w:r w:rsidRPr="003B6AE0">
        <w:rPr>
          <w:rFonts w:ascii="Arial" w:hAnsi="Arial" w:cs="Arial"/>
          <w:sz w:val="20"/>
          <w:szCs w:val="20"/>
          <w:lang w:eastAsia="cs-CZ"/>
        </w:rPr>
        <w:t>Zadavatel požaduje, aby součástí tiskového řešení byl i systém OCR, který slouží pro převod naskenovaných dokum</w:t>
      </w:r>
      <w:r w:rsidR="00894465" w:rsidRPr="003B6AE0">
        <w:rPr>
          <w:rFonts w:ascii="Arial" w:hAnsi="Arial" w:cs="Arial"/>
          <w:sz w:val="20"/>
          <w:szCs w:val="20"/>
          <w:lang w:eastAsia="cs-CZ"/>
        </w:rPr>
        <w:t xml:space="preserve">entů do editovatelné podoby </w:t>
      </w:r>
      <w:bookmarkStart w:id="2" w:name="_GoBack"/>
      <w:bookmarkEnd w:id="2"/>
      <w:r w:rsidR="00894465" w:rsidRPr="003B6AE0">
        <w:rPr>
          <w:rFonts w:ascii="Arial" w:hAnsi="Arial" w:cs="Arial"/>
          <w:sz w:val="20"/>
          <w:szCs w:val="20"/>
          <w:lang w:eastAsia="cs-CZ"/>
        </w:rPr>
        <w:t>(DOC</w:t>
      </w:r>
      <w:r w:rsidRPr="003B6AE0">
        <w:rPr>
          <w:rFonts w:ascii="Arial" w:hAnsi="Arial" w:cs="Arial"/>
          <w:sz w:val="20"/>
          <w:szCs w:val="20"/>
          <w:lang w:eastAsia="cs-CZ"/>
        </w:rPr>
        <w:t>,</w:t>
      </w:r>
      <w:r w:rsidR="009B2F97"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="00894465" w:rsidRPr="003B6AE0">
        <w:rPr>
          <w:rFonts w:ascii="Arial" w:hAnsi="Arial" w:cs="Arial"/>
          <w:sz w:val="20"/>
          <w:szCs w:val="20"/>
          <w:lang w:eastAsia="cs-CZ"/>
        </w:rPr>
        <w:t>XLS</w:t>
      </w:r>
      <w:r w:rsidRPr="003B6AE0">
        <w:rPr>
          <w:rFonts w:ascii="Arial" w:hAnsi="Arial" w:cs="Arial"/>
          <w:sz w:val="20"/>
          <w:szCs w:val="20"/>
          <w:lang w:eastAsia="cs-CZ"/>
        </w:rPr>
        <w:t>,</w:t>
      </w:r>
      <w:r w:rsidR="009B2F97" w:rsidRPr="003B6AE0">
        <w:rPr>
          <w:rFonts w:ascii="Arial" w:hAnsi="Arial" w:cs="Arial"/>
          <w:sz w:val="20"/>
          <w:szCs w:val="20"/>
          <w:lang w:eastAsia="cs-CZ"/>
        </w:rPr>
        <w:t xml:space="preserve"> </w:t>
      </w:r>
      <w:r w:rsidRPr="003B6AE0">
        <w:rPr>
          <w:rFonts w:ascii="Arial" w:hAnsi="Arial" w:cs="Arial"/>
          <w:sz w:val="20"/>
          <w:szCs w:val="20"/>
          <w:lang w:eastAsia="cs-CZ"/>
        </w:rPr>
        <w:t>PDF A). Tento systém musí být přístupný pro všechny uživatele zadavatele</w:t>
      </w:r>
      <w:r w:rsidR="009B2F97" w:rsidRPr="003B6AE0">
        <w:rPr>
          <w:rFonts w:ascii="Arial" w:hAnsi="Arial" w:cs="Arial"/>
          <w:sz w:val="20"/>
          <w:szCs w:val="20"/>
          <w:lang w:eastAsia="cs-CZ"/>
        </w:rPr>
        <w:t xml:space="preserve"> pomocí přístupových </w:t>
      </w:r>
      <w:r w:rsidRPr="003B6AE0">
        <w:rPr>
          <w:rFonts w:ascii="Arial" w:hAnsi="Arial" w:cs="Arial"/>
          <w:sz w:val="20"/>
          <w:szCs w:val="20"/>
          <w:lang w:eastAsia="cs-CZ"/>
        </w:rPr>
        <w:t>čipů</w:t>
      </w:r>
      <w:r w:rsidR="009B2F97" w:rsidRPr="003B6AE0">
        <w:rPr>
          <w:rFonts w:ascii="Arial" w:hAnsi="Arial" w:cs="Arial"/>
          <w:sz w:val="20"/>
          <w:szCs w:val="20"/>
          <w:lang w:eastAsia="cs-CZ"/>
        </w:rPr>
        <w:t xml:space="preserve"> Dallas</w:t>
      </w:r>
      <w:r w:rsidRPr="003B6AE0">
        <w:rPr>
          <w:rFonts w:ascii="Arial" w:hAnsi="Arial" w:cs="Arial"/>
          <w:sz w:val="20"/>
          <w:szCs w:val="20"/>
          <w:lang w:eastAsia="cs-CZ"/>
        </w:rPr>
        <w:t>, vč</w:t>
      </w:r>
      <w:r w:rsidR="009B2F97" w:rsidRPr="003B6AE0">
        <w:rPr>
          <w:rFonts w:ascii="Arial" w:hAnsi="Arial" w:cs="Arial"/>
          <w:sz w:val="20"/>
          <w:szCs w:val="20"/>
          <w:lang w:eastAsia="cs-CZ"/>
        </w:rPr>
        <w:t>etně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 nastavení práv jednotlivým uživa</w:t>
      </w:r>
      <w:r w:rsidR="00BB4D80" w:rsidRPr="003B6AE0">
        <w:rPr>
          <w:rFonts w:ascii="Arial" w:hAnsi="Arial" w:cs="Arial"/>
          <w:sz w:val="20"/>
          <w:szCs w:val="20"/>
          <w:lang w:eastAsia="cs-CZ"/>
        </w:rPr>
        <w:t>telům. Týká se zařízení formátu</w:t>
      </w:r>
      <w:r w:rsidRPr="003B6AE0">
        <w:rPr>
          <w:rFonts w:ascii="Arial" w:hAnsi="Arial" w:cs="Arial"/>
          <w:sz w:val="20"/>
          <w:szCs w:val="20"/>
          <w:lang w:eastAsia="cs-CZ"/>
        </w:rPr>
        <w:t xml:space="preserve"> A3. Zadavatel dále požaduje umožnění rozšíření tohoto systému i na další tisková zařízení, která provozuje.</w:t>
      </w:r>
    </w:p>
    <w:p w:rsidR="009426DE" w:rsidRPr="003B6AE0" w:rsidRDefault="009426DE" w:rsidP="00882A11">
      <w:pPr>
        <w:rPr>
          <w:rFonts w:ascii="Arial" w:hAnsi="Arial" w:cs="Arial"/>
          <w:sz w:val="20"/>
          <w:szCs w:val="20"/>
          <w:lang w:eastAsia="cs-CZ"/>
        </w:rPr>
      </w:pPr>
    </w:p>
    <w:p w:rsidR="008E0D73" w:rsidRPr="003B6AE0" w:rsidRDefault="009426DE" w:rsidP="00A9015F">
      <w:pPr>
        <w:pStyle w:val="a3lnek"/>
        <w:numPr>
          <w:ilvl w:val="0"/>
          <w:numId w:val="0"/>
        </w:numPr>
        <w:rPr>
          <w:rFonts w:cs="Arial"/>
          <w:u w:val="single"/>
        </w:rPr>
      </w:pPr>
      <w:bookmarkStart w:id="3" w:name="_Toc253465600"/>
      <w:r w:rsidRPr="003B6AE0">
        <w:rPr>
          <w:rFonts w:cs="Arial"/>
          <w:u w:val="single"/>
        </w:rPr>
        <w:t xml:space="preserve">3/ </w:t>
      </w:r>
      <w:r w:rsidR="008E0D73" w:rsidRPr="003B6AE0">
        <w:rPr>
          <w:rFonts w:cs="Arial"/>
          <w:u w:val="single"/>
        </w:rPr>
        <w:t>Související služby a servis</w:t>
      </w:r>
      <w:bookmarkEnd w:id="3"/>
    </w:p>
    <w:p w:rsidR="001108F3" w:rsidRPr="003B6AE0" w:rsidRDefault="001108F3" w:rsidP="001108F3">
      <w:pPr>
        <w:pStyle w:val="a5normlodrka2"/>
        <w:numPr>
          <w:ilvl w:val="0"/>
          <w:numId w:val="0"/>
        </w:numPr>
        <w:ind w:left="360" w:hanging="360"/>
        <w:rPr>
          <w:rFonts w:cs="Arial"/>
        </w:rPr>
      </w:pPr>
    </w:p>
    <w:p w:rsidR="00472BB0" w:rsidRPr="003B6AE0" w:rsidRDefault="008E0D73" w:rsidP="00A05829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 xml:space="preserve">Online evidence a zpětně plně </w:t>
      </w:r>
      <w:proofErr w:type="spellStart"/>
      <w:r w:rsidRPr="003B6AE0">
        <w:rPr>
          <w:rFonts w:cs="Arial"/>
        </w:rPr>
        <w:t>auditovatelná</w:t>
      </w:r>
      <w:proofErr w:type="spellEnd"/>
      <w:r w:rsidRPr="003B6AE0">
        <w:rPr>
          <w:rFonts w:cs="Arial"/>
        </w:rPr>
        <w:t xml:space="preserve"> kontrola veškerých požadavků zadavatele na servisní zásahy i dodávky spotřebního materiálu po celou dobu provozu zařízení.</w:t>
      </w:r>
    </w:p>
    <w:p w:rsidR="00472BB0" w:rsidRPr="003B6AE0" w:rsidRDefault="008E0D73" w:rsidP="001A0860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>Proško</w:t>
      </w:r>
      <w:r w:rsidR="00472BB0" w:rsidRPr="003B6AE0">
        <w:rPr>
          <w:rFonts w:cs="Arial"/>
        </w:rPr>
        <w:t>lení zaměstnanců IT zadavatele.</w:t>
      </w:r>
    </w:p>
    <w:p w:rsidR="00472BB0" w:rsidRPr="003B6AE0" w:rsidRDefault="008E0D73" w:rsidP="00E7142F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 xml:space="preserve">Automatická e-mailová notifikace o změně stavů požadavků: především při založení nových požadavků, </w:t>
      </w:r>
      <w:r w:rsidR="007668B6" w:rsidRPr="003B6AE0">
        <w:rPr>
          <w:rFonts w:cs="Arial"/>
        </w:rPr>
        <w:t xml:space="preserve">zaslání spotřebního materiálu, </w:t>
      </w:r>
      <w:r w:rsidRPr="003B6AE0">
        <w:rPr>
          <w:rFonts w:cs="Arial"/>
        </w:rPr>
        <w:t xml:space="preserve">zahájení </w:t>
      </w:r>
      <w:r w:rsidR="007668B6" w:rsidRPr="003B6AE0">
        <w:rPr>
          <w:rFonts w:cs="Arial"/>
        </w:rPr>
        <w:t xml:space="preserve">a ukončení servisní </w:t>
      </w:r>
      <w:r w:rsidRPr="003B6AE0">
        <w:rPr>
          <w:rFonts w:cs="Arial"/>
        </w:rPr>
        <w:t>zakázky</w:t>
      </w:r>
      <w:r w:rsidR="007668B6" w:rsidRPr="003B6AE0">
        <w:rPr>
          <w:rFonts w:cs="Arial"/>
        </w:rPr>
        <w:t xml:space="preserve"> nebo jakéhokoliv dalšího </w:t>
      </w:r>
      <w:r w:rsidRPr="003B6AE0">
        <w:rPr>
          <w:rFonts w:cs="Arial"/>
        </w:rPr>
        <w:t>požadavku</w:t>
      </w:r>
      <w:r w:rsidR="00472BB0" w:rsidRPr="003B6AE0">
        <w:rPr>
          <w:rFonts w:cs="Arial"/>
        </w:rPr>
        <w:t>.</w:t>
      </w:r>
    </w:p>
    <w:p w:rsidR="00472BB0" w:rsidRPr="003B6AE0" w:rsidRDefault="008E0D73" w:rsidP="00472BB0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 xml:space="preserve">Spojení požadovaného tiskového zařízení zadavatele se servisním centrem dodavatele, které zajistí automatické hlášení vzniklých požadavků na servis, dodávky základního spotřebního materiálu a pravidelné odečty podkladů pro vyúčtování.  Spojení se servisním centrem dodavatele musí být šifrované a dodavatel toto spojení musí vyřešit bez SMTP serveru zadavatele. </w:t>
      </w:r>
    </w:p>
    <w:p w:rsidR="00472BB0" w:rsidRPr="003B6AE0" w:rsidRDefault="008E0D73" w:rsidP="00472BB0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>Automatické dodávky a udržování smluvených zásob základního spotřebního materiálu pro tisková zařízení zadavatele na předem stanovených lokalitách.</w:t>
      </w:r>
    </w:p>
    <w:p w:rsidR="00472BB0" w:rsidRPr="003B6AE0" w:rsidRDefault="008E0D73" w:rsidP="00472BB0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 xml:space="preserve">V ceně měsíčního paušálního poplatku je zahrnuto: </w:t>
      </w:r>
    </w:p>
    <w:p w:rsidR="00472BB0" w:rsidRPr="003B6AE0" w:rsidRDefault="008E0D73" w:rsidP="00472BB0">
      <w:pPr>
        <w:pStyle w:val="a5normlodrka2"/>
        <w:numPr>
          <w:ilvl w:val="0"/>
          <w:numId w:val="0"/>
        </w:numPr>
        <w:ind w:left="426"/>
        <w:rPr>
          <w:rFonts w:cs="Arial"/>
        </w:rPr>
      </w:pPr>
      <w:r w:rsidRPr="003B6AE0">
        <w:rPr>
          <w:rFonts w:cs="Arial"/>
        </w:rPr>
        <w:t xml:space="preserve">Tisk a pořizování kopii o objemu 30 000 stran A4 </w:t>
      </w:r>
      <w:r w:rsidR="00510E15" w:rsidRPr="003B6AE0">
        <w:rPr>
          <w:rFonts w:cs="Arial"/>
        </w:rPr>
        <w:t>černobíle na výše uvedený počet zařízení v bodě 1/.</w:t>
      </w:r>
    </w:p>
    <w:p w:rsidR="00472BB0" w:rsidRPr="003B6AE0" w:rsidRDefault="008E0D73" w:rsidP="00472BB0">
      <w:pPr>
        <w:pStyle w:val="a5normlodrka2"/>
        <w:numPr>
          <w:ilvl w:val="0"/>
          <w:numId w:val="0"/>
        </w:numPr>
        <w:ind w:left="426"/>
        <w:rPr>
          <w:rFonts w:cs="Arial"/>
        </w:rPr>
      </w:pPr>
      <w:r w:rsidRPr="003B6AE0">
        <w:rPr>
          <w:rFonts w:cs="Arial"/>
        </w:rPr>
        <w:t>Tisk a pořizování kopii o objemu 18 000 stran A4 ba</w:t>
      </w:r>
      <w:r w:rsidR="00510E15" w:rsidRPr="003B6AE0">
        <w:rPr>
          <w:rFonts w:cs="Arial"/>
        </w:rPr>
        <w:t>revně na výše uvedený počet zařízení v bodě 1/.</w:t>
      </w:r>
    </w:p>
    <w:p w:rsidR="00472BB0" w:rsidRPr="003B6AE0" w:rsidRDefault="008E0D73" w:rsidP="00B101A0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 xml:space="preserve">Další kopie a tisky pořízené za 1 měsíc nad stanovený měsíční objem, budou zadavatelem uhrazeny zvlášť dle pevné sazby stanovené </w:t>
      </w:r>
      <w:r w:rsidR="00472BB0" w:rsidRPr="003B6AE0">
        <w:rPr>
          <w:rFonts w:cs="Arial"/>
        </w:rPr>
        <w:t>ve smlouvě</w:t>
      </w:r>
      <w:r w:rsidR="00802357" w:rsidRPr="003B6AE0">
        <w:rPr>
          <w:rFonts w:cs="Arial"/>
        </w:rPr>
        <w:t xml:space="preserve"> dle čl. 3 bodu 2</w:t>
      </w:r>
      <w:r w:rsidR="00472BB0" w:rsidRPr="003B6AE0">
        <w:rPr>
          <w:rFonts w:cs="Arial"/>
        </w:rPr>
        <w:t xml:space="preserve">. </w:t>
      </w:r>
    </w:p>
    <w:p w:rsidR="008E0D73" w:rsidRPr="003B6AE0" w:rsidRDefault="008E0D73" w:rsidP="00B101A0">
      <w:pPr>
        <w:pStyle w:val="a5normlodrka2"/>
        <w:numPr>
          <w:ilvl w:val="0"/>
          <w:numId w:val="8"/>
        </w:numPr>
        <w:ind w:left="426" w:hanging="426"/>
        <w:rPr>
          <w:rFonts w:cs="Arial"/>
        </w:rPr>
      </w:pPr>
      <w:r w:rsidRPr="003B6AE0">
        <w:rPr>
          <w:rFonts w:cs="Arial"/>
        </w:rPr>
        <w:t>Cena stránky v sobě zahrnuje veškeré náklady (veškerý SPM,</w:t>
      </w:r>
      <w:r w:rsidR="007668B6" w:rsidRPr="003B6AE0">
        <w:rPr>
          <w:rFonts w:cs="Arial"/>
        </w:rPr>
        <w:t xml:space="preserve"> </w:t>
      </w:r>
      <w:r w:rsidRPr="003B6AE0">
        <w:rPr>
          <w:rFonts w:cs="Arial"/>
        </w:rPr>
        <w:t>servisní materiál včetně</w:t>
      </w:r>
      <w:r w:rsidR="007668B6" w:rsidRPr="003B6AE0">
        <w:rPr>
          <w:rFonts w:cs="Arial"/>
        </w:rPr>
        <w:t xml:space="preserve"> </w:t>
      </w:r>
      <w:r w:rsidRPr="003B6AE0">
        <w:rPr>
          <w:rFonts w:cs="Arial"/>
        </w:rPr>
        <w:t>cestovného a práce servisního technika), mimo dodávky papíru.</w:t>
      </w:r>
    </w:p>
    <w:sectPr w:rsidR="008E0D73" w:rsidRPr="003B6AE0" w:rsidSect="00895C9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3541" w:rsidRDefault="00803541" w:rsidP="006153D1">
      <w:pPr>
        <w:spacing w:after="0" w:line="240" w:lineRule="auto"/>
      </w:pPr>
      <w:r>
        <w:separator/>
      </w:r>
    </w:p>
  </w:endnote>
  <w:endnote w:type="continuationSeparator" w:id="0">
    <w:p w:rsidR="00803541" w:rsidRDefault="00803541" w:rsidP="00615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3541" w:rsidRDefault="00803541" w:rsidP="006153D1">
      <w:pPr>
        <w:spacing w:after="0" w:line="240" w:lineRule="auto"/>
      </w:pPr>
      <w:r>
        <w:separator/>
      </w:r>
    </w:p>
  </w:footnote>
  <w:footnote w:type="continuationSeparator" w:id="0">
    <w:p w:rsidR="00803541" w:rsidRDefault="00803541" w:rsidP="006153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53D1" w:rsidRPr="00850886" w:rsidRDefault="00850886" w:rsidP="00850886">
    <w:pPr>
      <w:pStyle w:val="Zhlav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1" wp14:anchorId="13947697" wp14:editId="41963D0C">
          <wp:simplePos x="0" y="0"/>
          <wp:positionH relativeFrom="column">
            <wp:posOffset>5310996</wp:posOffset>
          </wp:positionH>
          <wp:positionV relativeFrom="paragraph">
            <wp:posOffset>-423497</wp:posOffset>
          </wp:positionV>
          <wp:extent cx="853476" cy="853476"/>
          <wp:effectExtent l="0" t="0" r="3810" b="3810"/>
          <wp:wrapNone/>
          <wp:docPr id="3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KNP-KPN_logo_CZ_colour RGB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3476" cy="8534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50886">
      <w:t xml:space="preserve">Příloha č. 1 </w:t>
    </w:r>
    <w:r>
      <w:t>ke S</w:t>
    </w:r>
    <w:r w:rsidRPr="00850886">
      <w:t>mlouv</w:t>
    </w:r>
    <w:r>
      <w:t>ě</w:t>
    </w:r>
    <w:r w:rsidRPr="00850886">
      <w:t xml:space="preserve"> o poskytování tiskových služeb pro Správu KRNAP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ED8CA33C"/>
    <w:lvl w:ilvl="0">
      <w:numFmt w:val="bullet"/>
      <w:lvlText w:val="*"/>
      <w:lvlJc w:val="left"/>
    </w:lvl>
  </w:abstractNum>
  <w:abstractNum w:abstractNumId="1" w15:restartNumberingAfterBreak="0">
    <w:nsid w:val="355241F2"/>
    <w:multiLevelType w:val="hybridMultilevel"/>
    <w:tmpl w:val="1EA055D2"/>
    <w:lvl w:ilvl="0" w:tplc="0CC68C6C">
      <w:start w:val="1"/>
      <w:numFmt w:val="bullet"/>
      <w:pStyle w:val="a5normlodrka2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50019">
      <w:start w:val="1"/>
      <w:numFmt w:val="decimal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5001B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50019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5001B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50019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5001B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  <w:rPr>
        <w:rFonts w:cs="Times New Roman"/>
      </w:rPr>
    </w:lvl>
  </w:abstractNum>
  <w:abstractNum w:abstractNumId="2" w15:restartNumberingAfterBreak="0">
    <w:nsid w:val="4D3A01E4"/>
    <w:multiLevelType w:val="hybridMultilevel"/>
    <w:tmpl w:val="3A149B9E"/>
    <w:lvl w:ilvl="0" w:tplc="67E886E4">
      <w:start w:val="2"/>
      <w:numFmt w:val="bullet"/>
      <w:lvlText w:val="-"/>
      <w:lvlJc w:val="left"/>
      <w:pPr>
        <w:ind w:left="786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586B5272"/>
    <w:multiLevelType w:val="hybridMultilevel"/>
    <w:tmpl w:val="F4F61834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71B7F"/>
    <w:multiLevelType w:val="multilevel"/>
    <w:tmpl w:val="9368A954"/>
    <w:lvl w:ilvl="0">
      <w:start w:val="1"/>
      <w:numFmt w:val="decimal"/>
      <w:pStyle w:val="a1oddl"/>
      <w:lvlText w:val="%1."/>
      <w:lvlJc w:val="left"/>
      <w:pPr>
        <w:tabs>
          <w:tab w:val="num" w:pos="360"/>
        </w:tabs>
      </w:pPr>
      <w:rPr>
        <w:rFonts w:ascii="Tahoma" w:hAnsi="Tahoma" w:cs="Times New Roman" w:hint="default"/>
        <w:b/>
        <w:i w:val="0"/>
        <w:sz w:val="28"/>
      </w:rPr>
    </w:lvl>
    <w:lvl w:ilvl="1">
      <w:start w:val="1"/>
      <w:numFmt w:val="decimal"/>
      <w:pStyle w:val="a2kapitola"/>
      <w:lvlText w:val="%1.%2."/>
      <w:lvlJc w:val="left"/>
      <w:pPr>
        <w:tabs>
          <w:tab w:val="num" w:pos="720"/>
        </w:tabs>
      </w:pPr>
      <w:rPr>
        <w:rFonts w:ascii="Arial" w:hAnsi="Arial" w:cs="Times New Roman" w:hint="default"/>
        <w:b/>
        <w:i w:val="0"/>
        <w:color w:val="auto"/>
        <w:sz w:val="22"/>
      </w:rPr>
    </w:lvl>
    <w:lvl w:ilvl="2">
      <w:start w:val="1"/>
      <w:numFmt w:val="decimal"/>
      <w:pStyle w:val="a3lnek"/>
      <w:lvlText w:val="%1.%2.%3."/>
      <w:lvlJc w:val="left"/>
      <w:pPr>
        <w:tabs>
          <w:tab w:val="num" w:pos="720"/>
        </w:tabs>
      </w:pPr>
      <w:rPr>
        <w:rFonts w:ascii="Arial" w:hAnsi="Arial" w:cs="Times New Roman" w:hint="default"/>
        <w:b/>
        <w:i w:val="0"/>
        <w:color w:val="auto"/>
        <w:sz w:val="22"/>
      </w:rPr>
    </w:lvl>
    <w:lvl w:ilvl="3">
      <w:start w:val="1"/>
      <w:numFmt w:val="decimal"/>
      <w:pStyle w:val="a4bodheslo"/>
      <w:suff w:val="space"/>
      <w:lvlText w:val="%1.%2.%3.%4."/>
      <w:lvlJc w:val="left"/>
      <w:rPr>
        <w:rFonts w:ascii="Arial" w:hAnsi="Arial" w:cs="Times New Roman" w:hint="default"/>
        <w:b/>
        <w:i/>
        <w:sz w:val="22"/>
      </w:rPr>
    </w:lvl>
    <w:lvl w:ilvl="4">
      <w:start w:val="1"/>
      <w:numFmt w:val="decimal"/>
      <w:lvlText w:val="%1.%2.%3.%4.%5."/>
      <w:lvlJc w:val="left"/>
      <w:pPr>
        <w:tabs>
          <w:tab w:val="num" w:pos="2066"/>
        </w:tabs>
        <w:ind w:left="1778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86"/>
        </w:tabs>
        <w:ind w:left="2282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146"/>
        </w:tabs>
        <w:ind w:left="2786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866"/>
        </w:tabs>
        <w:ind w:left="3290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586"/>
        </w:tabs>
        <w:ind w:left="3866" w:hanging="1440"/>
      </w:pPr>
      <w:rPr>
        <w:rFonts w:cs="Times New Roman" w:hint="default"/>
      </w:rPr>
    </w:lvl>
  </w:abstractNum>
  <w:abstractNum w:abstractNumId="5" w15:restartNumberingAfterBreak="0">
    <w:nsid w:val="737D5BBB"/>
    <w:multiLevelType w:val="hybridMultilevel"/>
    <w:tmpl w:val="9EA6E2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Helv" w:hAnsi="Helv" w:hint="default"/>
        </w:rPr>
      </w:lvl>
    </w:lvlOverride>
  </w:num>
  <w:num w:numId="6">
    <w:abstractNumId w:val="1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26C4"/>
    <w:rsid w:val="00004CD5"/>
    <w:rsid w:val="000144BF"/>
    <w:rsid w:val="00031EB8"/>
    <w:rsid w:val="00042C39"/>
    <w:rsid w:val="00056545"/>
    <w:rsid w:val="00082AAB"/>
    <w:rsid w:val="0009274D"/>
    <w:rsid w:val="000B5303"/>
    <w:rsid w:val="000B681C"/>
    <w:rsid w:val="000D5E63"/>
    <w:rsid w:val="000D7C72"/>
    <w:rsid w:val="001108F3"/>
    <w:rsid w:val="00113723"/>
    <w:rsid w:val="001628CD"/>
    <w:rsid w:val="00175C9F"/>
    <w:rsid w:val="001922CE"/>
    <w:rsid w:val="001965BD"/>
    <w:rsid w:val="001A79B8"/>
    <w:rsid w:val="001F0B30"/>
    <w:rsid w:val="0022738C"/>
    <w:rsid w:val="00233339"/>
    <w:rsid w:val="00285BB7"/>
    <w:rsid w:val="00291534"/>
    <w:rsid w:val="002E160E"/>
    <w:rsid w:val="0032794B"/>
    <w:rsid w:val="00344D06"/>
    <w:rsid w:val="003869DA"/>
    <w:rsid w:val="003A7951"/>
    <w:rsid w:val="003B6AE0"/>
    <w:rsid w:val="00422E8C"/>
    <w:rsid w:val="00443F22"/>
    <w:rsid w:val="0044404C"/>
    <w:rsid w:val="00470521"/>
    <w:rsid w:val="00472BB0"/>
    <w:rsid w:val="00493647"/>
    <w:rsid w:val="004F2321"/>
    <w:rsid w:val="00500FB7"/>
    <w:rsid w:val="00510E15"/>
    <w:rsid w:val="00526150"/>
    <w:rsid w:val="00543768"/>
    <w:rsid w:val="00576A8A"/>
    <w:rsid w:val="00580AF7"/>
    <w:rsid w:val="00613ED4"/>
    <w:rsid w:val="006153D1"/>
    <w:rsid w:val="0062356B"/>
    <w:rsid w:val="00667E5D"/>
    <w:rsid w:val="006866C7"/>
    <w:rsid w:val="00687AB2"/>
    <w:rsid w:val="006C693A"/>
    <w:rsid w:val="006F5524"/>
    <w:rsid w:val="007668B6"/>
    <w:rsid w:val="00782260"/>
    <w:rsid w:val="007B0CF4"/>
    <w:rsid w:val="007B5BB7"/>
    <w:rsid w:val="007D1472"/>
    <w:rsid w:val="007D21CA"/>
    <w:rsid w:val="007D33A9"/>
    <w:rsid w:val="007E70AE"/>
    <w:rsid w:val="00802357"/>
    <w:rsid w:val="00803541"/>
    <w:rsid w:val="00806EBE"/>
    <w:rsid w:val="0082189B"/>
    <w:rsid w:val="008247C9"/>
    <w:rsid w:val="00827BDC"/>
    <w:rsid w:val="0083468D"/>
    <w:rsid w:val="00841AEC"/>
    <w:rsid w:val="008439D5"/>
    <w:rsid w:val="00850886"/>
    <w:rsid w:val="00882A11"/>
    <w:rsid w:val="00894465"/>
    <w:rsid w:val="00895C94"/>
    <w:rsid w:val="008C3FE2"/>
    <w:rsid w:val="008E0D73"/>
    <w:rsid w:val="009222FF"/>
    <w:rsid w:val="00926E0F"/>
    <w:rsid w:val="009426DE"/>
    <w:rsid w:val="00952636"/>
    <w:rsid w:val="009877B3"/>
    <w:rsid w:val="009B2F97"/>
    <w:rsid w:val="009B7F6D"/>
    <w:rsid w:val="009C2880"/>
    <w:rsid w:val="00A17845"/>
    <w:rsid w:val="00A438D4"/>
    <w:rsid w:val="00A72CE8"/>
    <w:rsid w:val="00A9015F"/>
    <w:rsid w:val="00A9483B"/>
    <w:rsid w:val="00AA3BB9"/>
    <w:rsid w:val="00AC2BC0"/>
    <w:rsid w:val="00AE3524"/>
    <w:rsid w:val="00AF26D5"/>
    <w:rsid w:val="00B101A0"/>
    <w:rsid w:val="00B103D2"/>
    <w:rsid w:val="00B138D5"/>
    <w:rsid w:val="00B95B7A"/>
    <w:rsid w:val="00BB4994"/>
    <w:rsid w:val="00BB4D80"/>
    <w:rsid w:val="00BB7405"/>
    <w:rsid w:val="00C268BC"/>
    <w:rsid w:val="00C3705C"/>
    <w:rsid w:val="00C75F32"/>
    <w:rsid w:val="00C76B73"/>
    <w:rsid w:val="00C7712C"/>
    <w:rsid w:val="00C826C4"/>
    <w:rsid w:val="00C94220"/>
    <w:rsid w:val="00CA061B"/>
    <w:rsid w:val="00CB6329"/>
    <w:rsid w:val="00CC2218"/>
    <w:rsid w:val="00CD703A"/>
    <w:rsid w:val="00CF2ECF"/>
    <w:rsid w:val="00D272A7"/>
    <w:rsid w:val="00D55E2B"/>
    <w:rsid w:val="00D73FC6"/>
    <w:rsid w:val="00DE0F6D"/>
    <w:rsid w:val="00E002BB"/>
    <w:rsid w:val="00E04517"/>
    <w:rsid w:val="00E1559E"/>
    <w:rsid w:val="00E4135A"/>
    <w:rsid w:val="00E51AD7"/>
    <w:rsid w:val="00E83AFC"/>
    <w:rsid w:val="00EC353F"/>
    <w:rsid w:val="00EC4242"/>
    <w:rsid w:val="00F07A9D"/>
    <w:rsid w:val="00F214A0"/>
    <w:rsid w:val="00F309FD"/>
    <w:rsid w:val="00F37C35"/>
    <w:rsid w:val="00F407C4"/>
    <w:rsid w:val="00F60398"/>
    <w:rsid w:val="00F65B19"/>
    <w:rsid w:val="00FB006D"/>
    <w:rsid w:val="00FC2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48C0BB49-F6AA-44E4-BECE-550612260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95C94"/>
    <w:pPr>
      <w:spacing w:after="200" w:line="276" w:lineRule="auto"/>
    </w:pPr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a5norml">
    <w:name w:val="a5_normál"/>
    <w:basedOn w:val="Normln"/>
    <w:uiPriority w:val="99"/>
    <w:rsid w:val="00C826C4"/>
    <w:pPr>
      <w:spacing w:after="60" w:line="240" w:lineRule="auto"/>
      <w:ind w:firstLine="425"/>
      <w:jc w:val="both"/>
    </w:pPr>
    <w:rPr>
      <w:rFonts w:ascii="Arial" w:eastAsia="Times New Roman" w:hAnsi="Arial"/>
      <w:bCs/>
      <w:sz w:val="20"/>
      <w:szCs w:val="20"/>
      <w:lang w:eastAsia="cs-CZ"/>
    </w:rPr>
  </w:style>
  <w:style w:type="paragraph" w:customStyle="1" w:styleId="a5normlodrka2">
    <w:name w:val="a5_normál + odrážka 2"/>
    <w:basedOn w:val="Odstavecseseznamem"/>
    <w:uiPriority w:val="99"/>
    <w:rsid w:val="00C826C4"/>
    <w:pPr>
      <w:numPr>
        <w:numId w:val="1"/>
      </w:numPr>
      <w:spacing w:before="40" w:after="0" w:line="240" w:lineRule="auto"/>
      <w:contextualSpacing w:val="0"/>
      <w:jc w:val="both"/>
    </w:pPr>
    <w:rPr>
      <w:rFonts w:ascii="Arial" w:hAnsi="Arial"/>
      <w:sz w:val="20"/>
      <w:lang w:eastAsia="cs-CZ"/>
    </w:rPr>
  </w:style>
  <w:style w:type="paragraph" w:styleId="Odstavecseseznamem">
    <w:name w:val="List Paragraph"/>
    <w:basedOn w:val="Normln"/>
    <w:uiPriority w:val="99"/>
    <w:qFormat/>
    <w:rsid w:val="00C826C4"/>
    <w:pPr>
      <w:ind w:left="720"/>
      <w:contextualSpacing/>
    </w:pPr>
  </w:style>
  <w:style w:type="paragraph" w:customStyle="1" w:styleId="a1oddl">
    <w:name w:val="a1_oddíl"/>
    <w:basedOn w:val="Normln"/>
    <w:next w:val="Normln"/>
    <w:uiPriority w:val="99"/>
    <w:rsid w:val="00C826C4"/>
    <w:pPr>
      <w:keepNext/>
      <w:numPr>
        <w:numId w:val="3"/>
      </w:num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E0E0E0"/>
      <w:spacing w:before="360" w:after="120" w:line="240" w:lineRule="auto"/>
      <w:outlineLvl w:val="0"/>
    </w:pPr>
    <w:rPr>
      <w:rFonts w:ascii="Arial" w:eastAsia="Times New Roman" w:hAnsi="Arial"/>
      <w:b/>
      <w:bCs/>
      <w:caps/>
      <w:sz w:val="32"/>
      <w:szCs w:val="32"/>
      <w:lang w:eastAsia="cs-CZ"/>
    </w:rPr>
  </w:style>
  <w:style w:type="paragraph" w:customStyle="1" w:styleId="a2kapitola">
    <w:name w:val="a2_kapitola"/>
    <w:basedOn w:val="Normln"/>
    <w:next w:val="Normln"/>
    <w:uiPriority w:val="99"/>
    <w:rsid w:val="00C826C4"/>
    <w:pPr>
      <w:keepNext/>
      <w:numPr>
        <w:ilvl w:val="1"/>
        <w:numId w:val="3"/>
      </w:numPr>
      <w:pBdr>
        <w:bottom w:val="single" w:sz="12" w:space="1" w:color="auto"/>
      </w:pBdr>
      <w:spacing w:before="240" w:after="100" w:line="240" w:lineRule="auto"/>
      <w:ind w:right="113"/>
      <w:jc w:val="both"/>
      <w:outlineLvl w:val="1"/>
    </w:pPr>
    <w:rPr>
      <w:rFonts w:ascii="Arial" w:eastAsia="Times New Roman" w:hAnsi="Arial"/>
      <w:b/>
      <w:sz w:val="24"/>
      <w:szCs w:val="28"/>
      <w:lang w:eastAsia="cs-CZ"/>
    </w:rPr>
  </w:style>
  <w:style w:type="paragraph" w:customStyle="1" w:styleId="a3lnek">
    <w:name w:val="a3_článek"/>
    <w:basedOn w:val="Normln"/>
    <w:next w:val="Normln"/>
    <w:uiPriority w:val="99"/>
    <w:rsid w:val="00C826C4"/>
    <w:pPr>
      <w:keepNext/>
      <w:numPr>
        <w:ilvl w:val="2"/>
        <w:numId w:val="3"/>
      </w:numPr>
      <w:spacing w:before="120" w:after="0" w:line="240" w:lineRule="auto"/>
      <w:ind w:right="113"/>
      <w:jc w:val="both"/>
      <w:outlineLvl w:val="2"/>
    </w:pPr>
    <w:rPr>
      <w:rFonts w:ascii="Arial" w:eastAsia="Times New Roman" w:hAnsi="Arial"/>
      <w:b/>
      <w:sz w:val="20"/>
      <w:szCs w:val="20"/>
      <w:lang w:eastAsia="cs-CZ"/>
    </w:rPr>
  </w:style>
  <w:style w:type="paragraph" w:customStyle="1" w:styleId="a4bodheslo">
    <w:name w:val="a4_bod_heslo"/>
    <w:basedOn w:val="Normln"/>
    <w:uiPriority w:val="99"/>
    <w:rsid w:val="00C826C4"/>
    <w:pPr>
      <w:numPr>
        <w:ilvl w:val="3"/>
        <w:numId w:val="3"/>
      </w:numPr>
      <w:spacing w:before="60" w:after="20" w:line="240" w:lineRule="auto"/>
      <w:ind w:right="113"/>
      <w:jc w:val="both"/>
    </w:pPr>
    <w:rPr>
      <w:rFonts w:ascii="Arial" w:eastAsia="Times New Roman" w:hAnsi="Arial"/>
      <w:b/>
      <w:i/>
      <w:sz w:val="20"/>
      <w:szCs w:val="20"/>
      <w:lang w:eastAsia="cs-CZ"/>
    </w:rPr>
  </w:style>
  <w:style w:type="table" w:styleId="Mkatabulky">
    <w:name w:val="Table Grid"/>
    <w:basedOn w:val="Normlntabulka"/>
    <w:uiPriority w:val="99"/>
    <w:rsid w:val="00C826C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Odstavecseseznamem1">
    <w:name w:val="Odstavec se seznamem1"/>
    <w:basedOn w:val="Normln"/>
    <w:uiPriority w:val="99"/>
    <w:rsid w:val="00E002BB"/>
    <w:pPr>
      <w:ind w:left="720"/>
    </w:pPr>
    <w:rPr>
      <w:rFonts w:eastAsia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866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866C7"/>
    <w:rPr>
      <w:rFonts w:ascii="Segoe UI" w:hAnsi="Segoe UI" w:cs="Segoe UI"/>
      <w:sz w:val="18"/>
      <w:szCs w:val="18"/>
      <w:lang w:eastAsia="en-US"/>
    </w:rPr>
  </w:style>
  <w:style w:type="paragraph" w:styleId="Zhlav">
    <w:name w:val="header"/>
    <w:basedOn w:val="Normln"/>
    <w:link w:val="ZhlavChar"/>
    <w:uiPriority w:val="99"/>
    <w:unhideWhenUsed/>
    <w:rsid w:val="006153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53D1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6153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53D1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386</Words>
  <Characters>2281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Konica Minolta BCZ</Company>
  <LinksUpToDate>false</LinksUpToDate>
  <CharactersWithSpaces>2662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Sevcik, Jiri</dc:creator>
  <cp:lastModifiedBy>kkynclova</cp:lastModifiedBy>
  <cp:revision>2</cp:revision>
  <cp:lastPrinted>2013-10-24T05:34:00Z</cp:lastPrinted>
  <dcterms:created xsi:type="dcterms:W3CDTF">2017-11-24T11:34:00Z</dcterms:created>
  <dcterms:modified xsi:type="dcterms:W3CDTF">2017-11-24T11:34:00Z</dcterms:modified>
</cp:coreProperties>
</file>