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B6" w:rsidRPr="007F72EC" w:rsidRDefault="007C35B6" w:rsidP="007C35B6">
      <w:pPr>
        <w:pStyle w:val="Normal1"/>
        <w:suppressAutoHyphens/>
        <w:spacing w:before="240" w:after="240" w:line="360" w:lineRule="auto"/>
        <w:rPr>
          <w:i/>
          <w:szCs w:val="22"/>
        </w:rPr>
      </w:pPr>
      <w:r w:rsidRPr="007F72EC">
        <w:rPr>
          <w:i/>
          <w:szCs w:val="22"/>
        </w:rPr>
        <w:t xml:space="preserve">Účastník zadávacího řízení je povinen akceptovat návrh </w:t>
      </w:r>
      <w:r w:rsidR="00BC2876">
        <w:rPr>
          <w:i/>
          <w:szCs w:val="22"/>
        </w:rPr>
        <w:t xml:space="preserve">smlouvy v </w:t>
      </w:r>
      <w:r w:rsidRPr="007F72EC">
        <w:rPr>
          <w:i/>
          <w:szCs w:val="22"/>
        </w:rPr>
        <w:t>předloženém znění a</w:t>
      </w:r>
      <w:r>
        <w:rPr>
          <w:i/>
          <w:szCs w:val="22"/>
        </w:rPr>
        <w:t> </w:t>
      </w:r>
      <w:r w:rsidRPr="007F72EC">
        <w:rPr>
          <w:i/>
          <w:szCs w:val="22"/>
        </w:rPr>
        <w:t>doplnit do</w:t>
      </w:r>
      <w:r w:rsidR="00BC2876">
        <w:rPr>
          <w:i/>
          <w:szCs w:val="22"/>
        </w:rPr>
        <w:t xml:space="preserve"> něj pouze údaje na </w:t>
      </w:r>
      <w:r w:rsidRPr="007F72EC">
        <w:rPr>
          <w:i/>
          <w:szCs w:val="22"/>
        </w:rPr>
        <w:t xml:space="preserve">žlutě vyznačená místa </w:t>
      </w:r>
      <w:r w:rsidRPr="007F72EC">
        <w:rPr>
          <w:bCs/>
          <w:iCs/>
          <w:szCs w:val="22"/>
          <w:highlight w:val="yellow"/>
        </w:rPr>
        <w:t>[●]</w:t>
      </w:r>
      <w:r w:rsidRPr="007F72EC">
        <w:rPr>
          <w:i/>
          <w:szCs w:val="22"/>
        </w:rPr>
        <w:t xml:space="preserve">. </w:t>
      </w:r>
      <w:r w:rsidRPr="007F72EC">
        <w:rPr>
          <w:bCs/>
          <w:i/>
          <w:iCs/>
          <w:szCs w:val="22"/>
        </w:rPr>
        <w:t>Účastník zadávacího řízení</w:t>
      </w:r>
      <w:r w:rsidR="00BC2876">
        <w:rPr>
          <w:i/>
          <w:szCs w:val="22"/>
        </w:rPr>
        <w:t xml:space="preserve"> není oprávněn provádět v </w:t>
      </w:r>
      <w:r w:rsidRPr="007F72EC">
        <w:rPr>
          <w:i/>
          <w:szCs w:val="22"/>
        </w:rPr>
        <w:t xml:space="preserve">návrhu </w:t>
      </w:r>
      <w:r w:rsidR="00BC2876">
        <w:rPr>
          <w:i/>
          <w:szCs w:val="22"/>
        </w:rPr>
        <w:t>smlouvy</w:t>
      </w:r>
      <w:r w:rsidRPr="007F72EC">
        <w:rPr>
          <w:i/>
          <w:szCs w:val="22"/>
        </w:rPr>
        <w:t xml:space="preserve"> jakékoliv změny, vyjma vyznačených míst</w:t>
      </w:r>
      <w:r w:rsidR="00BC2876">
        <w:rPr>
          <w:i/>
          <w:szCs w:val="22"/>
        </w:rPr>
        <w:t xml:space="preserve"> </w:t>
      </w:r>
      <w:r w:rsidRPr="007F72EC">
        <w:rPr>
          <w:szCs w:val="22"/>
        </w:rPr>
        <w:t>–</w:t>
      </w:r>
      <w:r w:rsidRPr="007F72EC">
        <w:rPr>
          <w:i/>
          <w:szCs w:val="22"/>
        </w:rPr>
        <w:t xml:space="preserve"> v</w:t>
      </w:r>
      <w:r w:rsidR="00BC2876">
        <w:rPr>
          <w:i/>
          <w:szCs w:val="22"/>
        </w:rPr>
        <w:t xml:space="preserve"> </w:t>
      </w:r>
      <w:r w:rsidRPr="007F72EC">
        <w:rPr>
          <w:i/>
          <w:szCs w:val="22"/>
        </w:rPr>
        <w:t>případě provedení neop</w:t>
      </w:r>
      <w:r w:rsidR="00BC2876">
        <w:rPr>
          <w:i/>
          <w:szCs w:val="22"/>
        </w:rPr>
        <w:t xml:space="preserve">rávněných změn se bude jednat o </w:t>
      </w:r>
      <w:r w:rsidRPr="007F72EC">
        <w:rPr>
          <w:i/>
          <w:szCs w:val="22"/>
        </w:rPr>
        <w:t xml:space="preserve">neakceptování závazného návrhu </w:t>
      </w:r>
      <w:r w:rsidR="00BC2876">
        <w:rPr>
          <w:i/>
          <w:szCs w:val="22"/>
        </w:rPr>
        <w:t>smlouvy</w:t>
      </w:r>
      <w:r w:rsidRPr="007F72EC">
        <w:rPr>
          <w:i/>
          <w:szCs w:val="22"/>
        </w:rPr>
        <w:t xml:space="preserve"> ze strany účastníka zadávacího řízení, který bude vyloučen z</w:t>
      </w:r>
      <w:r w:rsidR="00BC2876">
        <w:rPr>
          <w:i/>
          <w:szCs w:val="22"/>
        </w:rPr>
        <w:t xml:space="preserve"> </w:t>
      </w:r>
      <w:r w:rsidRPr="007F72EC">
        <w:rPr>
          <w:i/>
          <w:szCs w:val="22"/>
        </w:rPr>
        <w:t>dův</w:t>
      </w:r>
      <w:r w:rsidR="00BC2876">
        <w:rPr>
          <w:i/>
          <w:szCs w:val="22"/>
        </w:rPr>
        <w:t xml:space="preserve">odu pro </w:t>
      </w:r>
      <w:r w:rsidRPr="007F72EC">
        <w:rPr>
          <w:i/>
          <w:szCs w:val="22"/>
        </w:rPr>
        <w:t>porušení zadávacích podmínek. Zeleně</w:t>
      </w:r>
      <w:r w:rsidR="00BC2876">
        <w:rPr>
          <w:i/>
          <w:szCs w:val="22"/>
        </w:rPr>
        <w:t xml:space="preserve"> </w:t>
      </w:r>
      <w:r w:rsidRPr="007F72EC">
        <w:rPr>
          <w:i/>
          <w:szCs w:val="22"/>
        </w:rPr>
        <w:t xml:space="preserve">vyznačená místa </w:t>
      </w:r>
      <w:r w:rsidRPr="007F72EC">
        <w:rPr>
          <w:bCs/>
          <w:iCs/>
          <w:szCs w:val="22"/>
          <w:highlight w:val="green"/>
          <w:lang w:eastAsia="cs-CZ"/>
        </w:rPr>
        <w:t>[●]</w:t>
      </w:r>
      <w:r w:rsidRPr="007F72EC">
        <w:rPr>
          <w:bCs/>
          <w:i/>
          <w:iCs/>
          <w:szCs w:val="22"/>
        </w:rPr>
        <w:t xml:space="preserve"> </w:t>
      </w:r>
      <w:r w:rsidR="00BC2876">
        <w:rPr>
          <w:i/>
          <w:szCs w:val="22"/>
        </w:rPr>
        <w:t xml:space="preserve">upraví před </w:t>
      </w:r>
      <w:r w:rsidRPr="007F72EC">
        <w:rPr>
          <w:i/>
          <w:szCs w:val="22"/>
        </w:rPr>
        <w:t xml:space="preserve">podpisem </w:t>
      </w:r>
      <w:r w:rsidR="00BC2876">
        <w:rPr>
          <w:i/>
          <w:szCs w:val="22"/>
        </w:rPr>
        <w:t>smlouvy</w:t>
      </w:r>
      <w:r w:rsidRPr="007F72EC">
        <w:rPr>
          <w:i/>
          <w:szCs w:val="22"/>
        </w:rPr>
        <w:t xml:space="preserve"> zadavatel</w:t>
      </w:r>
      <w:r w:rsidRPr="007F72EC">
        <w:rPr>
          <w:bCs/>
          <w:i/>
          <w:iCs/>
          <w:szCs w:val="22"/>
        </w:rPr>
        <w:t>.</w:t>
      </w:r>
    </w:p>
    <w:p w:rsidR="002D4D24" w:rsidRPr="00B46664" w:rsidRDefault="002D4D24" w:rsidP="002D4D24">
      <w:pPr>
        <w:suppressAutoHyphens/>
        <w:spacing w:line="360" w:lineRule="auto"/>
        <w:ind w:left="2268" w:right="2268"/>
        <w:jc w:val="center"/>
        <w:rPr>
          <w:rFonts w:ascii="Arial" w:eastAsia="Times New Roman" w:hAnsi="Arial" w:cs="Arial"/>
          <w:szCs w:val="22"/>
        </w:rPr>
      </w:pPr>
    </w:p>
    <w:p w:rsidR="002D4D24" w:rsidRPr="00B46664" w:rsidRDefault="002D4D24" w:rsidP="002D4D24">
      <w:pPr>
        <w:suppressAutoHyphens/>
        <w:spacing w:line="360" w:lineRule="auto"/>
        <w:ind w:left="2268" w:right="2268"/>
        <w:jc w:val="center"/>
        <w:rPr>
          <w:rFonts w:ascii="Arial" w:eastAsia="Times New Roman" w:hAnsi="Arial" w:cs="Arial"/>
          <w:szCs w:val="22"/>
        </w:rPr>
      </w:pPr>
    </w:p>
    <w:p w:rsidR="007C35B6" w:rsidRPr="005F6DC5" w:rsidRDefault="007C35B6" w:rsidP="007C35B6">
      <w:pPr>
        <w:pStyle w:val="Normal1"/>
        <w:suppressAutoHyphens/>
        <w:spacing w:before="240" w:after="240" w:line="276" w:lineRule="auto"/>
        <w:jc w:val="center"/>
        <w:rPr>
          <w:szCs w:val="22"/>
        </w:rPr>
      </w:pPr>
      <w:r w:rsidRPr="005F6DC5">
        <w:rPr>
          <w:szCs w:val="22"/>
        </w:rPr>
        <w:t>Česká republika – Ministerstvo životního prostředí</w:t>
      </w:r>
    </w:p>
    <w:p w:rsidR="007C35B6" w:rsidRPr="005F6DC5" w:rsidRDefault="007C35B6" w:rsidP="007C35B6">
      <w:pPr>
        <w:widowControl w:val="0"/>
        <w:suppressAutoHyphens/>
        <w:spacing w:before="240" w:after="240" w:line="276" w:lineRule="auto"/>
        <w:jc w:val="center"/>
        <w:rPr>
          <w:sz w:val="22"/>
          <w:szCs w:val="22"/>
        </w:rPr>
      </w:pPr>
      <w:r w:rsidRPr="005F6DC5">
        <w:rPr>
          <w:sz w:val="22"/>
          <w:szCs w:val="22"/>
        </w:rPr>
        <w:t>●     ●     ●</w:t>
      </w:r>
    </w:p>
    <w:p w:rsidR="007C35B6" w:rsidRDefault="007C35B6" w:rsidP="007C35B6">
      <w:pPr>
        <w:pBdr>
          <w:bottom w:val="single" w:sz="4" w:space="1" w:color="auto"/>
        </w:pBdr>
        <w:spacing w:line="276" w:lineRule="auto"/>
        <w:ind w:left="2268" w:right="2268"/>
        <w:jc w:val="center"/>
        <w:rPr>
          <w:bCs/>
          <w:iCs/>
          <w:sz w:val="22"/>
          <w:szCs w:val="22"/>
        </w:rPr>
      </w:pPr>
      <w:r w:rsidRPr="007F72EC">
        <w:rPr>
          <w:bCs/>
          <w:iCs/>
          <w:sz w:val="22"/>
          <w:szCs w:val="22"/>
          <w:highlight w:val="yellow"/>
        </w:rPr>
        <w:t>[●]</w:t>
      </w:r>
    </w:p>
    <w:p w:rsidR="007C35B6" w:rsidRDefault="007C35B6" w:rsidP="007C35B6">
      <w:pPr>
        <w:pBdr>
          <w:bottom w:val="single" w:sz="4" w:space="1" w:color="auto"/>
        </w:pBdr>
        <w:spacing w:line="276" w:lineRule="auto"/>
        <w:ind w:left="2268" w:right="2268"/>
        <w:jc w:val="center"/>
        <w:rPr>
          <w:bCs/>
          <w:iCs/>
          <w:sz w:val="22"/>
          <w:szCs w:val="22"/>
        </w:rPr>
      </w:pPr>
    </w:p>
    <w:p w:rsidR="003E62E5" w:rsidRDefault="003E62E5" w:rsidP="007C35B6">
      <w:pPr>
        <w:pBdr>
          <w:bottom w:val="single" w:sz="4" w:space="1" w:color="auto"/>
        </w:pBdr>
        <w:spacing w:line="276" w:lineRule="auto"/>
        <w:ind w:left="2268" w:right="2268"/>
        <w:jc w:val="center"/>
        <w:rPr>
          <w:bCs/>
          <w:iCs/>
          <w:sz w:val="22"/>
          <w:szCs w:val="22"/>
        </w:rPr>
      </w:pPr>
    </w:p>
    <w:p w:rsidR="003E62E5" w:rsidRDefault="003E62E5" w:rsidP="007C35B6">
      <w:pPr>
        <w:pBdr>
          <w:bottom w:val="single" w:sz="4" w:space="1" w:color="auto"/>
        </w:pBdr>
        <w:spacing w:line="276" w:lineRule="auto"/>
        <w:ind w:left="2268" w:right="2268"/>
        <w:jc w:val="center"/>
        <w:rPr>
          <w:bCs/>
          <w:iCs/>
          <w:sz w:val="22"/>
          <w:szCs w:val="22"/>
        </w:rPr>
      </w:pPr>
    </w:p>
    <w:p w:rsidR="003E62E5" w:rsidRDefault="003E62E5" w:rsidP="007C35B6">
      <w:pPr>
        <w:pBdr>
          <w:bottom w:val="single" w:sz="4" w:space="1" w:color="auto"/>
        </w:pBdr>
        <w:spacing w:line="276" w:lineRule="auto"/>
        <w:ind w:left="2268" w:right="2268"/>
        <w:jc w:val="center"/>
        <w:rPr>
          <w:bCs/>
          <w:iCs/>
          <w:sz w:val="22"/>
          <w:szCs w:val="22"/>
        </w:rPr>
      </w:pPr>
    </w:p>
    <w:p w:rsidR="007C35B6" w:rsidRDefault="007C35B6" w:rsidP="007C35B6">
      <w:pPr>
        <w:pBdr>
          <w:bottom w:val="single" w:sz="4" w:space="1" w:color="auto"/>
        </w:pBdr>
        <w:spacing w:line="276" w:lineRule="auto"/>
        <w:ind w:left="2268" w:right="2268"/>
        <w:jc w:val="center"/>
        <w:rPr>
          <w:bCs/>
          <w:iCs/>
          <w:sz w:val="22"/>
          <w:szCs w:val="22"/>
        </w:rPr>
      </w:pPr>
    </w:p>
    <w:p w:rsidR="002D4D24" w:rsidRPr="00B46664" w:rsidRDefault="002D4D24" w:rsidP="002D4D24">
      <w:pPr>
        <w:pStyle w:val="Nadpis8"/>
        <w:keepNext w:val="0"/>
        <w:suppressAutoHyphens/>
        <w:spacing w:before="480" w:after="480" w:line="360" w:lineRule="auto"/>
        <w:rPr>
          <w:rFonts w:cs="Arial"/>
          <w:szCs w:val="28"/>
        </w:rPr>
      </w:pPr>
      <w:r w:rsidRPr="00B46664">
        <w:rPr>
          <w:rFonts w:cs="Arial"/>
          <w:szCs w:val="28"/>
        </w:rPr>
        <w:t>SMLOUVA O DÍLO</w:t>
      </w:r>
    </w:p>
    <w:p w:rsidR="002D4D24" w:rsidRPr="00B46664" w:rsidRDefault="002D4D24" w:rsidP="007C35B6">
      <w:pPr>
        <w:pBdr>
          <w:top w:val="single" w:sz="4" w:space="1" w:color="auto"/>
        </w:pBdr>
        <w:suppressAutoHyphens/>
        <w:spacing w:line="360" w:lineRule="auto"/>
        <w:ind w:left="2268" w:right="2317" w:firstLine="1418"/>
        <w:jc w:val="center"/>
        <w:rPr>
          <w:rFonts w:ascii="Arial" w:hAnsi="Arial" w:cs="Arial"/>
          <w:szCs w:val="22"/>
        </w:rPr>
      </w:pPr>
    </w:p>
    <w:p w:rsidR="002D4D24" w:rsidRPr="00B46664" w:rsidRDefault="002D4D24" w:rsidP="00F72A75">
      <w:pPr>
        <w:pStyle w:val="Nadpis8"/>
        <w:keepNext w:val="0"/>
        <w:suppressAutoHyphens/>
        <w:spacing w:before="480" w:after="480" w:line="360" w:lineRule="auto"/>
        <w:rPr>
          <w:rFonts w:cs="Arial"/>
          <w:szCs w:val="28"/>
        </w:rPr>
      </w:pPr>
      <w:r w:rsidRPr="00B46664">
        <w:rPr>
          <w:rFonts w:cs="Arial"/>
          <w:sz w:val="24"/>
          <w:szCs w:val="24"/>
        </w:rPr>
        <w:t>NA REALIZACI VEŘEJNÉ ZAKÁZKY S</w:t>
      </w:r>
      <w:r w:rsidR="00F72A75">
        <w:rPr>
          <w:rFonts w:cs="Arial"/>
          <w:sz w:val="24"/>
          <w:szCs w:val="24"/>
        </w:rPr>
        <w:t> </w:t>
      </w:r>
      <w:r w:rsidRPr="00B46664">
        <w:rPr>
          <w:rFonts w:cs="Arial"/>
          <w:sz w:val="24"/>
          <w:szCs w:val="24"/>
        </w:rPr>
        <w:t>NÁZVEM</w:t>
      </w:r>
      <w:r w:rsidR="00F72A75">
        <w:rPr>
          <w:rFonts w:cs="Arial"/>
          <w:sz w:val="24"/>
          <w:szCs w:val="24"/>
        </w:rPr>
        <w:br/>
      </w:r>
      <w:r w:rsidRPr="00B46664">
        <w:rPr>
          <w:rFonts w:cs="Arial"/>
          <w:szCs w:val="28"/>
        </w:rPr>
        <w:t xml:space="preserve">„Oprava </w:t>
      </w:r>
      <w:r w:rsidR="008139C7">
        <w:rPr>
          <w:rFonts w:cs="Arial"/>
          <w:szCs w:val="28"/>
        </w:rPr>
        <w:t xml:space="preserve">střechy podzemních garáží v budově </w:t>
      </w:r>
      <w:r w:rsidRPr="00B46664">
        <w:rPr>
          <w:rFonts w:cs="Arial"/>
          <w:szCs w:val="28"/>
        </w:rPr>
        <w:t>MŽP“</w:t>
      </w:r>
    </w:p>
    <w:p w:rsidR="003E62E5" w:rsidRDefault="003E62E5">
      <w:r>
        <w:br w:type="page"/>
      </w:r>
    </w:p>
    <w:p w:rsidR="002D4D24" w:rsidRPr="00B46664" w:rsidRDefault="002D4D24" w:rsidP="002D4D24">
      <w:pPr>
        <w:pStyle w:val="Zkladntext3"/>
        <w:spacing w:after="0" w:line="280" w:lineRule="atLeast"/>
        <w:jc w:val="both"/>
        <w:rPr>
          <w:rFonts w:ascii="Arial" w:hAnsi="Arial" w:cs="Arial"/>
          <w:sz w:val="22"/>
          <w:szCs w:val="22"/>
        </w:rPr>
      </w:pPr>
      <w:r w:rsidRPr="00B46664">
        <w:rPr>
          <w:rFonts w:ascii="Arial" w:hAnsi="Arial" w:cs="Arial"/>
          <w:b/>
          <w:bCs/>
          <w:sz w:val="22"/>
          <w:szCs w:val="22"/>
        </w:rPr>
        <w:lastRenderedPageBreak/>
        <w:t>TATO</w:t>
      </w:r>
      <w:r w:rsidRPr="00B46664">
        <w:rPr>
          <w:rFonts w:ascii="Arial" w:hAnsi="Arial" w:cs="Arial"/>
          <w:b/>
          <w:sz w:val="22"/>
          <w:szCs w:val="22"/>
        </w:rPr>
        <w:t xml:space="preserve"> SMLOUVA O DÍLO </w:t>
      </w:r>
      <w:r w:rsidRPr="00B46664">
        <w:rPr>
          <w:rFonts w:ascii="Arial" w:hAnsi="Arial" w:cs="Arial"/>
          <w:bCs/>
          <w:sz w:val="22"/>
          <w:szCs w:val="22"/>
        </w:rPr>
        <w:t>(dále jen „</w:t>
      </w:r>
      <w:r w:rsidRPr="00B46664">
        <w:rPr>
          <w:rFonts w:ascii="Arial" w:hAnsi="Arial" w:cs="Arial"/>
          <w:b/>
          <w:bCs/>
          <w:sz w:val="22"/>
          <w:szCs w:val="22"/>
        </w:rPr>
        <w:t>Smlouva</w:t>
      </w:r>
      <w:r w:rsidRPr="00B46664">
        <w:rPr>
          <w:rFonts w:ascii="Arial" w:hAnsi="Arial" w:cs="Arial"/>
          <w:bCs/>
          <w:sz w:val="22"/>
          <w:szCs w:val="22"/>
        </w:rPr>
        <w:t>“)</w:t>
      </w:r>
      <w:r w:rsidRPr="00B46664">
        <w:rPr>
          <w:rFonts w:ascii="Arial" w:hAnsi="Arial" w:cs="Arial"/>
          <w:b/>
          <w:sz w:val="22"/>
          <w:szCs w:val="22"/>
        </w:rPr>
        <w:t xml:space="preserve"> </w:t>
      </w:r>
      <w:r w:rsidRPr="00B46664">
        <w:rPr>
          <w:rFonts w:ascii="Arial" w:hAnsi="Arial" w:cs="Arial"/>
          <w:sz w:val="22"/>
          <w:szCs w:val="22"/>
        </w:rPr>
        <w:t>je uzavřena ve s</w:t>
      </w:r>
      <w:r w:rsidR="00627C15">
        <w:rPr>
          <w:rFonts w:ascii="Arial" w:hAnsi="Arial" w:cs="Arial"/>
          <w:sz w:val="22"/>
          <w:szCs w:val="22"/>
        </w:rPr>
        <w:t>myslu ustanovení § 1746 odst. 2 </w:t>
      </w:r>
      <w:r w:rsidRPr="00B46664">
        <w:rPr>
          <w:rFonts w:ascii="Arial" w:hAnsi="Arial" w:cs="Arial"/>
          <w:sz w:val="22"/>
          <w:szCs w:val="22"/>
        </w:rPr>
        <w:t>a násl. zákona č. 89/2012 Sb., občanský zákoník, ve zněn</w:t>
      </w:r>
      <w:r w:rsidR="00627C15">
        <w:rPr>
          <w:rFonts w:ascii="Arial" w:hAnsi="Arial" w:cs="Arial"/>
          <w:sz w:val="22"/>
          <w:szCs w:val="22"/>
        </w:rPr>
        <w:t>í pozdějších předpisů (dále jen </w:t>
      </w:r>
      <w:r w:rsidRPr="00B46664">
        <w:rPr>
          <w:rFonts w:ascii="Arial" w:hAnsi="Arial" w:cs="Arial"/>
          <w:sz w:val="22"/>
          <w:szCs w:val="22"/>
        </w:rPr>
        <w:t>„</w:t>
      </w:r>
      <w:r w:rsidRPr="00B46664">
        <w:rPr>
          <w:rFonts w:ascii="Arial" w:hAnsi="Arial" w:cs="Arial"/>
          <w:b/>
          <w:sz w:val="22"/>
          <w:szCs w:val="22"/>
        </w:rPr>
        <w:t>Občanský zákoník</w:t>
      </w:r>
      <w:r w:rsidRPr="00B46664">
        <w:rPr>
          <w:rFonts w:ascii="Arial" w:hAnsi="Arial" w:cs="Arial"/>
          <w:sz w:val="22"/>
          <w:szCs w:val="22"/>
        </w:rPr>
        <w:t>“),</w:t>
      </w:r>
    </w:p>
    <w:p w:rsidR="002D4D24" w:rsidRPr="00B46664" w:rsidRDefault="002D4D24" w:rsidP="002D4D24">
      <w:pPr>
        <w:pStyle w:val="Zkladntext3"/>
        <w:spacing w:after="0" w:line="280" w:lineRule="atLeast"/>
        <w:jc w:val="both"/>
        <w:rPr>
          <w:rFonts w:ascii="Arial" w:hAnsi="Arial" w:cs="Arial"/>
          <w:sz w:val="22"/>
          <w:szCs w:val="22"/>
        </w:rPr>
      </w:pPr>
    </w:p>
    <w:p w:rsidR="002D4D24" w:rsidRPr="00B46664" w:rsidRDefault="002D4D24" w:rsidP="002D4D24">
      <w:pPr>
        <w:spacing w:line="280" w:lineRule="atLeast"/>
        <w:jc w:val="both"/>
        <w:rPr>
          <w:rFonts w:ascii="Arial" w:hAnsi="Arial" w:cs="Arial"/>
          <w:bCs/>
          <w:sz w:val="22"/>
          <w:szCs w:val="22"/>
        </w:rPr>
      </w:pPr>
      <w:r w:rsidRPr="00B46664">
        <w:rPr>
          <w:rFonts w:ascii="Arial" w:hAnsi="Arial" w:cs="Arial"/>
          <w:bCs/>
          <w:sz w:val="22"/>
          <w:szCs w:val="22"/>
        </w:rPr>
        <w:t>MEZI</w:t>
      </w:r>
      <w:r w:rsidR="003B4AE9">
        <w:rPr>
          <w:rFonts w:ascii="Arial" w:hAnsi="Arial" w:cs="Arial"/>
          <w:bCs/>
          <w:sz w:val="22"/>
          <w:szCs w:val="22"/>
        </w:rPr>
        <w:t xml:space="preserve"> SMLUVNÍMI STRANAMI:</w:t>
      </w:r>
    </w:p>
    <w:p w:rsidR="002D4D24" w:rsidRPr="00B46664" w:rsidRDefault="002D4D24" w:rsidP="002D4D24">
      <w:pPr>
        <w:spacing w:line="280" w:lineRule="atLeast"/>
        <w:jc w:val="both"/>
        <w:rPr>
          <w:rFonts w:ascii="Arial" w:hAnsi="Arial" w:cs="Arial"/>
          <w:bCs/>
          <w:sz w:val="22"/>
          <w:szCs w:val="22"/>
        </w:rPr>
      </w:pPr>
    </w:p>
    <w:p w:rsidR="002D4D24" w:rsidRPr="00B46664" w:rsidRDefault="002D4D24" w:rsidP="002D4D24">
      <w:pPr>
        <w:tabs>
          <w:tab w:val="left" w:pos="2520"/>
        </w:tabs>
        <w:jc w:val="both"/>
        <w:rPr>
          <w:rFonts w:ascii="Arial" w:hAnsi="Arial" w:cs="Arial"/>
          <w:b/>
          <w:sz w:val="22"/>
          <w:szCs w:val="22"/>
        </w:rPr>
      </w:pPr>
      <w:r w:rsidRPr="00B46664">
        <w:rPr>
          <w:rFonts w:ascii="Arial" w:hAnsi="Arial" w:cs="Arial"/>
          <w:b/>
          <w:sz w:val="22"/>
          <w:szCs w:val="22"/>
        </w:rPr>
        <w:t>Česk</w:t>
      </w:r>
      <w:r w:rsidR="003B4AE9">
        <w:rPr>
          <w:rFonts w:ascii="Arial" w:hAnsi="Arial" w:cs="Arial"/>
          <w:b/>
          <w:sz w:val="22"/>
          <w:szCs w:val="22"/>
        </w:rPr>
        <w:t>á</w:t>
      </w:r>
      <w:r w:rsidRPr="00B46664">
        <w:rPr>
          <w:rFonts w:ascii="Arial" w:hAnsi="Arial" w:cs="Arial"/>
          <w:b/>
          <w:sz w:val="22"/>
          <w:szCs w:val="22"/>
        </w:rPr>
        <w:t xml:space="preserve"> republik</w:t>
      </w:r>
      <w:r w:rsidR="003B4AE9">
        <w:rPr>
          <w:rFonts w:ascii="Arial" w:hAnsi="Arial" w:cs="Arial"/>
          <w:b/>
          <w:sz w:val="22"/>
          <w:szCs w:val="22"/>
        </w:rPr>
        <w:t>a</w:t>
      </w:r>
      <w:r w:rsidRPr="00B46664">
        <w:rPr>
          <w:rFonts w:ascii="Arial" w:hAnsi="Arial" w:cs="Arial"/>
          <w:b/>
          <w:sz w:val="22"/>
          <w:szCs w:val="22"/>
        </w:rPr>
        <w:t xml:space="preserve"> – Ministerstv</w:t>
      </w:r>
      <w:r w:rsidR="003B4AE9">
        <w:rPr>
          <w:rFonts w:ascii="Arial" w:hAnsi="Arial" w:cs="Arial"/>
          <w:b/>
          <w:sz w:val="22"/>
          <w:szCs w:val="22"/>
        </w:rPr>
        <w:t>o</w:t>
      </w:r>
      <w:r w:rsidRPr="00B46664">
        <w:rPr>
          <w:rFonts w:ascii="Arial" w:hAnsi="Arial" w:cs="Arial"/>
          <w:b/>
          <w:sz w:val="22"/>
          <w:szCs w:val="22"/>
        </w:rPr>
        <w:t xml:space="preserve"> životního prostředí</w:t>
      </w:r>
    </w:p>
    <w:p w:rsidR="002D4D24" w:rsidRPr="00B46664" w:rsidRDefault="00627C15" w:rsidP="002D4D24">
      <w:pPr>
        <w:tabs>
          <w:tab w:val="left" w:pos="2520"/>
        </w:tabs>
        <w:jc w:val="both"/>
        <w:rPr>
          <w:rFonts w:ascii="Arial" w:hAnsi="Arial" w:cs="Arial"/>
          <w:sz w:val="22"/>
          <w:szCs w:val="22"/>
        </w:rPr>
      </w:pPr>
      <w:r>
        <w:rPr>
          <w:rFonts w:ascii="Arial" w:hAnsi="Arial" w:cs="Arial"/>
          <w:sz w:val="22"/>
          <w:szCs w:val="22"/>
        </w:rPr>
        <w:t>s</w:t>
      </w:r>
      <w:r w:rsidR="003B4AE9">
        <w:rPr>
          <w:rFonts w:ascii="Arial" w:hAnsi="Arial" w:cs="Arial"/>
          <w:sz w:val="22"/>
          <w:szCs w:val="22"/>
        </w:rPr>
        <w:t xml:space="preserve">e </w:t>
      </w:r>
      <w:r w:rsidR="002D4D24" w:rsidRPr="00B46664">
        <w:rPr>
          <w:rFonts w:ascii="Arial" w:hAnsi="Arial" w:cs="Arial"/>
          <w:sz w:val="22"/>
          <w:szCs w:val="22"/>
        </w:rPr>
        <w:t>sídl</w:t>
      </w:r>
      <w:r w:rsidR="003B4AE9">
        <w:rPr>
          <w:rFonts w:ascii="Arial" w:hAnsi="Arial" w:cs="Arial"/>
          <w:sz w:val="22"/>
          <w:szCs w:val="22"/>
        </w:rPr>
        <w:t>em</w:t>
      </w:r>
      <w:r w:rsidR="002D4D24" w:rsidRPr="00B46664">
        <w:rPr>
          <w:rFonts w:ascii="Arial" w:hAnsi="Arial" w:cs="Arial"/>
          <w:sz w:val="22"/>
          <w:szCs w:val="22"/>
        </w:rPr>
        <w:t>:</w:t>
      </w:r>
      <w:r w:rsidR="002D4D24" w:rsidRPr="00B46664">
        <w:rPr>
          <w:rFonts w:ascii="Arial" w:hAnsi="Arial" w:cs="Arial"/>
          <w:sz w:val="22"/>
          <w:szCs w:val="22"/>
        </w:rPr>
        <w:tab/>
        <w:t>Vršovická 1442/65, 100 10 Praha 10</w:t>
      </w:r>
    </w:p>
    <w:p w:rsidR="002D4D24" w:rsidRPr="00B46664" w:rsidRDefault="003B4AE9" w:rsidP="002D4D24">
      <w:pPr>
        <w:tabs>
          <w:tab w:val="left" w:pos="2520"/>
        </w:tabs>
        <w:ind w:left="2127" w:hanging="2127"/>
        <w:jc w:val="both"/>
        <w:rPr>
          <w:rFonts w:ascii="Arial" w:hAnsi="Arial" w:cs="Arial"/>
          <w:sz w:val="22"/>
          <w:szCs w:val="22"/>
        </w:rPr>
      </w:pPr>
      <w:r>
        <w:rPr>
          <w:rFonts w:ascii="Arial" w:hAnsi="Arial" w:cs="Arial"/>
          <w:sz w:val="22"/>
          <w:szCs w:val="22"/>
        </w:rPr>
        <w:t>jednající</w:t>
      </w:r>
      <w:r w:rsidR="002D4D24" w:rsidRPr="00B46664">
        <w:rPr>
          <w:rFonts w:ascii="Arial" w:hAnsi="Arial" w:cs="Arial"/>
          <w:sz w:val="22"/>
          <w:szCs w:val="22"/>
        </w:rPr>
        <w:t>:</w:t>
      </w:r>
      <w:r w:rsidR="002D4D24" w:rsidRPr="00B46664">
        <w:rPr>
          <w:rFonts w:ascii="Arial" w:hAnsi="Arial" w:cs="Arial"/>
          <w:sz w:val="22"/>
          <w:szCs w:val="22"/>
        </w:rPr>
        <w:tab/>
      </w:r>
      <w:r w:rsidR="002D4D24" w:rsidRPr="00B46664">
        <w:rPr>
          <w:rFonts w:ascii="Arial" w:hAnsi="Arial" w:cs="Arial"/>
          <w:sz w:val="22"/>
          <w:szCs w:val="22"/>
        </w:rPr>
        <w:tab/>
        <w:t>Ing. Martin</w:t>
      </w:r>
      <w:r>
        <w:rPr>
          <w:rFonts w:ascii="Arial" w:hAnsi="Arial" w:cs="Arial"/>
          <w:sz w:val="22"/>
          <w:szCs w:val="22"/>
        </w:rPr>
        <w:t>a</w:t>
      </w:r>
      <w:r w:rsidR="002D4D24" w:rsidRPr="00B46664">
        <w:rPr>
          <w:rFonts w:ascii="Arial" w:hAnsi="Arial" w:cs="Arial"/>
          <w:sz w:val="22"/>
          <w:szCs w:val="22"/>
        </w:rPr>
        <w:t xml:space="preserve"> Setzerov</w:t>
      </w:r>
      <w:r>
        <w:rPr>
          <w:rFonts w:ascii="Arial" w:hAnsi="Arial" w:cs="Arial"/>
          <w:sz w:val="22"/>
          <w:szCs w:val="22"/>
        </w:rPr>
        <w:t>á</w:t>
      </w:r>
      <w:r w:rsidR="002D4D24" w:rsidRPr="00B46664">
        <w:rPr>
          <w:rFonts w:ascii="Arial" w:hAnsi="Arial" w:cs="Arial"/>
          <w:sz w:val="22"/>
          <w:szCs w:val="22"/>
        </w:rPr>
        <w:t>, ředitelk</w:t>
      </w:r>
      <w:r>
        <w:rPr>
          <w:rFonts w:ascii="Arial" w:hAnsi="Arial" w:cs="Arial"/>
          <w:sz w:val="22"/>
          <w:szCs w:val="22"/>
        </w:rPr>
        <w:t>a</w:t>
      </w:r>
      <w:r w:rsidR="002D4D24" w:rsidRPr="00B46664">
        <w:rPr>
          <w:rFonts w:ascii="Arial" w:hAnsi="Arial" w:cs="Arial"/>
          <w:sz w:val="22"/>
          <w:szCs w:val="22"/>
        </w:rPr>
        <w:t xml:space="preserve"> odboru provozního</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IČO:</w:t>
      </w:r>
      <w:r w:rsidRPr="00B46664">
        <w:rPr>
          <w:rFonts w:ascii="Arial" w:hAnsi="Arial" w:cs="Arial"/>
          <w:sz w:val="22"/>
          <w:szCs w:val="22"/>
        </w:rPr>
        <w:tab/>
        <w:t>00164801</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bankovní spojení:</w:t>
      </w:r>
      <w:r w:rsidRPr="00B46664">
        <w:rPr>
          <w:rFonts w:ascii="Arial" w:hAnsi="Arial" w:cs="Arial"/>
          <w:sz w:val="22"/>
          <w:szCs w:val="22"/>
        </w:rPr>
        <w:tab/>
        <w:t>ČNB Praha 1</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číslo účtu:</w:t>
      </w:r>
      <w:r w:rsidRPr="00B46664">
        <w:rPr>
          <w:rFonts w:ascii="Arial" w:hAnsi="Arial" w:cs="Arial"/>
          <w:sz w:val="22"/>
          <w:szCs w:val="22"/>
        </w:rPr>
        <w:tab/>
        <w:t>7628001/0710</w:t>
      </w:r>
    </w:p>
    <w:p w:rsidR="002D4D24" w:rsidRPr="00B46664" w:rsidRDefault="002D4D24" w:rsidP="002D4D24">
      <w:pPr>
        <w:tabs>
          <w:tab w:val="left" w:pos="2520"/>
        </w:tabs>
        <w:jc w:val="both"/>
        <w:rPr>
          <w:rFonts w:ascii="Arial" w:hAnsi="Arial" w:cs="Arial"/>
          <w:bCs/>
          <w:sz w:val="22"/>
          <w:szCs w:val="22"/>
        </w:rPr>
      </w:pPr>
    </w:p>
    <w:p w:rsidR="002D4D24" w:rsidRPr="00B46664" w:rsidRDefault="002D4D24" w:rsidP="002D4D24">
      <w:pPr>
        <w:suppressAutoHyphens/>
        <w:jc w:val="right"/>
        <w:rPr>
          <w:rFonts w:ascii="Arial" w:hAnsi="Arial" w:cs="Arial"/>
          <w:sz w:val="22"/>
          <w:szCs w:val="22"/>
        </w:rPr>
      </w:pPr>
      <w:r w:rsidRPr="00B46664">
        <w:rPr>
          <w:rFonts w:ascii="Arial" w:hAnsi="Arial" w:cs="Arial"/>
          <w:sz w:val="22"/>
          <w:szCs w:val="22"/>
        </w:rPr>
        <w:t>DÁLE JEN „</w:t>
      </w:r>
      <w:r w:rsidRPr="00B46664">
        <w:rPr>
          <w:rFonts w:ascii="Arial" w:hAnsi="Arial" w:cs="Arial"/>
          <w:b/>
          <w:sz w:val="22"/>
          <w:szCs w:val="22"/>
        </w:rPr>
        <w:t>Objednatel</w:t>
      </w:r>
      <w:r w:rsidRPr="00B46664">
        <w:rPr>
          <w:rFonts w:ascii="Arial" w:hAnsi="Arial" w:cs="Arial"/>
          <w:sz w:val="22"/>
          <w:szCs w:val="22"/>
        </w:rPr>
        <w:t>“</w:t>
      </w:r>
    </w:p>
    <w:p w:rsidR="002D4D24" w:rsidRPr="00B46664" w:rsidRDefault="002D4D24" w:rsidP="002D4D24">
      <w:pPr>
        <w:tabs>
          <w:tab w:val="left" w:pos="2520"/>
        </w:tabs>
        <w:jc w:val="right"/>
        <w:rPr>
          <w:rFonts w:ascii="Arial" w:hAnsi="Arial" w:cs="Arial"/>
          <w:bCs/>
          <w:sz w:val="22"/>
          <w:szCs w:val="22"/>
        </w:rPr>
      </w:pPr>
      <w:r w:rsidRPr="00B46664">
        <w:rPr>
          <w:rFonts w:ascii="Arial" w:hAnsi="Arial" w:cs="Arial"/>
          <w:sz w:val="22"/>
          <w:szCs w:val="22"/>
        </w:rPr>
        <w:t>NA STRANĚ JEDNÉ,</w:t>
      </w:r>
    </w:p>
    <w:p w:rsidR="002D4D24" w:rsidRPr="00B46664" w:rsidRDefault="002D4D24" w:rsidP="002D4D24">
      <w:pPr>
        <w:tabs>
          <w:tab w:val="left" w:pos="2520"/>
        </w:tabs>
        <w:jc w:val="both"/>
        <w:rPr>
          <w:rFonts w:ascii="Arial" w:hAnsi="Arial" w:cs="Arial"/>
          <w:bCs/>
          <w:sz w:val="22"/>
          <w:szCs w:val="22"/>
        </w:rPr>
      </w:pPr>
    </w:p>
    <w:p w:rsidR="002D4D24" w:rsidRPr="00B46664" w:rsidRDefault="002D4D24" w:rsidP="002D4D24">
      <w:pPr>
        <w:tabs>
          <w:tab w:val="left" w:pos="2520"/>
        </w:tabs>
        <w:jc w:val="both"/>
        <w:rPr>
          <w:rFonts w:ascii="Arial" w:hAnsi="Arial" w:cs="Arial"/>
          <w:bCs/>
          <w:sz w:val="22"/>
          <w:szCs w:val="22"/>
        </w:rPr>
      </w:pPr>
      <w:r w:rsidRPr="00B46664">
        <w:rPr>
          <w:rFonts w:ascii="Arial" w:hAnsi="Arial" w:cs="Arial"/>
          <w:bCs/>
          <w:sz w:val="22"/>
          <w:szCs w:val="22"/>
        </w:rPr>
        <w:t>A</w:t>
      </w:r>
    </w:p>
    <w:p w:rsidR="002D4D24" w:rsidRPr="00B46664" w:rsidRDefault="002D4D24" w:rsidP="002D4D24">
      <w:pPr>
        <w:tabs>
          <w:tab w:val="left" w:pos="2520"/>
        </w:tabs>
        <w:jc w:val="both"/>
        <w:rPr>
          <w:rFonts w:ascii="Arial" w:hAnsi="Arial" w:cs="Arial"/>
          <w:bCs/>
          <w:sz w:val="22"/>
          <w:szCs w:val="22"/>
        </w:rPr>
      </w:pPr>
    </w:p>
    <w:p w:rsidR="002D4D24" w:rsidRPr="00B46664" w:rsidRDefault="002D4D24" w:rsidP="002D4D24">
      <w:pPr>
        <w:tabs>
          <w:tab w:val="left" w:pos="2520"/>
        </w:tabs>
        <w:jc w:val="both"/>
        <w:rPr>
          <w:rFonts w:ascii="Arial" w:hAnsi="Arial" w:cs="Arial"/>
          <w:bCs/>
          <w:sz w:val="22"/>
          <w:szCs w:val="22"/>
        </w:rPr>
      </w:pPr>
      <w:r w:rsidRPr="00B46664">
        <w:rPr>
          <w:rFonts w:ascii="Arial" w:hAnsi="Arial" w:cs="Arial"/>
          <w:b/>
          <w:i/>
          <w:sz w:val="22"/>
          <w:szCs w:val="22"/>
          <w:highlight w:val="yellow"/>
        </w:rPr>
        <w:t>VAR1:</w:t>
      </w:r>
      <w:r w:rsidRPr="00B46664">
        <w:rPr>
          <w:rFonts w:ascii="Arial" w:hAnsi="Arial" w:cs="Arial"/>
          <w:i/>
          <w:sz w:val="22"/>
          <w:szCs w:val="22"/>
          <w:highlight w:val="yellow"/>
        </w:rPr>
        <w:t xml:space="preserve"> PRÁVNICKÁ OSOBA</w:t>
      </w:r>
    </w:p>
    <w:p w:rsidR="00627C15" w:rsidRPr="00627C15" w:rsidRDefault="00627C15" w:rsidP="00627C15">
      <w:pPr>
        <w:tabs>
          <w:tab w:val="left" w:pos="2520"/>
        </w:tabs>
        <w:autoSpaceDE w:val="0"/>
        <w:autoSpaceDN w:val="0"/>
        <w:adjustRightInd w:val="0"/>
        <w:jc w:val="both"/>
        <w:rPr>
          <w:rFonts w:ascii="Arial" w:hAnsi="Arial" w:cs="Arial"/>
          <w:b/>
          <w:sz w:val="22"/>
          <w:szCs w:val="22"/>
        </w:rPr>
      </w:pPr>
      <w:r w:rsidRPr="00627C15">
        <w:rPr>
          <w:rFonts w:ascii="Arial" w:hAnsi="Arial" w:cs="Arial"/>
          <w:b/>
          <w:sz w:val="22"/>
          <w:szCs w:val="22"/>
          <w:highlight w:val="yellow"/>
        </w:rPr>
        <w:t>[●]</w:t>
      </w:r>
    </w:p>
    <w:p w:rsidR="002D4D24" w:rsidRPr="00B46664" w:rsidRDefault="00F54718" w:rsidP="002D4D24">
      <w:pPr>
        <w:tabs>
          <w:tab w:val="left" w:pos="2520"/>
        </w:tabs>
        <w:autoSpaceDE w:val="0"/>
        <w:autoSpaceDN w:val="0"/>
        <w:adjustRightInd w:val="0"/>
        <w:jc w:val="both"/>
        <w:rPr>
          <w:rFonts w:ascii="Arial" w:hAnsi="Arial" w:cs="Arial"/>
          <w:sz w:val="22"/>
          <w:szCs w:val="22"/>
          <w:lang w:eastAsia="cs-CZ"/>
        </w:rPr>
      </w:pPr>
      <w:r>
        <w:rPr>
          <w:rFonts w:ascii="Arial" w:hAnsi="Arial" w:cs="Arial"/>
          <w:sz w:val="22"/>
          <w:szCs w:val="22"/>
          <w:lang w:eastAsia="cs-CZ"/>
        </w:rPr>
        <w:t xml:space="preserve">se </w:t>
      </w:r>
      <w:r w:rsidR="002D4D24" w:rsidRPr="00B46664">
        <w:rPr>
          <w:rFonts w:ascii="Arial" w:hAnsi="Arial" w:cs="Arial"/>
          <w:sz w:val="22"/>
          <w:szCs w:val="22"/>
          <w:lang w:eastAsia="cs-CZ"/>
        </w:rPr>
        <w:t>sídl</w:t>
      </w:r>
      <w:r>
        <w:rPr>
          <w:rFonts w:ascii="Arial" w:hAnsi="Arial" w:cs="Arial"/>
          <w:sz w:val="22"/>
          <w:szCs w:val="22"/>
          <w:lang w:eastAsia="cs-CZ"/>
        </w:rPr>
        <w:t>em</w:t>
      </w:r>
      <w:r w:rsidR="002D4D24" w:rsidRPr="00B46664">
        <w:rPr>
          <w:rFonts w:ascii="Arial" w:hAnsi="Arial" w:cs="Arial"/>
          <w:sz w:val="22"/>
          <w:szCs w:val="22"/>
          <w:lang w:eastAsia="cs-CZ"/>
        </w:rPr>
        <w:t>:</w:t>
      </w:r>
      <w:r w:rsidR="002D4D24" w:rsidRPr="00B46664">
        <w:rPr>
          <w:rFonts w:ascii="Arial" w:hAnsi="Arial" w:cs="Arial"/>
          <w:sz w:val="22"/>
          <w:szCs w:val="22"/>
          <w:lang w:eastAsia="cs-CZ"/>
        </w:rPr>
        <w:tab/>
      </w:r>
      <w:r w:rsidR="002D4D24" w:rsidRPr="00B46664">
        <w:rPr>
          <w:rFonts w:ascii="Arial" w:hAnsi="Arial" w:cs="Arial"/>
          <w:sz w:val="22"/>
          <w:szCs w:val="22"/>
          <w:highlight w:val="yellow"/>
        </w:rPr>
        <w:t>[●]</w:t>
      </w:r>
    </w:p>
    <w:p w:rsidR="002D4D24" w:rsidRPr="00B46664" w:rsidRDefault="00F54718" w:rsidP="002D4D24">
      <w:pPr>
        <w:tabs>
          <w:tab w:val="left" w:pos="2520"/>
        </w:tabs>
        <w:autoSpaceDE w:val="0"/>
        <w:autoSpaceDN w:val="0"/>
        <w:adjustRightInd w:val="0"/>
        <w:jc w:val="both"/>
        <w:rPr>
          <w:rFonts w:ascii="Arial" w:hAnsi="Arial" w:cs="Arial"/>
          <w:sz w:val="22"/>
          <w:szCs w:val="22"/>
          <w:lang w:eastAsia="cs-CZ"/>
        </w:rPr>
      </w:pPr>
      <w:r>
        <w:rPr>
          <w:rFonts w:ascii="Arial" w:hAnsi="Arial" w:cs="Arial"/>
          <w:sz w:val="22"/>
          <w:szCs w:val="22"/>
          <w:lang w:eastAsia="cs-CZ"/>
        </w:rPr>
        <w:t>jednající</w:t>
      </w:r>
      <w:r w:rsidR="002D4D24" w:rsidRPr="00B46664">
        <w:rPr>
          <w:rFonts w:ascii="Arial" w:hAnsi="Arial" w:cs="Arial"/>
          <w:sz w:val="22"/>
          <w:szCs w:val="22"/>
          <w:lang w:eastAsia="cs-CZ"/>
        </w:rPr>
        <w:t>:</w:t>
      </w:r>
      <w:r w:rsidR="002D4D24" w:rsidRPr="00B46664">
        <w:rPr>
          <w:rFonts w:ascii="Arial" w:hAnsi="Arial" w:cs="Arial"/>
          <w:sz w:val="22"/>
          <w:szCs w:val="22"/>
          <w:lang w:eastAsia="cs-CZ"/>
        </w:rPr>
        <w:tab/>
      </w:r>
      <w:r w:rsidR="002D4D24" w:rsidRPr="00B46664">
        <w:rPr>
          <w:rFonts w:ascii="Arial" w:hAnsi="Arial" w:cs="Arial"/>
          <w:sz w:val="22"/>
          <w:szCs w:val="22"/>
          <w:highlight w:val="yellow"/>
        </w:rPr>
        <w:t>[●]</w:t>
      </w:r>
    </w:p>
    <w:p w:rsidR="002D4D24" w:rsidRPr="00B46664" w:rsidRDefault="002D4D24" w:rsidP="002D4D24">
      <w:pPr>
        <w:tabs>
          <w:tab w:val="left" w:pos="2520"/>
        </w:tabs>
        <w:autoSpaceDE w:val="0"/>
        <w:autoSpaceDN w:val="0"/>
        <w:adjustRightInd w:val="0"/>
        <w:jc w:val="both"/>
        <w:rPr>
          <w:rFonts w:ascii="Arial" w:hAnsi="Arial" w:cs="Arial"/>
          <w:sz w:val="22"/>
          <w:szCs w:val="22"/>
          <w:lang w:eastAsia="cs-CZ"/>
        </w:rPr>
      </w:pPr>
      <w:r w:rsidRPr="00B46664">
        <w:rPr>
          <w:rFonts w:ascii="Arial" w:hAnsi="Arial" w:cs="Arial"/>
          <w:sz w:val="22"/>
          <w:szCs w:val="22"/>
          <w:lang w:eastAsia="cs-CZ"/>
        </w:rPr>
        <w:t>IČO:</w:t>
      </w:r>
      <w:r w:rsidRPr="00B46664">
        <w:rPr>
          <w:rFonts w:ascii="Arial" w:hAnsi="Arial" w:cs="Arial"/>
          <w:sz w:val="22"/>
          <w:szCs w:val="22"/>
          <w:lang w:eastAsia="cs-CZ"/>
        </w:rPr>
        <w:tab/>
      </w:r>
      <w:r w:rsidRPr="00B46664">
        <w:rPr>
          <w:rFonts w:ascii="Arial" w:hAnsi="Arial" w:cs="Arial"/>
          <w:sz w:val="22"/>
          <w:szCs w:val="22"/>
          <w:highlight w:val="yellow"/>
        </w:rPr>
        <w:t>[●]</w:t>
      </w:r>
    </w:p>
    <w:p w:rsidR="002D4D24" w:rsidRPr="00B46664" w:rsidRDefault="002D4D24" w:rsidP="002D4D24">
      <w:pPr>
        <w:tabs>
          <w:tab w:val="left" w:pos="2520"/>
        </w:tabs>
        <w:autoSpaceDE w:val="0"/>
        <w:autoSpaceDN w:val="0"/>
        <w:adjustRightInd w:val="0"/>
        <w:jc w:val="both"/>
        <w:rPr>
          <w:rFonts w:ascii="Arial" w:hAnsi="Arial" w:cs="Arial"/>
          <w:sz w:val="22"/>
          <w:szCs w:val="22"/>
          <w:lang w:eastAsia="cs-CZ"/>
        </w:rPr>
      </w:pPr>
      <w:r w:rsidRPr="00B46664">
        <w:rPr>
          <w:rFonts w:ascii="Arial" w:hAnsi="Arial" w:cs="Arial"/>
          <w:sz w:val="22"/>
          <w:szCs w:val="22"/>
          <w:lang w:eastAsia="cs-CZ"/>
        </w:rPr>
        <w:t>DIČ:</w:t>
      </w:r>
      <w:r w:rsidRPr="00B46664">
        <w:rPr>
          <w:rFonts w:ascii="Arial" w:hAnsi="Arial" w:cs="Arial"/>
          <w:sz w:val="22"/>
          <w:szCs w:val="22"/>
          <w:lang w:eastAsia="cs-CZ"/>
        </w:rPr>
        <w:tab/>
      </w:r>
      <w:r w:rsidRPr="00B46664">
        <w:rPr>
          <w:rFonts w:ascii="Arial" w:hAnsi="Arial" w:cs="Arial"/>
          <w:sz w:val="22"/>
          <w:szCs w:val="22"/>
          <w:highlight w:val="yellow"/>
        </w:rPr>
        <w:t>[●]</w:t>
      </w:r>
      <w:r w:rsidRPr="00B46664">
        <w:rPr>
          <w:rFonts w:ascii="Arial" w:hAnsi="Arial" w:cs="Arial"/>
          <w:sz w:val="22"/>
          <w:szCs w:val="22"/>
        </w:rPr>
        <w:t xml:space="preserve"> </w:t>
      </w:r>
      <w:r w:rsidRPr="00B46664">
        <w:rPr>
          <w:rFonts w:ascii="Arial" w:hAnsi="Arial" w:cs="Arial"/>
          <w:i/>
          <w:sz w:val="22"/>
          <w:szCs w:val="22"/>
          <w:highlight w:val="yellow"/>
        </w:rPr>
        <w:t>(je/není plátcem DPH)</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bankovní spojení:</w:t>
      </w:r>
      <w:r w:rsidRPr="00B46664">
        <w:rPr>
          <w:rFonts w:ascii="Arial" w:hAnsi="Arial" w:cs="Arial"/>
          <w:sz w:val="22"/>
          <w:szCs w:val="22"/>
        </w:rPr>
        <w:tab/>
      </w:r>
      <w:r w:rsidRPr="00B46664">
        <w:rPr>
          <w:rFonts w:ascii="Arial" w:hAnsi="Arial" w:cs="Arial"/>
          <w:sz w:val="22"/>
          <w:szCs w:val="22"/>
          <w:highlight w:val="yellow"/>
        </w:rPr>
        <w:t>[●]</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číslo účtu:</w:t>
      </w:r>
      <w:r w:rsidRPr="00B46664">
        <w:rPr>
          <w:rFonts w:ascii="Arial" w:hAnsi="Arial" w:cs="Arial"/>
          <w:sz w:val="22"/>
          <w:szCs w:val="22"/>
        </w:rPr>
        <w:tab/>
      </w:r>
      <w:r w:rsidRPr="00B46664">
        <w:rPr>
          <w:rFonts w:ascii="Arial" w:hAnsi="Arial" w:cs="Arial"/>
          <w:sz w:val="22"/>
          <w:szCs w:val="22"/>
          <w:highlight w:val="yellow"/>
        </w:rPr>
        <w:t>[●]</w:t>
      </w:r>
    </w:p>
    <w:p w:rsidR="002D4D24" w:rsidRPr="00B46664" w:rsidRDefault="002D4D24" w:rsidP="002D4D24">
      <w:pPr>
        <w:tabs>
          <w:tab w:val="left" w:pos="2268"/>
          <w:tab w:val="left" w:pos="2520"/>
          <w:tab w:val="left" w:pos="3544"/>
        </w:tabs>
        <w:jc w:val="both"/>
        <w:rPr>
          <w:rFonts w:ascii="Arial" w:hAnsi="Arial" w:cs="Arial"/>
          <w:sz w:val="22"/>
          <w:szCs w:val="22"/>
        </w:rPr>
      </w:pPr>
      <w:r w:rsidRPr="00B46664">
        <w:rPr>
          <w:rFonts w:ascii="Arial" w:hAnsi="Arial" w:cs="Arial"/>
          <w:sz w:val="22"/>
          <w:szCs w:val="22"/>
        </w:rPr>
        <w:t xml:space="preserve">zapsanou v obchodním rejstříku vedeném </w:t>
      </w:r>
      <w:r w:rsidRPr="00B46664">
        <w:rPr>
          <w:rFonts w:ascii="Arial" w:hAnsi="Arial" w:cs="Arial"/>
          <w:sz w:val="22"/>
          <w:szCs w:val="22"/>
          <w:highlight w:val="yellow"/>
        </w:rPr>
        <w:t>[●]</w:t>
      </w:r>
      <w:r w:rsidRPr="00B46664">
        <w:rPr>
          <w:rFonts w:ascii="Arial" w:hAnsi="Arial" w:cs="Arial"/>
          <w:sz w:val="22"/>
          <w:szCs w:val="22"/>
        </w:rPr>
        <w:t xml:space="preserve"> soudem v </w:t>
      </w:r>
      <w:r w:rsidRPr="00B46664">
        <w:rPr>
          <w:rFonts w:ascii="Arial" w:hAnsi="Arial" w:cs="Arial"/>
          <w:sz w:val="22"/>
          <w:szCs w:val="22"/>
          <w:highlight w:val="yellow"/>
        </w:rPr>
        <w:t>[●]</w:t>
      </w:r>
      <w:r w:rsidRPr="00B46664">
        <w:rPr>
          <w:rFonts w:ascii="Arial" w:hAnsi="Arial" w:cs="Arial"/>
          <w:sz w:val="22"/>
          <w:szCs w:val="22"/>
        </w:rPr>
        <w:t xml:space="preserve">, sp. zn. </w:t>
      </w:r>
      <w:r w:rsidRPr="00B46664">
        <w:rPr>
          <w:rFonts w:ascii="Arial" w:hAnsi="Arial" w:cs="Arial"/>
          <w:sz w:val="22"/>
          <w:szCs w:val="22"/>
          <w:highlight w:val="yellow"/>
        </w:rPr>
        <w:t>[●]</w:t>
      </w:r>
    </w:p>
    <w:p w:rsidR="002D4D24" w:rsidRPr="00B46664" w:rsidRDefault="00F54718" w:rsidP="002D4D24">
      <w:pPr>
        <w:tabs>
          <w:tab w:val="left" w:pos="2268"/>
          <w:tab w:val="left" w:pos="2520"/>
          <w:tab w:val="left" w:pos="3544"/>
        </w:tabs>
        <w:jc w:val="both"/>
        <w:rPr>
          <w:rFonts w:ascii="Arial" w:hAnsi="Arial" w:cs="Arial"/>
          <w:sz w:val="22"/>
          <w:szCs w:val="22"/>
        </w:rPr>
      </w:pPr>
      <w:r>
        <w:rPr>
          <w:rFonts w:ascii="Arial" w:hAnsi="Arial" w:cs="Arial"/>
          <w:sz w:val="22"/>
          <w:szCs w:val="22"/>
        </w:rPr>
        <w:t>z</w:t>
      </w:r>
      <w:r w:rsidR="002D4D24" w:rsidRPr="00B46664">
        <w:rPr>
          <w:rFonts w:ascii="Arial" w:hAnsi="Arial" w:cs="Arial"/>
          <w:sz w:val="22"/>
          <w:szCs w:val="22"/>
        </w:rPr>
        <w:t>ástupce pro věcná jednání:</w:t>
      </w:r>
      <w:r>
        <w:rPr>
          <w:rFonts w:ascii="Arial" w:hAnsi="Arial" w:cs="Arial"/>
          <w:sz w:val="22"/>
          <w:szCs w:val="22"/>
        </w:rPr>
        <w:t xml:space="preserve"> </w:t>
      </w:r>
      <w:r w:rsidRPr="00B46664">
        <w:rPr>
          <w:rFonts w:ascii="Arial" w:hAnsi="Arial" w:cs="Arial"/>
          <w:sz w:val="22"/>
          <w:szCs w:val="22"/>
          <w:highlight w:val="yellow"/>
        </w:rPr>
        <w:t>[●]</w:t>
      </w:r>
    </w:p>
    <w:p w:rsidR="002D4D24" w:rsidRPr="00B46664" w:rsidRDefault="002D4D24" w:rsidP="002D4D24">
      <w:pPr>
        <w:tabs>
          <w:tab w:val="left" w:pos="2520"/>
        </w:tabs>
        <w:jc w:val="both"/>
        <w:rPr>
          <w:rFonts w:ascii="Arial" w:hAnsi="Arial" w:cs="Arial"/>
          <w:b/>
          <w:i/>
          <w:sz w:val="22"/>
          <w:szCs w:val="22"/>
          <w:highlight w:val="yellow"/>
        </w:rPr>
      </w:pPr>
    </w:p>
    <w:p w:rsidR="002D4D24" w:rsidRPr="00B46664" w:rsidRDefault="002D4D24" w:rsidP="002D4D24">
      <w:pPr>
        <w:tabs>
          <w:tab w:val="left" w:pos="2520"/>
        </w:tabs>
        <w:jc w:val="both"/>
        <w:rPr>
          <w:rFonts w:ascii="Arial" w:hAnsi="Arial" w:cs="Arial"/>
          <w:i/>
          <w:sz w:val="22"/>
          <w:szCs w:val="22"/>
        </w:rPr>
      </w:pPr>
      <w:r w:rsidRPr="00B46664">
        <w:rPr>
          <w:rFonts w:ascii="Arial" w:hAnsi="Arial" w:cs="Arial"/>
          <w:b/>
          <w:i/>
          <w:sz w:val="22"/>
          <w:szCs w:val="22"/>
          <w:highlight w:val="yellow"/>
        </w:rPr>
        <w:t>VAR2:</w:t>
      </w:r>
      <w:r w:rsidRPr="00B46664">
        <w:rPr>
          <w:rFonts w:ascii="Arial" w:hAnsi="Arial" w:cs="Arial"/>
          <w:i/>
          <w:sz w:val="22"/>
          <w:szCs w:val="22"/>
          <w:highlight w:val="yellow"/>
        </w:rPr>
        <w:t xml:space="preserve"> FYZICKÁ OSOBA</w:t>
      </w:r>
    </w:p>
    <w:p w:rsidR="002D4D24" w:rsidRPr="00627C15" w:rsidRDefault="002D4D24" w:rsidP="002D4D24">
      <w:pPr>
        <w:tabs>
          <w:tab w:val="left" w:pos="2520"/>
        </w:tabs>
        <w:autoSpaceDE w:val="0"/>
        <w:autoSpaceDN w:val="0"/>
        <w:adjustRightInd w:val="0"/>
        <w:jc w:val="both"/>
        <w:rPr>
          <w:rFonts w:ascii="Arial" w:hAnsi="Arial" w:cs="Arial"/>
          <w:b/>
          <w:sz w:val="22"/>
          <w:szCs w:val="22"/>
        </w:rPr>
      </w:pPr>
      <w:r w:rsidRPr="00627C15">
        <w:rPr>
          <w:rFonts w:ascii="Arial" w:hAnsi="Arial" w:cs="Arial"/>
          <w:b/>
          <w:sz w:val="22"/>
          <w:szCs w:val="22"/>
          <w:highlight w:val="yellow"/>
        </w:rPr>
        <w:t>[●]</w:t>
      </w:r>
    </w:p>
    <w:p w:rsidR="002D4D24" w:rsidRPr="00B46664" w:rsidRDefault="00627C15" w:rsidP="002D4D24">
      <w:pPr>
        <w:tabs>
          <w:tab w:val="left" w:pos="2520"/>
        </w:tabs>
        <w:autoSpaceDE w:val="0"/>
        <w:autoSpaceDN w:val="0"/>
        <w:adjustRightInd w:val="0"/>
        <w:jc w:val="both"/>
        <w:rPr>
          <w:rFonts w:ascii="Arial" w:hAnsi="Arial" w:cs="Arial"/>
          <w:sz w:val="22"/>
          <w:szCs w:val="22"/>
          <w:lang w:eastAsia="cs-CZ"/>
        </w:rPr>
      </w:pPr>
      <w:r>
        <w:rPr>
          <w:rFonts w:ascii="Arial" w:hAnsi="Arial" w:cs="Arial"/>
          <w:sz w:val="22"/>
          <w:szCs w:val="22"/>
          <w:lang w:eastAsia="cs-CZ"/>
        </w:rPr>
        <w:t xml:space="preserve">se </w:t>
      </w:r>
      <w:r w:rsidR="002D4D24" w:rsidRPr="00B46664">
        <w:rPr>
          <w:rFonts w:ascii="Arial" w:hAnsi="Arial" w:cs="Arial"/>
          <w:sz w:val="22"/>
          <w:szCs w:val="22"/>
          <w:lang w:eastAsia="cs-CZ"/>
        </w:rPr>
        <w:t>sídl</w:t>
      </w:r>
      <w:r>
        <w:rPr>
          <w:rFonts w:ascii="Arial" w:hAnsi="Arial" w:cs="Arial"/>
          <w:sz w:val="22"/>
          <w:szCs w:val="22"/>
          <w:lang w:eastAsia="cs-CZ"/>
        </w:rPr>
        <w:t>em</w:t>
      </w:r>
      <w:r w:rsidR="002D4D24" w:rsidRPr="00B46664">
        <w:rPr>
          <w:rFonts w:ascii="Arial" w:hAnsi="Arial" w:cs="Arial"/>
          <w:sz w:val="22"/>
          <w:szCs w:val="22"/>
          <w:lang w:eastAsia="cs-CZ"/>
        </w:rPr>
        <w:t>:</w:t>
      </w:r>
      <w:r w:rsidR="002D4D24" w:rsidRPr="00B46664">
        <w:rPr>
          <w:rFonts w:ascii="Arial" w:hAnsi="Arial" w:cs="Arial"/>
          <w:sz w:val="22"/>
          <w:szCs w:val="22"/>
          <w:lang w:eastAsia="cs-CZ"/>
        </w:rPr>
        <w:tab/>
      </w:r>
      <w:r w:rsidR="002D4D24" w:rsidRPr="00B46664">
        <w:rPr>
          <w:rFonts w:ascii="Arial" w:hAnsi="Arial" w:cs="Arial"/>
          <w:sz w:val="22"/>
          <w:szCs w:val="22"/>
          <w:highlight w:val="yellow"/>
        </w:rPr>
        <w:t>[●]</w:t>
      </w:r>
    </w:p>
    <w:p w:rsidR="002D4D24" w:rsidRPr="00B46664" w:rsidRDefault="002D4D24" w:rsidP="002D4D24">
      <w:pPr>
        <w:tabs>
          <w:tab w:val="left" w:pos="2520"/>
        </w:tabs>
        <w:autoSpaceDE w:val="0"/>
        <w:autoSpaceDN w:val="0"/>
        <w:adjustRightInd w:val="0"/>
        <w:jc w:val="both"/>
        <w:rPr>
          <w:rFonts w:ascii="Arial" w:hAnsi="Arial" w:cs="Arial"/>
          <w:sz w:val="22"/>
          <w:szCs w:val="22"/>
          <w:lang w:eastAsia="cs-CZ"/>
        </w:rPr>
      </w:pPr>
      <w:r w:rsidRPr="00B46664">
        <w:rPr>
          <w:rFonts w:ascii="Arial" w:hAnsi="Arial" w:cs="Arial"/>
          <w:sz w:val="22"/>
          <w:szCs w:val="22"/>
          <w:lang w:eastAsia="cs-CZ"/>
        </w:rPr>
        <w:t>IČO:</w:t>
      </w:r>
      <w:r w:rsidRPr="00B46664">
        <w:rPr>
          <w:rFonts w:ascii="Arial" w:hAnsi="Arial" w:cs="Arial"/>
          <w:sz w:val="22"/>
          <w:szCs w:val="22"/>
          <w:lang w:eastAsia="cs-CZ"/>
        </w:rPr>
        <w:tab/>
      </w:r>
      <w:r w:rsidRPr="00B46664">
        <w:rPr>
          <w:rFonts w:ascii="Arial" w:hAnsi="Arial" w:cs="Arial"/>
          <w:sz w:val="22"/>
          <w:szCs w:val="22"/>
          <w:highlight w:val="yellow"/>
        </w:rPr>
        <w:t>[●]</w:t>
      </w:r>
    </w:p>
    <w:p w:rsidR="002D4D24" w:rsidRPr="00B46664" w:rsidRDefault="002D4D24" w:rsidP="002D4D24">
      <w:pPr>
        <w:tabs>
          <w:tab w:val="left" w:pos="2520"/>
        </w:tabs>
        <w:autoSpaceDE w:val="0"/>
        <w:autoSpaceDN w:val="0"/>
        <w:adjustRightInd w:val="0"/>
        <w:jc w:val="both"/>
        <w:rPr>
          <w:rFonts w:ascii="Arial" w:hAnsi="Arial" w:cs="Arial"/>
          <w:sz w:val="22"/>
          <w:szCs w:val="22"/>
          <w:lang w:eastAsia="cs-CZ"/>
        </w:rPr>
      </w:pPr>
      <w:r w:rsidRPr="00B46664">
        <w:rPr>
          <w:rFonts w:ascii="Arial" w:hAnsi="Arial" w:cs="Arial"/>
          <w:sz w:val="22"/>
          <w:szCs w:val="22"/>
          <w:lang w:eastAsia="cs-CZ"/>
        </w:rPr>
        <w:t>DIČ:</w:t>
      </w:r>
      <w:r w:rsidRPr="00B46664">
        <w:rPr>
          <w:rFonts w:ascii="Arial" w:hAnsi="Arial" w:cs="Arial"/>
          <w:sz w:val="22"/>
          <w:szCs w:val="22"/>
          <w:lang w:eastAsia="cs-CZ"/>
        </w:rPr>
        <w:tab/>
      </w:r>
      <w:r w:rsidRPr="00B46664">
        <w:rPr>
          <w:rFonts w:ascii="Arial" w:hAnsi="Arial" w:cs="Arial"/>
          <w:sz w:val="22"/>
          <w:szCs w:val="22"/>
          <w:highlight w:val="yellow"/>
        </w:rPr>
        <w:t>[●]</w:t>
      </w:r>
      <w:r w:rsidRPr="00B46664">
        <w:rPr>
          <w:rFonts w:ascii="Arial" w:hAnsi="Arial" w:cs="Arial"/>
          <w:i/>
          <w:sz w:val="22"/>
          <w:szCs w:val="22"/>
          <w:highlight w:val="yellow"/>
        </w:rPr>
        <w:t>(je/není plátcem DPH)</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bankovní spojení:</w:t>
      </w:r>
      <w:r w:rsidRPr="00B46664">
        <w:rPr>
          <w:rFonts w:ascii="Arial" w:hAnsi="Arial" w:cs="Arial"/>
          <w:sz w:val="22"/>
          <w:szCs w:val="22"/>
        </w:rPr>
        <w:tab/>
      </w:r>
      <w:r w:rsidRPr="00B46664">
        <w:rPr>
          <w:rFonts w:ascii="Arial" w:hAnsi="Arial" w:cs="Arial"/>
          <w:sz w:val="22"/>
          <w:szCs w:val="22"/>
          <w:highlight w:val="yellow"/>
        </w:rPr>
        <w:t>[●]</w:t>
      </w:r>
    </w:p>
    <w:p w:rsidR="002D4D24" w:rsidRPr="00B46664" w:rsidRDefault="002D4D24" w:rsidP="002D4D24">
      <w:pPr>
        <w:tabs>
          <w:tab w:val="left" w:pos="2520"/>
        </w:tabs>
        <w:jc w:val="both"/>
        <w:rPr>
          <w:rFonts w:ascii="Arial" w:hAnsi="Arial" w:cs="Arial"/>
          <w:sz w:val="22"/>
          <w:szCs w:val="22"/>
        </w:rPr>
      </w:pPr>
      <w:r w:rsidRPr="00B46664">
        <w:rPr>
          <w:rFonts w:ascii="Arial" w:hAnsi="Arial" w:cs="Arial"/>
          <w:sz w:val="22"/>
          <w:szCs w:val="22"/>
        </w:rPr>
        <w:t>číslo účtu:</w:t>
      </w:r>
      <w:r w:rsidRPr="00B46664">
        <w:rPr>
          <w:rFonts w:ascii="Arial" w:hAnsi="Arial" w:cs="Arial"/>
          <w:sz w:val="22"/>
          <w:szCs w:val="22"/>
        </w:rPr>
        <w:tab/>
      </w:r>
      <w:r w:rsidRPr="00B46664">
        <w:rPr>
          <w:rFonts w:ascii="Arial" w:hAnsi="Arial" w:cs="Arial"/>
          <w:sz w:val="22"/>
          <w:szCs w:val="22"/>
          <w:highlight w:val="yellow"/>
        </w:rPr>
        <w:t>[●]</w:t>
      </w:r>
    </w:p>
    <w:p w:rsidR="002D4D24" w:rsidRPr="00B46664" w:rsidRDefault="002D4D24" w:rsidP="002D4D24">
      <w:pPr>
        <w:tabs>
          <w:tab w:val="left" w:pos="2268"/>
          <w:tab w:val="left" w:pos="2520"/>
          <w:tab w:val="left" w:pos="3544"/>
        </w:tabs>
        <w:jc w:val="both"/>
        <w:rPr>
          <w:rFonts w:ascii="Arial" w:hAnsi="Arial" w:cs="Arial"/>
          <w:sz w:val="22"/>
          <w:szCs w:val="22"/>
        </w:rPr>
      </w:pPr>
      <w:r w:rsidRPr="00B46664">
        <w:rPr>
          <w:rFonts w:ascii="Arial" w:hAnsi="Arial" w:cs="Arial"/>
          <w:sz w:val="22"/>
          <w:szCs w:val="22"/>
        </w:rPr>
        <w:t xml:space="preserve">zapsaným/zapsanou v živnostenském rejstříku, úřad příslušný podle živnostenského zákona: </w:t>
      </w:r>
      <w:r w:rsidRPr="00B46664">
        <w:rPr>
          <w:rFonts w:ascii="Arial" w:hAnsi="Arial" w:cs="Arial"/>
          <w:sz w:val="22"/>
          <w:szCs w:val="22"/>
          <w:highlight w:val="yellow"/>
        </w:rPr>
        <w:t>[●]</w:t>
      </w:r>
    </w:p>
    <w:p w:rsidR="002D4D24" w:rsidRPr="00B46664" w:rsidRDefault="002D4D24" w:rsidP="002D4D24">
      <w:pPr>
        <w:rPr>
          <w:rFonts w:ascii="Arial" w:hAnsi="Arial" w:cs="Arial"/>
          <w:sz w:val="22"/>
          <w:szCs w:val="22"/>
        </w:rPr>
      </w:pPr>
    </w:p>
    <w:p w:rsidR="002D4D24" w:rsidRPr="00B46664" w:rsidRDefault="002D4D24" w:rsidP="002D4D24">
      <w:pPr>
        <w:suppressAutoHyphens/>
        <w:jc w:val="right"/>
        <w:rPr>
          <w:rFonts w:ascii="Arial" w:hAnsi="Arial" w:cs="Arial"/>
          <w:sz w:val="22"/>
          <w:szCs w:val="22"/>
        </w:rPr>
      </w:pPr>
      <w:r w:rsidRPr="00B46664">
        <w:rPr>
          <w:rFonts w:ascii="Arial" w:hAnsi="Arial" w:cs="Arial"/>
          <w:sz w:val="22"/>
          <w:szCs w:val="22"/>
        </w:rPr>
        <w:t>DÁLE JEN „</w:t>
      </w:r>
      <w:r w:rsidR="00627C15">
        <w:rPr>
          <w:rFonts w:ascii="Arial" w:hAnsi="Arial" w:cs="Arial"/>
          <w:b/>
          <w:sz w:val="22"/>
          <w:szCs w:val="22"/>
        </w:rPr>
        <w:t>D</w:t>
      </w:r>
      <w:r w:rsidRPr="00B46664">
        <w:rPr>
          <w:rFonts w:ascii="Arial" w:hAnsi="Arial" w:cs="Arial"/>
          <w:b/>
          <w:sz w:val="22"/>
          <w:szCs w:val="22"/>
        </w:rPr>
        <w:t>odavatel</w:t>
      </w:r>
      <w:r w:rsidR="00BC2876">
        <w:rPr>
          <w:rFonts w:ascii="Arial" w:hAnsi="Arial" w:cs="Arial"/>
          <w:sz w:val="22"/>
          <w:szCs w:val="22"/>
        </w:rPr>
        <w:t>“</w:t>
      </w:r>
    </w:p>
    <w:p w:rsidR="002D4D24" w:rsidRPr="00B46664" w:rsidRDefault="002D4D24" w:rsidP="002D4D24">
      <w:pPr>
        <w:jc w:val="right"/>
        <w:rPr>
          <w:rFonts w:ascii="Arial" w:hAnsi="Arial" w:cs="Arial"/>
          <w:sz w:val="22"/>
          <w:szCs w:val="22"/>
        </w:rPr>
      </w:pPr>
      <w:r w:rsidRPr="00B46664">
        <w:rPr>
          <w:rFonts w:ascii="Arial" w:hAnsi="Arial" w:cs="Arial"/>
          <w:sz w:val="22"/>
          <w:szCs w:val="22"/>
        </w:rPr>
        <w:t>NA STRANĚ DRUHÉ,</w:t>
      </w:r>
    </w:p>
    <w:p w:rsidR="002D4D24" w:rsidRPr="00B46664" w:rsidRDefault="002D4D24" w:rsidP="002D4D24">
      <w:pPr>
        <w:jc w:val="right"/>
        <w:rPr>
          <w:rFonts w:ascii="Arial" w:hAnsi="Arial" w:cs="Arial"/>
          <w:sz w:val="22"/>
          <w:szCs w:val="22"/>
        </w:rPr>
      </w:pPr>
    </w:p>
    <w:p w:rsidR="002D4D24" w:rsidRPr="00B46664" w:rsidRDefault="002D4D24" w:rsidP="002D4D24">
      <w:pPr>
        <w:suppressAutoHyphens/>
        <w:jc w:val="right"/>
        <w:rPr>
          <w:rFonts w:ascii="Arial" w:hAnsi="Arial" w:cs="Arial"/>
          <w:sz w:val="22"/>
          <w:szCs w:val="22"/>
        </w:rPr>
      </w:pPr>
      <w:r w:rsidRPr="00B46664">
        <w:rPr>
          <w:rFonts w:ascii="Arial" w:hAnsi="Arial" w:cs="Arial"/>
          <w:caps/>
          <w:sz w:val="22"/>
          <w:szCs w:val="22"/>
        </w:rPr>
        <w:t>objednatel a DODAVATEL</w:t>
      </w:r>
      <w:r w:rsidR="008D76C3">
        <w:rPr>
          <w:rFonts w:ascii="Arial" w:hAnsi="Arial" w:cs="Arial"/>
          <w:caps/>
          <w:sz w:val="22"/>
          <w:szCs w:val="22"/>
        </w:rPr>
        <w:t xml:space="preserve"> </w:t>
      </w:r>
      <w:r w:rsidRPr="00B46664">
        <w:rPr>
          <w:rFonts w:ascii="Arial" w:hAnsi="Arial" w:cs="Arial"/>
          <w:caps/>
          <w:sz w:val="22"/>
          <w:szCs w:val="22"/>
        </w:rPr>
        <w:t xml:space="preserve">společně jen </w:t>
      </w:r>
      <w:r w:rsidRPr="00B46664">
        <w:rPr>
          <w:rFonts w:ascii="Arial" w:hAnsi="Arial" w:cs="Arial"/>
          <w:sz w:val="22"/>
          <w:szCs w:val="22"/>
        </w:rPr>
        <w:t>„</w:t>
      </w:r>
      <w:r w:rsidRPr="00B46664">
        <w:rPr>
          <w:rFonts w:ascii="Arial" w:hAnsi="Arial" w:cs="Arial"/>
          <w:b/>
          <w:sz w:val="22"/>
          <w:szCs w:val="22"/>
        </w:rPr>
        <w:t>Smluvní strany</w:t>
      </w:r>
      <w:r w:rsidRPr="00B46664">
        <w:rPr>
          <w:rFonts w:ascii="Arial" w:hAnsi="Arial" w:cs="Arial"/>
          <w:sz w:val="22"/>
          <w:szCs w:val="22"/>
        </w:rPr>
        <w:t>“</w:t>
      </w:r>
    </w:p>
    <w:p w:rsidR="002D4D24" w:rsidRPr="00B46664" w:rsidRDefault="002D4D24" w:rsidP="002D4D24">
      <w:pPr>
        <w:jc w:val="right"/>
        <w:rPr>
          <w:rFonts w:ascii="Arial" w:hAnsi="Arial" w:cs="Arial"/>
          <w:sz w:val="22"/>
          <w:szCs w:val="22"/>
        </w:rPr>
      </w:pPr>
      <w:r w:rsidRPr="00B46664">
        <w:rPr>
          <w:rFonts w:ascii="Arial" w:hAnsi="Arial" w:cs="Arial"/>
          <w:caps/>
          <w:sz w:val="22"/>
          <w:szCs w:val="22"/>
        </w:rPr>
        <w:t>nebo jednotlivě</w:t>
      </w:r>
      <w:r w:rsidRPr="00B46664">
        <w:rPr>
          <w:rFonts w:ascii="Arial" w:hAnsi="Arial" w:cs="Arial"/>
          <w:sz w:val="22"/>
          <w:szCs w:val="22"/>
        </w:rPr>
        <w:t xml:space="preserve"> „</w:t>
      </w:r>
      <w:r w:rsidRPr="00B46664">
        <w:rPr>
          <w:rFonts w:ascii="Arial" w:hAnsi="Arial" w:cs="Arial"/>
          <w:b/>
          <w:sz w:val="22"/>
          <w:szCs w:val="22"/>
        </w:rPr>
        <w:t>Smluvní strana</w:t>
      </w:r>
      <w:r w:rsidRPr="00B46664">
        <w:rPr>
          <w:rFonts w:ascii="Arial" w:hAnsi="Arial" w:cs="Arial"/>
          <w:sz w:val="22"/>
          <w:szCs w:val="22"/>
        </w:rPr>
        <w:t>“</w:t>
      </w:r>
    </w:p>
    <w:p w:rsidR="002D4D24" w:rsidRPr="00B46664" w:rsidRDefault="002D4D24" w:rsidP="002D4D24">
      <w:pPr>
        <w:jc w:val="right"/>
        <w:rPr>
          <w:rFonts w:ascii="Arial" w:hAnsi="Arial" w:cs="Arial"/>
          <w:sz w:val="22"/>
          <w:szCs w:val="22"/>
        </w:rPr>
      </w:pPr>
    </w:p>
    <w:p w:rsidR="00F23C6B" w:rsidRPr="00B46664" w:rsidRDefault="00F23C6B">
      <w:pPr>
        <w:rPr>
          <w:rFonts w:ascii="Arial" w:hAnsi="Arial" w:cs="Arial"/>
          <w:sz w:val="22"/>
          <w:szCs w:val="22"/>
        </w:rPr>
      </w:pPr>
      <w:r w:rsidRPr="00B46664">
        <w:rPr>
          <w:rFonts w:ascii="Arial" w:hAnsi="Arial" w:cs="Arial"/>
          <w:sz w:val="22"/>
          <w:szCs w:val="22"/>
        </w:rPr>
        <w:br w:type="page"/>
      </w:r>
    </w:p>
    <w:p w:rsidR="008E0B4E" w:rsidRPr="00FA197C" w:rsidRDefault="00FA197C" w:rsidP="008D7E00">
      <w:pPr>
        <w:pStyle w:val="lnek1sml"/>
        <w:keepNext/>
        <w:numPr>
          <w:ilvl w:val="0"/>
          <w:numId w:val="0"/>
        </w:numPr>
        <w:spacing w:after="120" w:line="276" w:lineRule="auto"/>
        <w:rPr>
          <w:b/>
        </w:rPr>
      </w:pPr>
      <w:r w:rsidRPr="00FA197C">
        <w:rPr>
          <w:b/>
        </w:rPr>
        <w:lastRenderedPageBreak/>
        <w:t>Článek 1</w:t>
      </w:r>
    </w:p>
    <w:p w:rsidR="008E0B4E" w:rsidRPr="00B46664" w:rsidRDefault="008E0B4E" w:rsidP="008D7E00">
      <w:pPr>
        <w:pStyle w:val="Nzvyl"/>
        <w:keepNext/>
        <w:spacing w:line="276" w:lineRule="auto"/>
        <w:ind w:left="0"/>
      </w:pPr>
      <w:r w:rsidRPr="00B46664">
        <w:t>Účel a předmět Smlouvy</w:t>
      </w:r>
    </w:p>
    <w:p w:rsidR="00806C16" w:rsidRPr="008D76C3" w:rsidRDefault="00806C16" w:rsidP="00627C15">
      <w:pPr>
        <w:pStyle w:val="ClanekC"/>
        <w:keepNext w:val="0"/>
        <w:widowControl/>
        <w:numPr>
          <w:ilvl w:val="1"/>
          <w:numId w:val="6"/>
        </w:numPr>
        <w:tabs>
          <w:tab w:val="clear" w:pos="72"/>
          <w:tab w:val="left" w:pos="708"/>
        </w:tabs>
        <w:spacing w:before="0" w:after="120" w:line="276" w:lineRule="auto"/>
        <w:rPr>
          <w:rFonts w:cs="Arial"/>
          <w:b w:val="0"/>
          <w:spacing w:val="0"/>
          <w:sz w:val="22"/>
          <w:szCs w:val="22"/>
          <w:lang w:eastAsia="en-US"/>
        </w:rPr>
      </w:pPr>
      <w:r w:rsidRPr="008D76C3">
        <w:rPr>
          <w:rFonts w:cs="Arial"/>
          <w:b w:val="0"/>
          <w:spacing w:val="0"/>
          <w:sz w:val="22"/>
          <w:szCs w:val="22"/>
          <w:lang w:eastAsia="en-US"/>
        </w:rPr>
        <w:t xml:space="preserve">Tato Smlouva je uzavírána mezi Objednatelem a </w:t>
      </w:r>
      <w:r w:rsidR="00BC2876">
        <w:rPr>
          <w:rFonts w:cs="Arial"/>
          <w:b w:val="0"/>
          <w:spacing w:val="0"/>
          <w:sz w:val="22"/>
          <w:szCs w:val="22"/>
          <w:lang w:eastAsia="en-US"/>
        </w:rPr>
        <w:t>Dodavatelem stavebních prací na </w:t>
      </w:r>
      <w:r w:rsidRPr="008D76C3">
        <w:rPr>
          <w:rFonts w:cs="Arial"/>
          <w:b w:val="0"/>
          <w:spacing w:val="0"/>
          <w:sz w:val="22"/>
          <w:szCs w:val="22"/>
          <w:lang w:eastAsia="en-US"/>
        </w:rPr>
        <w:t xml:space="preserve">základě výsledků zadávacího řízení </w:t>
      </w:r>
      <w:r w:rsidR="00BC2876">
        <w:rPr>
          <w:rFonts w:cs="Arial"/>
          <w:b w:val="0"/>
          <w:spacing w:val="0"/>
          <w:sz w:val="22"/>
          <w:szCs w:val="22"/>
          <w:lang w:eastAsia="en-US"/>
        </w:rPr>
        <w:t>na veřejnou zakázku</w:t>
      </w:r>
      <w:r w:rsidRPr="008D76C3">
        <w:rPr>
          <w:rFonts w:cs="Arial"/>
          <w:b w:val="0"/>
          <w:spacing w:val="0"/>
          <w:sz w:val="22"/>
          <w:szCs w:val="22"/>
          <w:lang w:eastAsia="en-US"/>
        </w:rPr>
        <w:t xml:space="preserve"> malého rozsahu s názvem „</w:t>
      </w:r>
      <w:r w:rsidRPr="008D76C3">
        <w:rPr>
          <w:rFonts w:cs="Arial"/>
          <w:spacing w:val="0"/>
          <w:sz w:val="22"/>
          <w:szCs w:val="22"/>
          <w:lang w:eastAsia="en-US"/>
        </w:rPr>
        <w:t xml:space="preserve">Oprava </w:t>
      </w:r>
      <w:r w:rsidR="009B7145">
        <w:rPr>
          <w:rFonts w:cs="Arial"/>
          <w:spacing w:val="0"/>
          <w:sz w:val="22"/>
          <w:szCs w:val="22"/>
          <w:lang w:eastAsia="en-US"/>
        </w:rPr>
        <w:t>střechy podzemních garáží v budově</w:t>
      </w:r>
      <w:r w:rsidRPr="008D76C3">
        <w:rPr>
          <w:rFonts w:cs="Arial"/>
          <w:spacing w:val="0"/>
          <w:sz w:val="22"/>
          <w:szCs w:val="22"/>
          <w:lang w:eastAsia="en-US"/>
        </w:rPr>
        <w:t xml:space="preserve"> MŽP</w:t>
      </w:r>
      <w:r w:rsidRPr="008D76C3">
        <w:rPr>
          <w:rFonts w:cs="Arial"/>
          <w:b w:val="0"/>
          <w:spacing w:val="0"/>
          <w:sz w:val="22"/>
          <w:szCs w:val="22"/>
          <w:lang w:eastAsia="en-US"/>
        </w:rPr>
        <w:t>“</w:t>
      </w:r>
      <w:r w:rsidR="00BC2876">
        <w:rPr>
          <w:rFonts w:cs="Arial"/>
          <w:b w:val="0"/>
          <w:spacing w:val="0"/>
          <w:sz w:val="22"/>
          <w:szCs w:val="22"/>
          <w:lang w:eastAsia="en-US"/>
        </w:rPr>
        <w:t>, systémové číslo na</w:t>
      </w:r>
      <w:r w:rsidR="009B7145">
        <w:rPr>
          <w:rFonts w:cs="Arial"/>
          <w:b w:val="0"/>
          <w:spacing w:val="0"/>
          <w:sz w:val="22"/>
          <w:szCs w:val="22"/>
          <w:lang w:eastAsia="en-US"/>
        </w:rPr>
        <w:t> </w:t>
      </w:r>
      <w:r w:rsidR="00BC2876">
        <w:rPr>
          <w:rFonts w:cs="Arial"/>
          <w:b w:val="0"/>
          <w:spacing w:val="0"/>
          <w:sz w:val="22"/>
          <w:szCs w:val="22"/>
          <w:lang w:eastAsia="en-US"/>
        </w:rPr>
        <w:t xml:space="preserve">profilu zadavatele E-ZAK: </w:t>
      </w:r>
      <w:r w:rsidR="00BC2876" w:rsidRPr="00BC2876">
        <w:rPr>
          <w:rFonts w:cs="Arial"/>
          <w:b w:val="0"/>
          <w:bCs/>
          <w:spacing w:val="0"/>
          <w:sz w:val="22"/>
          <w:szCs w:val="22"/>
          <w:lang w:eastAsia="en-US"/>
        </w:rPr>
        <w:t>P18V00000</w:t>
      </w:r>
      <w:r w:rsidR="009B7145">
        <w:rPr>
          <w:rFonts w:cs="Arial"/>
          <w:b w:val="0"/>
          <w:bCs/>
          <w:spacing w:val="0"/>
          <w:sz w:val="22"/>
          <w:szCs w:val="22"/>
          <w:lang w:eastAsia="en-US"/>
        </w:rPr>
        <w:t>518</w:t>
      </w:r>
      <w:r w:rsidRPr="008D76C3">
        <w:rPr>
          <w:rFonts w:cs="Arial"/>
          <w:b w:val="0"/>
          <w:spacing w:val="0"/>
          <w:sz w:val="22"/>
          <w:szCs w:val="22"/>
          <w:lang w:eastAsia="en-US"/>
        </w:rPr>
        <w:t xml:space="preserve"> (dále jen „</w:t>
      </w:r>
      <w:r w:rsidRPr="008D76C3">
        <w:rPr>
          <w:rFonts w:cs="Arial"/>
          <w:spacing w:val="0"/>
          <w:sz w:val="22"/>
          <w:szCs w:val="22"/>
          <w:lang w:eastAsia="en-US"/>
        </w:rPr>
        <w:t>Veřejná zakázka</w:t>
      </w:r>
      <w:r w:rsidRPr="008D76C3">
        <w:rPr>
          <w:rFonts w:cs="Arial"/>
          <w:b w:val="0"/>
          <w:spacing w:val="0"/>
          <w:sz w:val="22"/>
          <w:szCs w:val="22"/>
          <w:lang w:eastAsia="en-US"/>
        </w:rPr>
        <w:t>“). Veřejná</w:t>
      </w:r>
      <w:r w:rsidR="009B7145">
        <w:rPr>
          <w:rFonts w:cs="Arial"/>
          <w:b w:val="0"/>
          <w:spacing w:val="0"/>
          <w:sz w:val="22"/>
          <w:szCs w:val="22"/>
          <w:lang w:eastAsia="en-US"/>
        </w:rPr>
        <w:t> </w:t>
      </w:r>
      <w:r w:rsidRPr="008D76C3">
        <w:rPr>
          <w:rFonts w:cs="Arial"/>
          <w:b w:val="0"/>
          <w:spacing w:val="0"/>
          <w:sz w:val="22"/>
          <w:szCs w:val="22"/>
          <w:lang w:eastAsia="en-US"/>
        </w:rPr>
        <w:t>zakázka byla zadávána jako veřejná zakázka malého rozsahu na stavební práce podle § 27 písm. b) zákona č. 134/2016 Sb., o zadávání veřejných zakázek</w:t>
      </w:r>
      <w:r w:rsidR="00455154" w:rsidRPr="008D76C3">
        <w:rPr>
          <w:rFonts w:cs="Arial"/>
          <w:b w:val="0"/>
          <w:spacing w:val="0"/>
          <w:sz w:val="22"/>
          <w:szCs w:val="22"/>
          <w:lang w:eastAsia="en-US"/>
        </w:rPr>
        <w:t>, ve</w:t>
      </w:r>
      <w:r w:rsidR="009B7145">
        <w:rPr>
          <w:rFonts w:cs="Arial"/>
          <w:b w:val="0"/>
          <w:spacing w:val="0"/>
          <w:sz w:val="22"/>
          <w:szCs w:val="22"/>
          <w:lang w:eastAsia="en-US"/>
        </w:rPr>
        <w:t> </w:t>
      </w:r>
      <w:r w:rsidR="00455154" w:rsidRPr="008D76C3">
        <w:rPr>
          <w:rFonts w:cs="Arial"/>
          <w:b w:val="0"/>
          <w:spacing w:val="0"/>
          <w:sz w:val="22"/>
          <w:szCs w:val="22"/>
          <w:lang w:eastAsia="en-US"/>
        </w:rPr>
        <w:t>znění pozdějších předpisů</w:t>
      </w:r>
      <w:r w:rsidRPr="008D76C3">
        <w:rPr>
          <w:rFonts w:cs="Arial"/>
          <w:b w:val="0"/>
          <w:spacing w:val="0"/>
          <w:sz w:val="22"/>
          <w:szCs w:val="22"/>
          <w:lang w:eastAsia="en-US"/>
        </w:rPr>
        <w:t xml:space="preserve"> (dále</w:t>
      </w:r>
      <w:r w:rsidR="00BC2876">
        <w:rPr>
          <w:rFonts w:cs="Arial"/>
          <w:b w:val="0"/>
          <w:spacing w:val="0"/>
          <w:sz w:val="22"/>
          <w:szCs w:val="22"/>
          <w:lang w:eastAsia="en-US"/>
        </w:rPr>
        <w:t xml:space="preserve"> </w:t>
      </w:r>
      <w:r w:rsidRPr="008D76C3">
        <w:rPr>
          <w:rFonts w:cs="Arial"/>
          <w:b w:val="0"/>
          <w:spacing w:val="0"/>
          <w:sz w:val="22"/>
          <w:szCs w:val="22"/>
          <w:lang w:eastAsia="en-US"/>
        </w:rPr>
        <w:t>jen „</w:t>
      </w:r>
      <w:r w:rsidRPr="008D76C3">
        <w:rPr>
          <w:rFonts w:cs="Arial"/>
          <w:spacing w:val="0"/>
          <w:sz w:val="22"/>
          <w:szCs w:val="22"/>
          <w:lang w:eastAsia="en-US"/>
        </w:rPr>
        <w:t>Zákon</w:t>
      </w:r>
      <w:r w:rsidR="00BC2876">
        <w:rPr>
          <w:rFonts w:cs="Arial"/>
          <w:spacing w:val="0"/>
          <w:sz w:val="22"/>
          <w:szCs w:val="22"/>
          <w:lang w:eastAsia="en-US"/>
        </w:rPr>
        <w:t xml:space="preserve"> o ZVZ</w:t>
      </w:r>
      <w:r w:rsidRPr="008D76C3">
        <w:rPr>
          <w:rFonts w:cs="Arial"/>
          <w:b w:val="0"/>
          <w:spacing w:val="0"/>
          <w:sz w:val="22"/>
          <w:szCs w:val="22"/>
          <w:lang w:eastAsia="en-US"/>
        </w:rPr>
        <w:t>“), mimo působnost tohoto Zákona</w:t>
      </w:r>
      <w:r w:rsidR="00BC2876">
        <w:rPr>
          <w:rFonts w:cs="Arial"/>
          <w:b w:val="0"/>
          <w:spacing w:val="0"/>
          <w:sz w:val="22"/>
          <w:szCs w:val="22"/>
          <w:lang w:eastAsia="en-US"/>
        </w:rPr>
        <w:t xml:space="preserve"> o ZVZ </w:t>
      </w:r>
      <w:r w:rsidRPr="008D76C3">
        <w:rPr>
          <w:rFonts w:cs="Arial"/>
          <w:b w:val="0"/>
          <w:spacing w:val="0"/>
          <w:sz w:val="22"/>
          <w:szCs w:val="22"/>
          <w:lang w:eastAsia="en-US"/>
        </w:rPr>
        <w:t>v souladu s ustanovením § 31 Zákona</w:t>
      </w:r>
      <w:r w:rsidR="00BC2876">
        <w:rPr>
          <w:rFonts w:cs="Arial"/>
          <w:b w:val="0"/>
          <w:spacing w:val="0"/>
          <w:sz w:val="22"/>
          <w:szCs w:val="22"/>
          <w:lang w:eastAsia="en-US"/>
        </w:rPr>
        <w:t xml:space="preserve"> o ZVZ</w:t>
      </w:r>
      <w:r w:rsidRPr="008D76C3">
        <w:rPr>
          <w:rFonts w:cs="Arial"/>
          <w:b w:val="0"/>
          <w:spacing w:val="0"/>
          <w:sz w:val="22"/>
          <w:szCs w:val="22"/>
          <w:lang w:eastAsia="en-US"/>
        </w:rPr>
        <w:t>. Nabídka Dodavatele podaná v rámci zadávacího řízení na Veřejnou zakázku (dále jen „</w:t>
      </w:r>
      <w:r w:rsidRPr="008D76C3">
        <w:rPr>
          <w:rFonts w:cs="Arial"/>
          <w:spacing w:val="0"/>
          <w:sz w:val="22"/>
          <w:szCs w:val="22"/>
          <w:lang w:eastAsia="en-US"/>
        </w:rPr>
        <w:t>Nabídka</w:t>
      </w:r>
      <w:r w:rsidRPr="008D76C3">
        <w:rPr>
          <w:rFonts w:cs="Arial"/>
          <w:b w:val="0"/>
          <w:spacing w:val="0"/>
          <w:sz w:val="22"/>
          <w:szCs w:val="22"/>
          <w:lang w:eastAsia="en-US"/>
        </w:rPr>
        <w:t>“) byla</w:t>
      </w:r>
      <w:r w:rsidR="00BC2876">
        <w:rPr>
          <w:rFonts w:cs="Arial"/>
          <w:b w:val="0"/>
          <w:spacing w:val="0"/>
          <w:sz w:val="22"/>
          <w:szCs w:val="22"/>
          <w:lang w:eastAsia="en-US"/>
        </w:rPr>
        <w:t xml:space="preserve"> vyhodnocena jako nejvhodnější.</w:t>
      </w:r>
    </w:p>
    <w:p w:rsidR="00DC05CB" w:rsidRPr="000F5247" w:rsidRDefault="008E0B4E" w:rsidP="00C56833">
      <w:pPr>
        <w:pStyle w:val="ClanekC"/>
        <w:keepNext w:val="0"/>
        <w:numPr>
          <w:ilvl w:val="1"/>
          <w:numId w:val="6"/>
        </w:numPr>
        <w:tabs>
          <w:tab w:val="left" w:pos="708"/>
        </w:tabs>
        <w:spacing w:before="0" w:after="120" w:line="276" w:lineRule="auto"/>
        <w:rPr>
          <w:rFonts w:cs="Arial"/>
          <w:b w:val="0"/>
          <w:spacing w:val="0"/>
          <w:sz w:val="22"/>
          <w:szCs w:val="22"/>
          <w:lang w:eastAsia="en-US"/>
        </w:rPr>
      </w:pPr>
      <w:r w:rsidRPr="003A7534">
        <w:rPr>
          <w:rFonts w:cs="Arial"/>
          <w:b w:val="0"/>
          <w:spacing w:val="0"/>
          <w:sz w:val="22"/>
          <w:szCs w:val="22"/>
          <w:lang w:eastAsia="en-US"/>
        </w:rPr>
        <w:t>Tato Smlouva je</w:t>
      </w:r>
      <w:r w:rsidR="00BC2876">
        <w:rPr>
          <w:rFonts w:cs="Arial"/>
          <w:b w:val="0"/>
          <w:spacing w:val="0"/>
          <w:sz w:val="22"/>
          <w:szCs w:val="22"/>
          <w:lang w:eastAsia="en-US"/>
        </w:rPr>
        <w:t xml:space="preserve"> uzavírána za účelem realizace V</w:t>
      </w:r>
      <w:r w:rsidRPr="003A7534">
        <w:rPr>
          <w:rFonts w:cs="Arial"/>
          <w:b w:val="0"/>
          <w:spacing w:val="0"/>
          <w:sz w:val="22"/>
          <w:szCs w:val="22"/>
          <w:lang w:eastAsia="en-US"/>
        </w:rPr>
        <w:t xml:space="preserve">eřejné zakázky, </w:t>
      </w:r>
      <w:r w:rsidR="000F5247">
        <w:rPr>
          <w:rFonts w:cs="Arial"/>
          <w:b w:val="0"/>
          <w:spacing w:val="0"/>
          <w:sz w:val="22"/>
          <w:szCs w:val="22"/>
          <w:lang w:eastAsia="en-US"/>
        </w:rPr>
        <w:t>tj.</w:t>
      </w:r>
      <w:r w:rsidRPr="003A7534">
        <w:rPr>
          <w:rFonts w:cs="Arial"/>
          <w:b w:val="0"/>
          <w:spacing w:val="0"/>
          <w:sz w:val="22"/>
          <w:szCs w:val="22"/>
          <w:lang w:eastAsia="en-US"/>
        </w:rPr>
        <w:t xml:space="preserve"> za účelem provedení opravy stávající </w:t>
      </w:r>
      <w:r w:rsidR="009B7145">
        <w:rPr>
          <w:rFonts w:cs="Arial"/>
          <w:b w:val="0"/>
          <w:spacing w:val="0"/>
          <w:sz w:val="22"/>
          <w:szCs w:val="22"/>
          <w:lang w:eastAsia="en-US"/>
        </w:rPr>
        <w:t>střechy podzemních garáží na budově „B“ Min</w:t>
      </w:r>
      <w:r w:rsidRPr="003A7534">
        <w:rPr>
          <w:rFonts w:cs="Arial"/>
          <w:b w:val="0"/>
          <w:spacing w:val="0"/>
          <w:sz w:val="22"/>
          <w:szCs w:val="22"/>
          <w:lang w:eastAsia="en-US"/>
        </w:rPr>
        <w:t xml:space="preserve">isterstva životního prostředí (díle jen </w:t>
      </w:r>
      <w:r w:rsidRPr="00BC2876">
        <w:rPr>
          <w:rFonts w:cs="Arial"/>
          <w:b w:val="0"/>
          <w:spacing w:val="0"/>
          <w:sz w:val="22"/>
          <w:szCs w:val="22"/>
          <w:lang w:eastAsia="en-US"/>
        </w:rPr>
        <w:t>„</w:t>
      </w:r>
      <w:r w:rsidRPr="003A7534">
        <w:rPr>
          <w:rFonts w:cs="Arial"/>
          <w:spacing w:val="0"/>
          <w:sz w:val="22"/>
          <w:szCs w:val="22"/>
          <w:lang w:eastAsia="en-US"/>
        </w:rPr>
        <w:t>MŽP</w:t>
      </w:r>
      <w:r w:rsidRPr="003A7534">
        <w:rPr>
          <w:rFonts w:cs="Arial"/>
          <w:b w:val="0"/>
          <w:spacing w:val="0"/>
          <w:sz w:val="22"/>
          <w:szCs w:val="22"/>
          <w:lang w:eastAsia="en-US"/>
        </w:rPr>
        <w:t>“)</w:t>
      </w:r>
      <w:r w:rsidR="004E2863" w:rsidRPr="003A7534">
        <w:rPr>
          <w:rFonts w:cs="Arial"/>
          <w:b w:val="0"/>
          <w:spacing w:val="0"/>
          <w:sz w:val="22"/>
          <w:szCs w:val="22"/>
          <w:lang w:eastAsia="en-US"/>
        </w:rPr>
        <w:t xml:space="preserve">. </w:t>
      </w:r>
      <w:r w:rsidR="000F5247">
        <w:rPr>
          <w:rFonts w:cs="Arial"/>
          <w:b w:val="0"/>
          <w:spacing w:val="0"/>
          <w:sz w:val="22"/>
          <w:szCs w:val="22"/>
          <w:lang w:eastAsia="en-US"/>
        </w:rPr>
        <w:t>Tato Smlouva tedy představuje</w:t>
      </w:r>
      <w:r w:rsidR="004E2863" w:rsidRPr="000F5247">
        <w:rPr>
          <w:rFonts w:cs="Arial"/>
          <w:b w:val="0"/>
          <w:spacing w:val="0"/>
          <w:sz w:val="22"/>
          <w:szCs w:val="22"/>
          <w:lang w:eastAsia="en-US"/>
        </w:rPr>
        <w:t xml:space="preserve"> </w:t>
      </w:r>
      <w:r w:rsidR="004E2863" w:rsidRPr="000F5247">
        <w:rPr>
          <w:rFonts w:cs="Arial"/>
          <w:b w:val="0"/>
          <w:spacing w:val="0"/>
          <w:sz w:val="22"/>
          <w:szCs w:val="22"/>
        </w:rPr>
        <w:t>úprav</w:t>
      </w:r>
      <w:r w:rsidR="000F5247">
        <w:rPr>
          <w:rFonts w:cs="Arial"/>
          <w:b w:val="0"/>
          <w:spacing w:val="0"/>
          <w:sz w:val="22"/>
          <w:szCs w:val="22"/>
        </w:rPr>
        <w:t>u</w:t>
      </w:r>
      <w:r w:rsidR="004E2863" w:rsidRPr="000F5247">
        <w:rPr>
          <w:rFonts w:cs="Arial"/>
          <w:b w:val="0"/>
          <w:spacing w:val="0"/>
          <w:sz w:val="22"/>
          <w:szCs w:val="22"/>
        </w:rPr>
        <w:t xml:space="preserve"> dvoustranného právního vztahu mezi Smluvními stran</w:t>
      </w:r>
      <w:r w:rsidR="000F5247" w:rsidRPr="000F5247">
        <w:rPr>
          <w:rFonts w:cs="Arial"/>
          <w:b w:val="0"/>
          <w:spacing w:val="0"/>
          <w:sz w:val="22"/>
          <w:szCs w:val="22"/>
        </w:rPr>
        <w:t xml:space="preserve">ami, jehož obsahem jsou práva a </w:t>
      </w:r>
      <w:r w:rsidR="004E2863" w:rsidRPr="000F5247">
        <w:rPr>
          <w:rFonts w:cs="Arial"/>
          <w:b w:val="0"/>
          <w:spacing w:val="0"/>
          <w:sz w:val="22"/>
          <w:szCs w:val="22"/>
        </w:rPr>
        <w:t>povinnosti souvisejíc</w:t>
      </w:r>
      <w:r w:rsidR="000F5247">
        <w:rPr>
          <w:rFonts w:cs="Arial"/>
          <w:b w:val="0"/>
          <w:spacing w:val="0"/>
          <w:sz w:val="22"/>
          <w:szCs w:val="22"/>
        </w:rPr>
        <w:t>í s realizací Veřejné zakázky v souladu s </w:t>
      </w:r>
      <w:r w:rsidR="004E2863" w:rsidRPr="000F5247">
        <w:rPr>
          <w:rFonts w:cs="Arial"/>
          <w:b w:val="0"/>
          <w:spacing w:val="0"/>
          <w:sz w:val="22"/>
          <w:szCs w:val="22"/>
        </w:rPr>
        <w:t xml:space="preserve">příslušnými platnými právními předpisy tak, aby </w:t>
      </w:r>
      <w:r w:rsidR="000F5247">
        <w:rPr>
          <w:rFonts w:cs="Arial"/>
          <w:b w:val="0"/>
          <w:spacing w:val="0"/>
          <w:sz w:val="22"/>
          <w:szCs w:val="22"/>
        </w:rPr>
        <w:t>Smluvní strany měly možnost při </w:t>
      </w:r>
      <w:r w:rsidR="004E2863" w:rsidRPr="000F5247">
        <w:rPr>
          <w:rFonts w:cs="Arial"/>
          <w:b w:val="0"/>
          <w:spacing w:val="0"/>
          <w:sz w:val="22"/>
          <w:szCs w:val="22"/>
        </w:rPr>
        <w:t>nejvyšší možné míře právní jistoty realizovat práva a plnit povinnosti touto Smlouvou založené. Podrobnosti jsou upra</w:t>
      </w:r>
      <w:r w:rsidR="000F5247" w:rsidRPr="000F5247">
        <w:rPr>
          <w:rFonts w:cs="Arial"/>
          <w:b w:val="0"/>
          <w:spacing w:val="0"/>
          <w:sz w:val="22"/>
          <w:szCs w:val="22"/>
        </w:rPr>
        <w:t>veny v této Smlouvě a dále v</w:t>
      </w:r>
      <w:r w:rsidR="000F5247">
        <w:rPr>
          <w:rFonts w:cs="Arial"/>
          <w:b w:val="0"/>
          <w:spacing w:val="0"/>
          <w:sz w:val="22"/>
          <w:szCs w:val="22"/>
        </w:rPr>
        <w:t xml:space="preserve"> </w:t>
      </w:r>
      <w:r w:rsidR="000F5247" w:rsidRPr="000F5247">
        <w:rPr>
          <w:rFonts w:cs="Arial"/>
          <w:b w:val="0"/>
          <w:spacing w:val="0"/>
          <w:sz w:val="22"/>
          <w:szCs w:val="22"/>
        </w:rPr>
        <w:t>zadávacích podmínkách na</w:t>
      </w:r>
      <w:r w:rsidR="009B7145">
        <w:rPr>
          <w:rFonts w:cs="Arial"/>
          <w:b w:val="0"/>
          <w:spacing w:val="0"/>
          <w:sz w:val="22"/>
          <w:szCs w:val="22"/>
        </w:rPr>
        <w:t> </w:t>
      </w:r>
      <w:r w:rsidR="004E2863" w:rsidRPr="000F5247">
        <w:rPr>
          <w:rFonts w:cs="Arial"/>
          <w:b w:val="0"/>
          <w:spacing w:val="0"/>
          <w:sz w:val="22"/>
          <w:szCs w:val="22"/>
        </w:rPr>
        <w:t>Veřejnou zakázku</w:t>
      </w:r>
      <w:r w:rsidR="000F5247" w:rsidRPr="000F5247">
        <w:rPr>
          <w:rFonts w:cs="Arial"/>
          <w:b w:val="0"/>
          <w:spacing w:val="0"/>
          <w:sz w:val="22"/>
          <w:szCs w:val="22"/>
        </w:rPr>
        <w:t xml:space="preserve"> a Nabídce Dodavatele</w:t>
      </w:r>
      <w:r w:rsidR="004E2863" w:rsidRPr="000F5247">
        <w:rPr>
          <w:rFonts w:cs="Arial"/>
          <w:b w:val="0"/>
          <w:spacing w:val="0"/>
          <w:sz w:val="22"/>
          <w:szCs w:val="22"/>
        </w:rPr>
        <w:t>.</w:t>
      </w:r>
    </w:p>
    <w:p w:rsidR="00A17B82" w:rsidRDefault="00A17B82" w:rsidP="00B04FD8">
      <w:pPr>
        <w:pStyle w:val="ClanekC"/>
        <w:keepNext w:val="0"/>
        <w:widowControl/>
        <w:numPr>
          <w:ilvl w:val="1"/>
          <w:numId w:val="6"/>
        </w:numPr>
        <w:tabs>
          <w:tab w:val="clear" w:pos="72"/>
          <w:tab w:val="left" w:pos="708"/>
        </w:tabs>
        <w:spacing w:before="0" w:after="120" w:line="276" w:lineRule="auto"/>
        <w:rPr>
          <w:rFonts w:cs="Arial"/>
          <w:b w:val="0"/>
          <w:spacing w:val="0"/>
          <w:sz w:val="22"/>
          <w:szCs w:val="22"/>
          <w:lang w:eastAsia="en-US"/>
        </w:rPr>
      </w:pPr>
      <w:r>
        <w:rPr>
          <w:rFonts w:cs="Arial"/>
          <w:b w:val="0"/>
          <w:spacing w:val="0"/>
          <w:sz w:val="22"/>
          <w:szCs w:val="22"/>
          <w:lang w:eastAsia="en-US"/>
        </w:rPr>
        <w:t xml:space="preserve">Předmětem Smlouvy je závazek Dodavatele provést </w:t>
      </w:r>
      <w:r>
        <w:rPr>
          <w:rFonts w:cs="Arial"/>
          <w:b w:val="0"/>
          <w:spacing w:val="0"/>
          <w:sz w:val="22"/>
          <w:szCs w:val="22"/>
          <w:lang w:eastAsia="en-US"/>
        </w:rPr>
        <w:t xml:space="preserve">dílo spočívající v </w:t>
      </w:r>
      <w:r>
        <w:rPr>
          <w:rFonts w:cs="Arial"/>
          <w:b w:val="0"/>
          <w:spacing w:val="0"/>
          <w:sz w:val="22"/>
          <w:szCs w:val="22"/>
          <w:lang w:eastAsia="en-US"/>
        </w:rPr>
        <w:t>oprav</w:t>
      </w:r>
      <w:r>
        <w:rPr>
          <w:rFonts w:cs="Arial"/>
          <w:b w:val="0"/>
          <w:spacing w:val="0"/>
          <w:sz w:val="22"/>
          <w:szCs w:val="22"/>
          <w:lang w:eastAsia="en-US"/>
        </w:rPr>
        <w:t>ě</w:t>
      </w:r>
      <w:r>
        <w:rPr>
          <w:rFonts w:cs="Arial"/>
          <w:b w:val="0"/>
          <w:spacing w:val="0"/>
          <w:sz w:val="22"/>
          <w:szCs w:val="22"/>
          <w:lang w:eastAsia="en-US"/>
        </w:rPr>
        <w:t xml:space="preserve"> střechy provedením nové povlakové izolace podzemních garáží, u které dochází k zatékání a</w:t>
      </w:r>
      <w:r>
        <w:rPr>
          <w:rFonts w:cs="Arial"/>
          <w:b w:val="0"/>
          <w:spacing w:val="0"/>
          <w:sz w:val="22"/>
          <w:szCs w:val="22"/>
          <w:lang w:eastAsia="en-US"/>
        </w:rPr>
        <w:t> </w:t>
      </w:r>
      <w:r>
        <w:rPr>
          <w:rFonts w:cs="Arial"/>
          <w:b w:val="0"/>
          <w:spacing w:val="0"/>
          <w:sz w:val="22"/>
          <w:szCs w:val="22"/>
          <w:lang w:eastAsia="en-US"/>
        </w:rPr>
        <w:t>to včetně dvou dlážděných povrchů</w:t>
      </w:r>
      <w:r>
        <w:rPr>
          <w:rFonts w:cs="Arial"/>
          <w:b w:val="0"/>
          <w:spacing w:val="0"/>
          <w:sz w:val="22"/>
          <w:szCs w:val="22"/>
          <w:lang w:eastAsia="en-US"/>
        </w:rPr>
        <w:t xml:space="preserve"> (dále také „</w:t>
      </w:r>
      <w:r w:rsidRPr="00A17B82">
        <w:rPr>
          <w:rFonts w:cs="Arial"/>
          <w:spacing w:val="0"/>
          <w:sz w:val="22"/>
          <w:szCs w:val="22"/>
          <w:lang w:eastAsia="en-US"/>
        </w:rPr>
        <w:t>Dílo</w:t>
      </w:r>
      <w:r>
        <w:rPr>
          <w:rFonts w:cs="Arial"/>
          <w:b w:val="0"/>
          <w:spacing w:val="0"/>
          <w:sz w:val="22"/>
          <w:szCs w:val="22"/>
          <w:lang w:eastAsia="en-US"/>
        </w:rPr>
        <w:t>“)</w:t>
      </w:r>
      <w:r>
        <w:rPr>
          <w:rFonts w:cs="Arial"/>
          <w:b w:val="0"/>
          <w:spacing w:val="0"/>
          <w:sz w:val="22"/>
          <w:szCs w:val="22"/>
          <w:lang w:eastAsia="en-US"/>
        </w:rPr>
        <w:t>. První dlážděný povrch bude umožňovat bezpečný příjezd automobilu ke stávajícímu dieselovému agregátu a</w:t>
      </w:r>
      <w:r w:rsidR="001A729C">
        <w:rPr>
          <w:rFonts w:cs="Arial"/>
          <w:b w:val="0"/>
          <w:spacing w:val="0"/>
          <w:sz w:val="22"/>
          <w:szCs w:val="22"/>
          <w:lang w:eastAsia="en-US"/>
        </w:rPr>
        <w:t> </w:t>
      </w:r>
      <w:r>
        <w:rPr>
          <w:rFonts w:cs="Arial"/>
          <w:b w:val="0"/>
          <w:spacing w:val="0"/>
          <w:sz w:val="22"/>
          <w:szCs w:val="22"/>
          <w:lang w:eastAsia="en-US"/>
        </w:rPr>
        <w:t>přístup na střechu z chodby B1.36</w:t>
      </w:r>
      <w:r w:rsidR="001A729C">
        <w:rPr>
          <w:rFonts w:cs="Arial"/>
          <w:b w:val="0"/>
          <w:spacing w:val="0"/>
          <w:sz w:val="22"/>
          <w:szCs w:val="22"/>
          <w:lang w:eastAsia="en-US"/>
        </w:rPr>
        <w:t>. Druh</w:t>
      </w:r>
      <w:r>
        <w:rPr>
          <w:rFonts w:cs="Arial"/>
          <w:b w:val="0"/>
          <w:spacing w:val="0"/>
          <w:sz w:val="22"/>
          <w:szCs w:val="22"/>
          <w:lang w:eastAsia="en-US"/>
        </w:rPr>
        <w:t>ý dlážděný povrch bude umožňovat bezpečný přístup do nově zřízené dětské skupiny umístěné v budově „B“ směrem od</w:t>
      </w:r>
      <w:r w:rsidR="001A729C">
        <w:rPr>
          <w:rFonts w:cs="Arial"/>
          <w:b w:val="0"/>
          <w:spacing w:val="0"/>
          <w:sz w:val="22"/>
          <w:szCs w:val="22"/>
          <w:lang w:eastAsia="en-US"/>
        </w:rPr>
        <w:t> </w:t>
      </w:r>
      <w:r>
        <w:rPr>
          <w:rFonts w:cs="Arial"/>
          <w:b w:val="0"/>
          <w:spacing w:val="0"/>
          <w:sz w:val="22"/>
          <w:szCs w:val="22"/>
          <w:lang w:eastAsia="en-US"/>
        </w:rPr>
        <w:t>branky k jejímu vchodu. Zbytek plochy střechy s novou hydroizolací bude překryt vrstvou přírodního kameniva. Celková plocha nové izolace bude 315,7 m</w:t>
      </w:r>
      <w:r>
        <w:rPr>
          <w:rFonts w:cs="Arial"/>
          <w:b w:val="0"/>
          <w:spacing w:val="0"/>
          <w:sz w:val="22"/>
          <w:szCs w:val="22"/>
          <w:vertAlign w:val="superscript"/>
          <w:lang w:eastAsia="en-US"/>
        </w:rPr>
        <w:t>2</w:t>
      </w:r>
      <w:r>
        <w:rPr>
          <w:rFonts w:cs="Arial"/>
          <w:b w:val="0"/>
          <w:spacing w:val="0"/>
          <w:sz w:val="22"/>
          <w:szCs w:val="22"/>
          <w:lang w:eastAsia="en-US"/>
        </w:rPr>
        <w:t>. V</w:t>
      </w:r>
      <w:r w:rsidR="001A729C">
        <w:rPr>
          <w:rFonts w:cs="Arial"/>
          <w:b w:val="0"/>
          <w:spacing w:val="0"/>
          <w:sz w:val="22"/>
          <w:szCs w:val="22"/>
          <w:lang w:eastAsia="en-US"/>
        </w:rPr>
        <w:t> </w:t>
      </w:r>
      <w:r>
        <w:rPr>
          <w:rFonts w:cs="Arial"/>
          <w:b w:val="0"/>
          <w:spacing w:val="0"/>
          <w:sz w:val="22"/>
          <w:szCs w:val="22"/>
          <w:lang w:eastAsia="en-US"/>
        </w:rPr>
        <w:t>rámci</w:t>
      </w:r>
      <w:r w:rsidR="001A729C">
        <w:rPr>
          <w:rFonts w:cs="Arial"/>
          <w:b w:val="0"/>
          <w:spacing w:val="0"/>
          <w:sz w:val="22"/>
          <w:szCs w:val="22"/>
          <w:lang w:eastAsia="en-US"/>
        </w:rPr>
        <w:t> </w:t>
      </w:r>
      <w:r>
        <w:rPr>
          <w:rFonts w:cs="Arial"/>
          <w:b w:val="0"/>
          <w:spacing w:val="0"/>
          <w:sz w:val="22"/>
          <w:szCs w:val="22"/>
          <w:lang w:eastAsia="en-US"/>
        </w:rPr>
        <w:t>bouracích prací budou odstraněny betonové „spádové klíny“ na severním a</w:t>
      </w:r>
      <w:r w:rsidR="001A729C">
        <w:rPr>
          <w:rFonts w:cs="Arial"/>
          <w:b w:val="0"/>
          <w:spacing w:val="0"/>
          <w:sz w:val="22"/>
          <w:szCs w:val="22"/>
          <w:lang w:eastAsia="en-US"/>
        </w:rPr>
        <w:t> </w:t>
      </w:r>
      <w:r>
        <w:rPr>
          <w:rFonts w:cs="Arial"/>
          <w:b w:val="0"/>
          <w:spacing w:val="0"/>
          <w:sz w:val="22"/>
          <w:szCs w:val="22"/>
          <w:lang w:eastAsia="en-US"/>
        </w:rPr>
        <w:t>východním okraji střechy. Vybourána bude část stávajícího betonového krytu pro</w:t>
      </w:r>
      <w:r w:rsidR="001A729C">
        <w:rPr>
          <w:rFonts w:cs="Arial"/>
          <w:b w:val="0"/>
          <w:spacing w:val="0"/>
          <w:sz w:val="22"/>
          <w:szCs w:val="22"/>
          <w:lang w:eastAsia="en-US"/>
        </w:rPr>
        <w:t> </w:t>
      </w:r>
      <w:r>
        <w:rPr>
          <w:rFonts w:cs="Arial"/>
          <w:b w:val="0"/>
          <w:spacing w:val="0"/>
          <w:sz w:val="22"/>
          <w:szCs w:val="22"/>
          <w:lang w:eastAsia="en-US"/>
        </w:rPr>
        <w:t xml:space="preserve">plynulé navázání zámkové dlažby. Střecha není trvale zastavěna a je v majetku MŽP.  </w:t>
      </w:r>
    </w:p>
    <w:p w:rsidR="00515E86" w:rsidRDefault="00515E86" w:rsidP="00B04FD8">
      <w:pPr>
        <w:pStyle w:val="ClanekC"/>
        <w:keepNext w:val="0"/>
        <w:widowControl/>
        <w:numPr>
          <w:ilvl w:val="1"/>
          <w:numId w:val="6"/>
        </w:numPr>
        <w:tabs>
          <w:tab w:val="clear" w:pos="72"/>
          <w:tab w:val="left" w:pos="708"/>
        </w:tabs>
        <w:spacing w:before="0" w:after="120" w:line="276" w:lineRule="auto"/>
        <w:rPr>
          <w:rFonts w:cs="Arial"/>
          <w:b w:val="0"/>
          <w:spacing w:val="0"/>
          <w:sz w:val="22"/>
          <w:szCs w:val="22"/>
          <w:lang w:eastAsia="en-US"/>
        </w:rPr>
      </w:pPr>
      <w:r>
        <w:rPr>
          <w:rFonts w:cs="Arial"/>
          <w:b w:val="0"/>
          <w:spacing w:val="0"/>
          <w:sz w:val="22"/>
          <w:szCs w:val="22"/>
          <w:lang w:eastAsia="en-US"/>
        </w:rPr>
        <w:t xml:space="preserve">Podrobný technický popis a rozsah </w:t>
      </w:r>
      <w:r w:rsidR="00FC01C9">
        <w:rPr>
          <w:rFonts w:cs="Arial"/>
          <w:b w:val="0"/>
          <w:spacing w:val="0"/>
          <w:sz w:val="22"/>
          <w:szCs w:val="22"/>
          <w:lang w:eastAsia="en-US"/>
        </w:rPr>
        <w:t>V</w:t>
      </w:r>
      <w:r>
        <w:rPr>
          <w:rFonts w:cs="Arial"/>
          <w:b w:val="0"/>
          <w:spacing w:val="0"/>
          <w:sz w:val="22"/>
          <w:szCs w:val="22"/>
          <w:lang w:eastAsia="en-US"/>
        </w:rPr>
        <w:t>eřejné zakázky je uveden v prováděcí projektové dokumentaci s názvem akce: „</w:t>
      </w:r>
      <w:r>
        <w:rPr>
          <w:rFonts w:cs="Arial"/>
          <w:spacing w:val="0"/>
          <w:sz w:val="22"/>
          <w:szCs w:val="22"/>
          <w:lang w:eastAsia="en-US"/>
        </w:rPr>
        <w:t>Oprava střechy podzemních garáží v budově MŽP</w:t>
      </w:r>
      <w:r>
        <w:rPr>
          <w:rFonts w:cs="Arial"/>
          <w:b w:val="0"/>
          <w:spacing w:val="0"/>
          <w:sz w:val="22"/>
          <w:szCs w:val="22"/>
          <w:lang w:eastAsia="en-US"/>
        </w:rPr>
        <w:t>“, kterou vypracoval v září 2017 pod číslem zakázky 630310 – 378 Ing. Pavel Starý, autorizovaný stavitel pro pozemní stavby, číslo autorizace ČKAIT – 0400468</w:t>
      </w:r>
      <w:r w:rsidR="00FC01C9">
        <w:rPr>
          <w:rFonts w:cs="Arial"/>
          <w:b w:val="0"/>
          <w:spacing w:val="0"/>
          <w:sz w:val="22"/>
          <w:szCs w:val="22"/>
          <w:lang w:eastAsia="en-US"/>
        </w:rPr>
        <w:t>,</w:t>
      </w:r>
      <w:r>
        <w:rPr>
          <w:rFonts w:cs="Arial"/>
          <w:b w:val="0"/>
          <w:spacing w:val="0"/>
          <w:sz w:val="22"/>
          <w:szCs w:val="22"/>
          <w:lang w:eastAsia="en-US"/>
        </w:rPr>
        <w:t xml:space="preserve"> a neoceněno položkového rozpočtu, které jsou součástí </w:t>
      </w:r>
      <w:r w:rsidR="00FC01C9">
        <w:rPr>
          <w:rFonts w:cs="Arial"/>
          <w:b w:val="0"/>
          <w:spacing w:val="0"/>
          <w:sz w:val="22"/>
          <w:szCs w:val="22"/>
          <w:lang w:eastAsia="en-US"/>
        </w:rPr>
        <w:t>výzvy</w:t>
      </w:r>
      <w:r>
        <w:rPr>
          <w:rFonts w:cs="Arial"/>
          <w:b w:val="0"/>
          <w:spacing w:val="0"/>
          <w:sz w:val="22"/>
          <w:szCs w:val="22"/>
          <w:lang w:eastAsia="en-US"/>
        </w:rPr>
        <w:t xml:space="preserve"> pro tuto Veřejnou zakázku.</w:t>
      </w:r>
    </w:p>
    <w:p w:rsidR="00B04FD8" w:rsidRDefault="00B04FD8" w:rsidP="00B04FD8">
      <w:pPr>
        <w:pStyle w:val="ClanekC"/>
        <w:keepNext w:val="0"/>
        <w:widowControl/>
        <w:tabs>
          <w:tab w:val="clear" w:pos="72"/>
          <w:tab w:val="left" w:pos="708"/>
        </w:tabs>
        <w:spacing w:before="0" w:after="120" w:line="276" w:lineRule="auto"/>
        <w:ind w:left="720"/>
        <w:rPr>
          <w:rFonts w:cs="Arial"/>
          <w:b w:val="0"/>
          <w:spacing w:val="0"/>
          <w:sz w:val="22"/>
          <w:szCs w:val="22"/>
          <w:lang w:eastAsia="en-US"/>
        </w:rPr>
      </w:pPr>
    </w:p>
    <w:p w:rsidR="00B04FD8" w:rsidRDefault="00B04FD8" w:rsidP="00B04FD8">
      <w:pPr>
        <w:pStyle w:val="ClanekC"/>
        <w:keepNext w:val="0"/>
        <w:widowControl/>
        <w:tabs>
          <w:tab w:val="clear" w:pos="72"/>
          <w:tab w:val="left" w:pos="708"/>
        </w:tabs>
        <w:spacing w:before="0" w:after="120" w:line="276" w:lineRule="auto"/>
        <w:ind w:left="720"/>
        <w:rPr>
          <w:rFonts w:cs="Arial"/>
          <w:b w:val="0"/>
          <w:spacing w:val="0"/>
          <w:sz w:val="22"/>
          <w:szCs w:val="22"/>
          <w:lang w:eastAsia="en-US"/>
        </w:rPr>
      </w:pPr>
    </w:p>
    <w:p w:rsidR="00B04FD8" w:rsidRDefault="00B04FD8" w:rsidP="00B04FD8">
      <w:pPr>
        <w:pStyle w:val="ClanekC"/>
        <w:keepNext w:val="0"/>
        <w:widowControl/>
        <w:tabs>
          <w:tab w:val="clear" w:pos="72"/>
          <w:tab w:val="left" w:pos="708"/>
        </w:tabs>
        <w:spacing w:before="0" w:after="120" w:line="276" w:lineRule="auto"/>
        <w:ind w:left="720"/>
        <w:rPr>
          <w:rFonts w:cs="Arial"/>
          <w:b w:val="0"/>
          <w:spacing w:val="0"/>
          <w:sz w:val="22"/>
          <w:szCs w:val="22"/>
          <w:lang w:eastAsia="en-US"/>
        </w:rPr>
      </w:pPr>
    </w:p>
    <w:p w:rsidR="00B04FD8" w:rsidRDefault="00B04FD8" w:rsidP="00B04FD8">
      <w:pPr>
        <w:pStyle w:val="ClanekC"/>
        <w:keepNext w:val="0"/>
        <w:widowControl/>
        <w:tabs>
          <w:tab w:val="clear" w:pos="72"/>
          <w:tab w:val="left" w:pos="708"/>
        </w:tabs>
        <w:spacing w:before="0" w:after="120" w:line="276" w:lineRule="auto"/>
        <w:ind w:left="720"/>
        <w:rPr>
          <w:rFonts w:cs="Arial"/>
          <w:b w:val="0"/>
          <w:spacing w:val="0"/>
          <w:sz w:val="22"/>
          <w:szCs w:val="22"/>
          <w:lang w:eastAsia="en-US"/>
        </w:rPr>
      </w:pPr>
    </w:p>
    <w:p w:rsidR="00022CEC" w:rsidRPr="003A7534" w:rsidRDefault="00022CEC" w:rsidP="000F5247">
      <w:pPr>
        <w:pStyle w:val="ClanekC"/>
        <w:keepNext w:val="0"/>
        <w:widowControl/>
        <w:numPr>
          <w:ilvl w:val="1"/>
          <w:numId w:val="6"/>
        </w:numPr>
        <w:tabs>
          <w:tab w:val="left" w:pos="708"/>
        </w:tabs>
        <w:suppressAutoHyphens/>
        <w:spacing w:before="0" w:after="120" w:line="276" w:lineRule="auto"/>
        <w:rPr>
          <w:rFonts w:cs="Arial"/>
          <w:b w:val="0"/>
          <w:spacing w:val="0"/>
          <w:sz w:val="22"/>
          <w:szCs w:val="22"/>
        </w:rPr>
      </w:pPr>
      <w:r w:rsidRPr="003A7534">
        <w:rPr>
          <w:rFonts w:cs="Arial"/>
          <w:b w:val="0"/>
          <w:spacing w:val="0"/>
          <w:sz w:val="22"/>
          <w:szCs w:val="22"/>
        </w:rPr>
        <w:lastRenderedPageBreak/>
        <w:t>Kompletní realizací Díla se rozumí úplné, funkční a bezvadné provedení všech stavebních a montážních prací a konstrukcí, včetně dodávek potřebných materiálů a</w:t>
      </w:r>
      <w:r w:rsidR="00FD0710" w:rsidRPr="003A7534">
        <w:rPr>
          <w:rFonts w:cs="Arial"/>
          <w:b w:val="0"/>
          <w:spacing w:val="0"/>
          <w:sz w:val="22"/>
          <w:szCs w:val="22"/>
        </w:rPr>
        <w:t> </w:t>
      </w:r>
      <w:r w:rsidRPr="003A7534">
        <w:rPr>
          <w:rFonts w:cs="Arial"/>
          <w:b w:val="0"/>
          <w:spacing w:val="0"/>
          <w:sz w:val="22"/>
          <w:szCs w:val="22"/>
        </w:rPr>
        <w:t xml:space="preserve">zařízení </w:t>
      </w:r>
      <w:r w:rsidR="00FA197C">
        <w:rPr>
          <w:rFonts w:cs="Arial"/>
          <w:b w:val="0"/>
          <w:spacing w:val="0"/>
          <w:sz w:val="22"/>
          <w:szCs w:val="22"/>
        </w:rPr>
        <w:t>nezbytných pro řádné dokončení D</w:t>
      </w:r>
      <w:r w:rsidRPr="003A7534">
        <w:rPr>
          <w:rFonts w:cs="Arial"/>
          <w:b w:val="0"/>
          <w:spacing w:val="0"/>
          <w:sz w:val="22"/>
          <w:szCs w:val="22"/>
        </w:rPr>
        <w:t>íla, dále provedení</w:t>
      </w:r>
      <w:r w:rsidR="00FA197C">
        <w:rPr>
          <w:rFonts w:cs="Arial"/>
          <w:b w:val="0"/>
          <w:spacing w:val="0"/>
          <w:sz w:val="22"/>
          <w:szCs w:val="22"/>
        </w:rPr>
        <w:t xml:space="preserve"> všech činností souvisejících s realizací</w:t>
      </w:r>
      <w:r w:rsidRPr="003A7534">
        <w:rPr>
          <w:rFonts w:cs="Arial"/>
          <w:b w:val="0"/>
          <w:spacing w:val="0"/>
          <w:sz w:val="22"/>
          <w:szCs w:val="22"/>
        </w:rPr>
        <w:t xml:space="preserve"> stavebních prací a konstrukcí</w:t>
      </w:r>
      <w:r w:rsidR="00FA197C">
        <w:rPr>
          <w:rFonts w:cs="Arial"/>
          <w:b w:val="0"/>
          <w:spacing w:val="0"/>
          <w:sz w:val="22"/>
          <w:szCs w:val="22"/>
        </w:rPr>
        <w:t>,</w:t>
      </w:r>
      <w:r w:rsidR="000E03F8" w:rsidRPr="003A7534">
        <w:rPr>
          <w:rFonts w:cs="Arial"/>
          <w:b w:val="0"/>
          <w:spacing w:val="0"/>
          <w:sz w:val="22"/>
          <w:szCs w:val="22"/>
        </w:rPr>
        <w:t xml:space="preserve"> jejichž provedení je pro řádné dokončení Díla nezbytné (např. doprava</w:t>
      </w:r>
      <w:r w:rsidR="00C2357E" w:rsidRPr="003A7534">
        <w:rPr>
          <w:rFonts w:cs="Arial"/>
          <w:b w:val="0"/>
          <w:spacing w:val="0"/>
          <w:sz w:val="22"/>
          <w:szCs w:val="22"/>
        </w:rPr>
        <w:t xml:space="preserve"> osob a materiálu</w:t>
      </w:r>
      <w:r w:rsidR="000E03F8" w:rsidRPr="003A7534">
        <w:rPr>
          <w:rFonts w:cs="Arial"/>
          <w:b w:val="0"/>
          <w:spacing w:val="0"/>
          <w:sz w:val="22"/>
          <w:szCs w:val="22"/>
        </w:rPr>
        <w:t xml:space="preserve">, dopravní značení, </w:t>
      </w:r>
      <w:r w:rsidR="009F44C1" w:rsidRPr="003A7534">
        <w:rPr>
          <w:rFonts w:cs="Arial"/>
          <w:b w:val="0"/>
          <w:spacing w:val="0"/>
          <w:sz w:val="22"/>
          <w:szCs w:val="22"/>
        </w:rPr>
        <w:t>apod.</w:t>
      </w:r>
      <w:r w:rsidR="006777FD" w:rsidRPr="003A7534">
        <w:rPr>
          <w:rFonts w:cs="Arial"/>
          <w:b w:val="0"/>
          <w:spacing w:val="0"/>
          <w:sz w:val="22"/>
          <w:szCs w:val="22"/>
        </w:rPr>
        <w:t>)</w:t>
      </w:r>
      <w:r w:rsidR="00FA197C">
        <w:rPr>
          <w:rFonts w:cs="Arial"/>
          <w:b w:val="0"/>
          <w:spacing w:val="0"/>
          <w:sz w:val="22"/>
          <w:szCs w:val="22"/>
        </w:rPr>
        <w:t>,</w:t>
      </w:r>
      <w:r w:rsidR="006777FD" w:rsidRPr="003A7534">
        <w:rPr>
          <w:rFonts w:cs="Arial"/>
          <w:b w:val="0"/>
          <w:spacing w:val="0"/>
          <w:sz w:val="22"/>
          <w:szCs w:val="22"/>
        </w:rPr>
        <w:t xml:space="preserve"> včetně koordinační a kompletační činnosti celé stavby</w:t>
      </w:r>
      <w:r w:rsidR="00426F0A" w:rsidRPr="003A7534">
        <w:rPr>
          <w:rFonts w:cs="Arial"/>
          <w:b w:val="0"/>
          <w:spacing w:val="0"/>
          <w:sz w:val="22"/>
          <w:szCs w:val="22"/>
        </w:rPr>
        <w:t xml:space="preserve"> a uvedení opravené </w:t>
      </w:r>
      <w:r w:rsidR="00FC01C9">
        <w:rPr>
          <w:rFonts w:cs="Arial"/>
          <w:b w:val="0"/>
          <w:spacing w:val="0"/>
          <w:sz w:val="22"/>
          <w:szCs w:val="22"/>
        </w:rPr>
        <w:t>střechy</w:t>
      </w:r>
      <w:r w:rsidR="00426F0A" w:rsidRPr="003A7534">
        <w:rPr>
          <w:rFonts w:cs="Arial"/>
          <w:b w:val="0"/>
          <w:spacing w:val="0"/>
          <w:sz w:val="22"/>
          <w:szCs w:val="22"/>
        </w:rPr>
        <w:t xml:space="preserve"> do trvalého </w:t>
      </w:r>
      <w:r w:rsidR="00FC01C9">
        <w:rPr>
          <w:rFonts w:cs="Arial"/>
          <w:b w:val="0"/>
          <w:spacing w:val="0"/>
          <w:sz w:val="22"/>
          <w:szCs w:val="22"/>
        </w:rPr>
        <w:t>užívání</w:t>
      </w:r>
      <w:r w:rsidR="00426F0A" w:rsidRPr="003A7534">
        <w:rPr>
          <w:rFonts w:cs="Arial"/>
          <w:b w:val="0"/>
          <w:spacing w:val="0"/>
          <w:sz w:val="22"/>
          <w:szCs w:val="22"/>
        </w:rPr>
        <w:t>.</w:t>
      </w:r>
    </w:p>
    <w:p w:rsidR="00723E94" w:rsidRPr="003A7534" w:rsidRDefault="001F4D29" w:rsidP="000F5247">
      <w:pPr>
        <w:pStyle w:val="ClanekC"/>
        <w:keepNext w:val="0"/>
        <w:widowControl/>
        <w:numPr>
          <w:ilvl w:val="1"/>
          <w:numId w:val="6"/>
        </w:numPr>
        <w:tabs>
          <w:tab w:val="left" w:pos="708"/>
        </w:tabs>
        <w:suppressAutoHyphens/>
        <w:spacing w:before="0" w:after="120" w:line="276" w:lineRule="auto"/>
        <w:rPr>
          <w:rFonts w:cs="Arial"/>
          <w:b w:val="0"/>
          <w:spacing w:val="0"/>
          <w:sz w:val="22"/>
          <w:szCs w:val="22"/>
        </w:rPr>
      </w:pPr>
      <w:r w:rsidRPr="003A7534">
        <w:rPr>
          <w:rFonts w:cs="Arial"/>
          <w:b w:val="0"/>
          <w:spacing w:val="0"/>
          <w:sz w:val="22"/>
          <w:szCs w:val="22"/>
        </w:rPr>
        <w:t>Nedílnou součástí Díla také je:</w:t>
      </w:r>
    </w:p>
    <w:p w:rsidR="00CC5FD3" w:rsidRPr="003A7534" w:rsidRDefault="00CC5FD3"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zřízení, odstranění a zajištění zařízení staveniště vče</w:t>
      </w:r>
      <w:r w:rsidR="00202D3F">
        <w:rPr>
          <w:rFonts w:cs="Arial"/>
          <w:b w:val="0"/>
          <w:spacing w:val="0"/>
          <w:sz w:val="22"/>
          <w:szCs w:val="22"/>
        </w:rPr>
        <w:t>tně na</w:t>
      </w:r>
      <w:r w:rsidR="00FA197C">
        <w:rPr>
          <w:rFonts w:cs="Arial"/>
          <w:b w:val="0"/>
          <w:spacing w:val="0"/>
          <w:sz w:val="22"/>
          <w:szCs w:val="22"/>
        </w:rPr>
        <w:t>pojení na </w:t>
      </w:r>
      <w:r w:rsidR="00202D3F">
        <w:rPr>
          <w:rFonts w:cs="Arial"/>
          <w:b w:val="0"/>
          <w:spacing w:val="0"/>
          <w:sz w:val="22"/>
          <w:szCs w:val="22"/>
        </w:rPr>
        <w:t>inženýrské sítě;</w:t>
      </w:r>
    </w:p>
    <w:p w:rsidR="009F44C1" w:rsidRPr="003A7534" w:rsidRDefault="009F44C1"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veškeré práce související s</w:t>
      </w:r>
      <w:r w:rsidR="00FA197C">
        <w:rPr>
          <w:rFonts w:cs="Arial"/>
          <w:b w:val="0"/>
          <w:spacing w:val="0"/>
          <w:sz w:val="22"/>
          <w:szCs w:val="22"/>
        </w:rPr>
        <w:t xml:space="preserve"> </w:t>
      </w:r>
      <w:r w:rsidRPr="003A7534">
        <w:rPr>
          <w:rFonts w:cs="Arial"/>
          <w:b w:val="0"/>
          <w:spacing w:val="0"/>
          <w:sz w:val="22"/>
          <w:szCs w:val="22"/>
        </w:rPr>
        <w:t>bezpečnostním opatřením na ochranu osob a</w:t>
      </w:r>
      <w:r w:rsidR="00202D3F">
        <w:rPr>
          <w:rFonts w:cs="Arial"/>
          <w:b w:val="0"/>
          <w:spacing w:val="0"/>
          <w:sz w:val="22"/>
          <w:szCs w:val="22"/>
        </w:rPr>
        <w:t> </w:t>
      </w:r>
      <w:r w:rsidRPr="003A7534">
        <w:rPr>
          <w:rFonts w:cs="Arial"/>
          <w:b w:val="0"/>
          <w:spacing w:val="0"/>
          <w:sz w:val="22"/>
          <w:szCs w:val="22"/>
        </w:rPr>
        <w:t>majetku (</w:t>
      </w:r>
      <w:r w:rsidR="00426F0A" w:rsidRPr="003A7534">
        <w:rPr>
          <w:rFonts w:cs="Arial"/>
          <w:b w:val="0"/>
          <w:spacing w:val="0"/>
          <w:sz w:val="22"/>
          <w:szCs w:val="22"/>
        </w:rPr>
        <w:t xml:space="preserve">zejména </w:t>
      </w:r>
      <w:r w:rsidR="00EC69CC" w:rsidRPr="003A7534">
        <w:rPr>
          <w:rFonts w:cs="Arial"/>
          <w:b w:val="0"/>
          <w:spacing w:val="0"/>
          <w:sz w:val="22"/>
          <w:szCs w:val="22"/>
        </w:rPr>
        <w:t>chodců</w:t>
      </w:r>
      <w:r w:rsidR="00426F0A" w:rsidRPr="003A7534">
        <w:rPr>
          <w:rFonts w:cs="Arial"/>
          <w:b w:val="0"/>
          <w:spacing w:val="0"/>
          <w:sz w:val="22"/>
          <w:szCs w:val="22"/>
        </w:rPr>
        <w:t xml:space="preserve"> a vozidel </w:t>
      </w:r>
      <w:r w:rsidR="00EC69CC" w:rsidRPr="003A7534">
        <w:rPr>
          <w:rFonts w:cs="Arial"/>
          <w:b w:val="0"/>
          <w:spacing w:val="0"/>
          <w:sz w:val="22"/>
          <w:szCs w:val="22"/>
        </w:rPr>
        <w:t>v</w:t>
      </w:r>
      <w:r w:rsidR="00FA197C">
        <w:rPr>
          <w:rFonts w:cs="Arial"/>
          <w:b w:val="0"/>
          <w:spacing w:val="0"/>
          <w:sz w:val="22"/>
          <w:szCs w:val="22"/>
        </w:rPr>
        <w:t xml:space="preserve"> </w:t>
      </w:r>
      <w:r w:rsidR="00EC69CC" w:rsidRPr="003A7534">
        <w:rPr>
          <w:rFonts w:cs="Arial"/>
          <w:b w:val="0"/>
          <w:spacing w:val="0"/>
          <w:sz w:val="22"/>
          <w:szCs w:val="22"/>
        </w:rPr>
        <w:t xml:space="preserve">místech </w:t>
      </w:r>
      <w:r w:rsidR="00202D3F">
        <w:rPr>
          <w:rFonts w:cs="Arial"/>
          <w:b w:val="0"/>
          <w:spacing w:val="0"/>
          <w:sz w:val="22"/>
          <w:szCs w:val="22"/>
        </w:rPr>
        <w:t>dotčených stavbou);</w:t>
      </w:r>
    </w:p>
    <w:p w:rsidR="00426F0A" w:rsidRPr="003A7534" w:rsidRDefault="00426F0A"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 xml:space="preserve">zajištění bezpečnosti práce a </w:t>
      </w:r>
      <w:r w:rsidR="00202D3F">
        <w:rPr>
          <w:rFonts w:cs="Arial"/>
          <w:b w:val="0"/>
          <w:spacing w:val="0"/>
          <w:sz w:val="22"/>
          <w:szCs w:val="22"/>
        </w:rPr>
        <w:t>ochrany životního prostředí;</w:t>
      </w:r>
    </w:p>
    <w:p w:rsidR="00EC69CC" w:rsidRPr="003A7534" w:rsidRDefault="00EC69CC"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průběžné čištění</w:t>
      </w:r>
      <w:r w:rsidR="00202D3F">
        <w:rPr>
          <w:rFonts w:cs="Arial"/>
          <w:b w:val="0"/>
          <w:spacing w:val="0"/>
          <w:sz w:val="22"/>
          <w:szCs w:val="22"/>
        </w:rPr>
        <w:t xml:space="preserve"> dotčených ploch a jejich okolí;</w:t>
      </w:r>
    </w:p>
    <w:p w:rsidR="00CC0DDE" w:rsidRPr="003A7534" w:rsidRDefault="00CC0DDE"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drobné práce technicky náležející k</w:t>
      </w:r>
      <w:r w:rsidR="00FA197C">
        <w:rPr>
          <w:rFonts w:cs="Arial"/>
          <w:b w:val="0"/>
          <w:spacing w:val="0"/>
          <w:sz w:val="22"/>
          <w:szCs w:val="22"/>
        </w:rPr>
        <w:t xml:space="preserve"> </w:t>
      </w:r>
      <w:r w:rsidRPr="003A7534">
        <w:rPr>
          <w:rFonts w:cs="Arial"/>
          <w:b w:val="0"/>
          <w:spacing w:val="0"/>
          <w:sz w:val="22"/>
          <w:szCs w:val="22"/>
        </w:rPr>
        <w:t>řádn</w:t>
      </w:r>
      <w:r w:rsidR="00202D3F">
        <w:rPr>
          <w:rFonts w:cs="Arial"/>
          <w:b w:val="0"/>
          <w:spacing w:val="0"/>
          <w:sz w:val="22"/>
          <w:szCs w:val="22"/>
        </w:rPr>
        <w:t>ému a kvalitnímu provedení Díla;</w:t>
      </w:r>
    </w:p>
    <w:p w:rsidR="00EC69CC" w:rsidRPr="003A7534" w:rsidRDefault="00916443"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 xml:space="preserve">likvidace, odvoz a uložení vybouraných hmot a stavební </w:t>
      </w:r>
      <w:r w:rsidR="00241F45" w:rsidRPr="003A7534">
        <w:rPr>
          <w:rFonts w:cs="Arial"/>
          <w:b w:val="0"/>
          <w:spacing w:val="0"/>
          <w:sz w:val="22"/>
          <w:szCs w:val="22"/>
        </w:rPr>
        <w:t>suti</w:t>
      </w:r>
      <w:r w:rsidRPr="003A7534">
        <w:rPr>
          <w:rFonts w:cs="Arial"/>
          <w:b w:val="0"/>
          <w:spacing w:val="0"/>
          <w:sz w:val="22"/>
          <w:szCs w:val="22"/>
        </w:rPr>
        <w:t xml:space="preserve"> na </w:t>
      </w:r>
      <w:r w:rsidR="00241F45" w:rsidRPr="003A7534">
        <w:rPr>
          <w:rFonts w:cs="Arial"/>
          <w:b w:val="0"/>
          <w:spacing w:val="0"/>
          <w:sz w:val="22"/>
          <w:szCs w:val="22"/>
        </w:rPr>
        <w:t>skládku včetně poplatku za uskladnění v</w:t>
      </w:r>
      <w:r w:rsidR="00FA197C">
        <w:rPr>
          <w:rFonts w:cs="Arial"/>
          <w:b w:val="0"/>
          <w:spacing w:val="0"/>
          <w:sz w:val="22"/>
          <w:szCs w:val="22"/>
        </w:rPr>
        <w:t xml:space="preserve"> </w:t>
      </w:r>
      <w:r w:rsidR="00241F45" w:rsidRPr="003A7534">
        <w:rPr>
          <w:rFonts w:cs="Arial"/>
          <w:b w:val="0"/>
          <w:spacing w:val="0"/>
          <w:sz w:val="22"/>
          <w:szCs w:val="22"/>
        </w:rPr>
        <w:t>souladu s</w:t>
      </w:r>
      <w:r w:rsidR="00FA197C">
        <w:rPr>
          <w:rFonts w:cs="Arial"/>
          <w:b w:val="0"/>
          <w:spacing w:val="0"/>
          <w:sz w:val="22"/>
          <w:szCs w:val="22"/>
        </w:rPr>
        <w:t xml:space="preserve"> </w:t>
      </w:r>
      <w:r w:rsidR="00241F45" w:rsidRPr="003A7534">
        <w:rPr>
          <w:rFonts w:cs="Arial"/>
          <w:b w:val="0"/>
          <w:spacing w:val="0"/>
          <w:sz w:val="22"/>
          <w:szCs w:val="22"/>
        </w:rPr>
        <w:t>ustanovením zákona č. 185/2001 Sb., o</w:t>
      </w:r>
      <w:r w:rsidR="00FA197C">
        <w:rPr>
          <w:rFonts w:cs="Arial"/>
          <w:b w:val="0"/>
          <w:spacing w:val="0"/>
          <w:sz w:val="22"/>
          <w:szCs w:val="22"/>
        </w:rPr>
        <w:t xml:space="preserve"> </w:t>
      </w:r>
      <w:r w:rsidR="00241F45" w:rsidRPr="003A7534">
        <w:rPr>
          <w:rFonts w:cs="Arial"/>
          <w:b w:val="0"/>
          <w:spacing w:val="0"/>
          <w:sz w:val="22"/>
          <w:szCs w:val="22"/>
        </w:rPr>
        <w:t xml:space="preserve">odpadech a </w:t>
      </w:r>
      <w:r w:rsidR="00FA197C">
        <w:rPr>
          <w:rFonts w:cs="Arial"/>
          <w:b w:val="0"/>
          <w:spacing w:val="0"/>
          <w:sz w:val="22"/>
          <w:szCs w:val="22"/>
        </w:rPr>
        <w:t xml:space="preserve">o </w:t>
      </w:r>
      <w:r w:rsidR="00241F45" w:rsidRPr="003A7534">
        <w:rPr>
          <w:rFonts w:cs="Arial"/>
          <w:b w:val="0"/>
          <w:spacing w:val="0"/>
          <w:sz w:val="22"/>
          <w:szCs w:val="22"/>
        </w:rPr>
        <w:t>změně některých dalších zákon</w:t>
      </w:r>
      <w:r w:rsidR="00202D3F">
        <w:rPr>
          <w:rFonts w:cs="Arial"/>
          <w:b w:val="0"/>
          <w:spacing w:val="0"/>
          <w:sz w:val="22"/>
          <w:szCs w:val="22"/>
        </w:rPr>
        <w:t>ů, ve znění pozdějších předpisů</w:t>
      </w:r>
      <w:r w:rsidR="00F71EAB">
        <w:rPr>
          <w:rFonts w:cs="Arial"/>
          <w:b w:val="0"/>
          <w:spacing w:val="0"/>
          <w:sz w:val="22"/>
          <w:szCs w:val="22"/>
        </w:rPr>
        <w:t xml:space="preserve"> (blíže viz také článek 8 odst. 8.1</w:t>
      </w:r>
      <w:r w:rsidR="0035375A">
        <w:rPr>
          <w:rFonts w:cs="Arial"/>
          <w:b w:val="0"/>
          <w:spacing w:val="0"/>
          <w:sz w:val="22"/>
          <w:szCs w:val="22"/>
        </w:rPr>
        <w:t>4</w:t>
      </w:r>
      <w:r w:rsidR="00F71EAB">
        <w:rPr>
          <w:rFonts w:cs="Arial"/>
          <w:b w:val="0"/>
          <w:spacing w:val="0"/>
          <w:sz w:val="22"/>
          <w:szCs w:val="22"/>
        </w:rPr>
        <w:t>. této Smlouvy)</w:t>
      </w:r>
      <w:r w:rsidR="00202D3F">
        <w:rPr>
          <w:rFonts w:cs="Arial"/>
          <w:b w:val="0"/>
          <w:spacing w:val="0"/>
          <w:sz w:val="22"/>
          <w:szCs w:val="22"/>
        </w:rPr>
        <w:t>;</w:t>
      </w:r>
    </w:p>
    <w:p w:rsidR="00ED722D" w:rsidRPr="003A7534" w:rsidRDefault="00CC0C9C" w:rsidP="00FA197C">
      <w:pPr>
        <w:pStyle w:val="ClanekC"/>
        <w:keepNext w:val="0"/>
        <w:numPr>
          <w:ilvl w:val="0"/>
          <w:numId w:val="9"/>
        </w:numPr>
        <w:tabs>
          <w:tab w:val="clear" w:pos="72"/>
          <w:tab w:val="clear" w:pos="936"/>
          <w:tab w:val="left" w:pos="1418"/>
        </w:tabs>
        <w:spacing w:before="0" w:after="120" w:line="276" w:lineRule="auto"/>
        <w:ind w:left="1418" w:hanging="709"/>
        <w:rPr>
          <w:rFonts w:cs="Arial"/>
          <w:b w:val="0"/>
          <w:spacing w:val="0"/>
          <w:sz w:val="22"/>
          <w:szCs w:val="22"/>
        </w:rPr>
      </w:pPr>
      <w:r w:rsidRPr="003A7534">
        <w:rPr>
          <w:rFonts w:cs="Arial"/>
          <w:b w:val="0"/>
          <w:spacing w:val="0"/>
          <w:sz w:val="22"/>
          <w:szCs w:val="22"/>
        </w:rPr>
        <w:t xml:space="preserve">průvodní technická dokumentace, zkušební protokoly, revizní zprávy, záruční listy, atesty a doklady dle zákona č. 22/1997 Sb., </w:t>
      </w:r>
      <w:r w:rsidR="00FA197C" w:rsidRPr="00FA197C">
        <w:rPr>
          <w:rFonts w:cs="Arial"/>
          <w:b w:val="0"/>
          <w:spacing w:val="0"/>
          <w:sz w:val="22"/>
          <w:szCs w:val="22"/>
        </w:rPr>
        <w:t>o technických požadavcích na výrobky a o změně a doplnění některých zákonů</w:t>
      </w:r>
      <w:r w:rsidRPr="003A7534">
        <w:rPr>
          <w:rFonts w:cs="Arial"/>
          <w:b w:val="0"/>
          <w:spacing w:val="0"/>
          <w:sz w:val="22"/>
          <w:szCs w:val="22"/>
        </w:rPr>
        <w:t>, ve znění pozdějších předpisů, prohlášení o shodě</w:t>
      </w:r>
      <w:r w:rsidR="007828B9" w:rsidRPr="003A7534">
        <w:rPr>
          <w:rFonts w:cs="Arial"/>
          <w:b w:val="0"/>
          <w:spacing w:val="0"/>
          <w:sz w:val="22"/>
          <w:szCs w:val="22"/>
        </w:rPr>
        <w:t xml:space="preserve"> ve</w:t>
      </w:r>
      <w:r w:rsidR="00FA197C">
        <w:rPr>
          <w:rFonts w:cs="Arial"/>
          <w:b w:val="0"/>
          <w:spacing w:val="0"/>
          <w:sz w:val="22"/>
          <w:szCs w:val="22"/>
        </w:rPr>
        <w:t xml:space="preserve"> 2</w:t>
      </w:r>
      <w:r w:rsidR="007828B9" w:rsidRPr="003A7534">
        <w:rPr>
          <w:rFonts w:cs="Arial"/>
          <w:b w:val="0"/>
          <w:spacing w:val="0"/>
          <w:sz w:val="22"/>
          <w:szCs w:val="22"/>
        </w:rPr>
        <w:t xml:space="preserve"> vyhotoveních v</w:t>
      </w:r>
      <w:r w:rsidR="00FA197C">
        <w:rPr>
          <w:rFonts w:cs="Arial"/>
          <w:b w:val="0"/>
          <w:spacing w:val="0"/>
          <w:sz w:val="22"/>
          <w:szCs w:val="22"/>
        </w:rPr>
        <w:t xml:space="preserve"> listinné podobě a 1x na </w:t>
      </w:r>
      <w:r w:rsidR="007828B9" w:rsidRPr="003A7534">
        <w:rPr>
          <w:rFonts w:cs="Arial"/>
          <w:b w:val="0"/>
          <w:spacing w:val="0"/>
          <w:sz w:val="22"/>
          <w:szCs w:val="22"/>
        </w:rPr>
        <w:t>elektronickém nosiči ve formátu *.</w:t>
      </w:r>
      <w:proofErr w:type="spellStart"/>
      <w:r w:rsidR="007828B9" w:rsidRPr="003A7534">
        <w:rPr>
          <w:rFonts w:cs="Arial"/>
          <w:b w:val="0"/>
          <w:spacing w:val="0"/>
          <w:sz w:val="22"/>
          <w:szCs w:val="22"/>
        </w:rPr>
        <w:t>pdf</w:t>
      </w:r>
      <w:proofErr w:type="spellEnd"/>
      <w:r w:rsidR="007828B9" w:rsidRPr="003A7534">
        <w:rPr>
          <w:rFonts w:cs="Arial"/>
          <w:b w:val="0"/>
          <w:spacing w:val="0"/>
          <w:sz w:val="22"/>
          <w:szCs w:val="22"/>
        </w:rPr>
        <w:t>.</w:t>
      </w:r>
    </w:p>
    <w:p w:rsidR="001F4D29" w:rsidRPr="003A7534" w:rsidRDefault="00CC0DDE" w:rsidP="00FA197C">
      <w:pPr>
        <w:pStyle w:val="ClanekC"/>
        <w:keepNext w:val="0"/>
        <w:widowControl/>
        <w:numPr>
          <w:ilvl w:val="1"/>
          <w:numId w:val="6"/>
        </w:numPr>
        <w:tabs>
          <w:tab w:val="left" w:pos="709"/>
        </w:tabs>
        <w:suppressAutoHyphens/>
        <w:spacing w:before="0" w:after="120" w:line="276" w:lineRule="auto"/>
        <w:ind w:left="709" w:hanging="709"/>
        <w:rPr>
          <w:rFonts w:cs="Arial"/>
          <w:b w:val="0"/>
          <w:spacing w:val="0"/>
          <w:sz w:val="22"/>
          <w:szCs w:val="22"/>
        </w:rPr>
      </w:pPr>
      <w:r w:rsidRPr="003A7534">
        <w:rPr>
          <w:rFonts w:cs="Arial"/>
          <w:b w:val="0"/>
          <w:spacing w:val="0"/>
          <w:sz w:val="22"/>
          <w:szCs w:val="22"/>
        </w:rPr>
        <w:t>Veškeré technické doklady, osvědčení, atesty apod.</w:t>
      </w:r>
      <w:r w:rsidR="00FA197C">
        <w:rPr>
          <w:rFonts w:cs="Arial"/>
          <w:b w:val="0"/>
          <w:spacing w:val="0"/>
          <w:sz w:val="22"/>
          <w:szCs w:val="22"/>
        </w:rPr>
        <w:t>,</w:t>
      </w:r>
      <w:r w:rsidRPr="003A7534">
        <w:rPr>
          <w:rFonts w:cs="Arial"/>
          <w:b w:val="0"/>
          <w:spacing w:val="0"/>
          <w:sz w:val="22"/>
          <w:szCs w:val="22"/>
        </w:rPr>
        <w:t xml:space="preserve"> pokud je jejich originál vyho</w:t>
      </w:r>
      <w:r w:rsidR="00472A88">
        <w:rPr>
          <w:rFonts w:cs="Arial"/>
          <w:b w:val="0"/>
          <w:spacing w:val="0"/>
          <w:sz w:val="22"/>
          <w:szCs w:val="22"/>
        </w:rPr>
        <w:t>toven</w:t>
      </w:r>
      <w:r w:rsidR="00FA197C">
        <w:rPr>
          <w:rFonts w:cs="Arial"/>
          <w:b w:val="0"/>
          <w:spacing w:val="0"/>
          <w:sz w:val="22"/>
          <w:szCs w:val="22"/>
        </w:rPr>
        <w:t xml:space="preserve"> v </w:t>
      </w:r>
      <w:r w:rsidRPr="003A7534">
        <w:rPr>
          <w:rFonts w:cs="Arial"/>
          <w:b w:val="0"/>
          <w:spacing w:val="0"/>
          <w:sz w:val="22"/>
          <w:szCs w:val="22"/>
        </w:rPr>
        <w:t>cizím jazyce, musí být opatřeny úředním překladem do českého jazyka.</w:t>
      </w:r>
    </w:p>
    <w:p w:rsidR="00CC5FD3" w:rsidRPr="003A7534" w:rsidRDefault="00CC5FD3" w:rsidP="00FA197C">
      <w:pPr>
        <w:numPr>
          <w:ilvl w:val="1"/>
          <w:numId w:val="6"/>
        </w:numPr>
        <w:tabs>
          <w:tab w:val="left" w:pos="709"/>
        </w:tabs>
        <w:suppressAutoHyphens/>
        <w:spacing w:after="120" w:line="276" w:lineRule="auto"/>
        <w:ind w:left="709" w:hanging="709"/>
        <w:jc w:val="both"/>
        <w:rPr>
          <w:rFonts w:ascii="Arial" w:hAnsi="Arial" w:cs="Arial"/>
          <w:sz w:val="22"/>
          <w:szCs w:val="22"/>
        </w:rPr>
      </w:pPr>
      <w:r w:rsidRPr="003A7534">
        <w:rPr>
          <w:rFonts w:ascii="Arial" w:hAnsi="Arial" w:cs="Arial"/>
          <w:sz w:val="22"/>
          <w:szCs w:val="22"/>
        </w:rPr>
        <w:t>Dodavatel se zavazuje provádět Dílo dle této Smlouvy s maximální úsporností a</w:t>
      </w:r>
      <w:r w:rsidR="00202D3F">
        <w:rPr>
          <w:rFonts w:ascii="Arial" w:hAnsi="Arial" w:cs="Arial"/>
          <w:sz w:val="22"/>
          <w:szCs w:val="22"/>
        </w:rPr>
        <w:t> </w:t>
      </w:r>
      <w:r w:rsidRPr="003A7534">
        <w:rPr>
          <w:rFonts w:ascii="Arial" w:hAnsi="Arial" w:cs="Arial"/>
          <w:sz w:val="22"/>
          <w:szCs w:val="22"/>
        </w:rPr>
        <w:t>optimalizací navrhovaných postupů tak, aby</w:t>
      </w:r>
      <w:r w:rsidR="00FA197C">
        <w:rPr>
          <w:rFonts w:ascii="Arial" w:hAnsi="Arial" w:cs="Arial"/>
          <w:sz w:val="22"/>
          <w:szCs w:val="22"/>
        </w:rPr>
        <w:t xml:space="preserve"> dosáhl hospodárných nákladů na </w:t>
      </w:r>
      <w:r w:rsidRPr="003A7534">
        <w:rPr>
          <w:rFonts w:ascii="Arial" w:hAnsi="Arial" w:cs="Arial"/>
          <w:sz w:val="22"/>
          <w:szCs w:val="22"/>
        </w:rPr>
        <w:t xml:space="preserve">provádění </w:t>
      </w:r>
      <w:r w:rsidR="00E564A9">
        <w:rPr>
          <w:rFonts w:ascii="Arial" w:hAnsi="Arial" w:cs="Arial"/>
          <w:sz w:val="22"/>
          <w:szCs w:val="22"/>
        </w:rPr>
        <w:t>Díla</w:t>
      </w:r>
      <w:r w:rsidRPr="003A7534">
        <w:rPr>
          <w:rFonts w:ascii="Arial" w:hAnsi="Arial" w:cs="Arial"/>
          <w:sz w:val="22"/>
          <w:szCs w:val="22"/>
        </w:rPr>
        <w:t>.</w:t>
      </w:r>
    </w:p>
    <w:p w:rsidR="00CC5FD3" w:rsidRPr="003A7534" w:rsidRDefault="00CC5FD3" w:rsidP="00FA197C">
      <w:pPr>
        <w:numPr>
          <w:ilvl w:val="1"/>
          <w:numId w:val="6"/>
        </w:numPr>
        <w:tabs>
          <w:tab w:val="left" w:pos="709"/>
        </w:tabs>
        <w:suppressAutoHyphens/>
        <w:spacing w:after="120" w:line="276" w:lineRule="auto"/>
        <w:ind w:left="709" w:hanging="709"/>
        <w:jc w:val="both"/>
        <w:rPr>
          <w:rFonts w:ascii="Arial" w:eastAsia="Times New Roman" w:hAnsi="Arial" w:cs="Arial"/>
          <w:sz w:val="22"/>
          <w:szCs w:val="22"/>
          <w:lang w:eastAsia="cs-CZ"/>
        </w:rPr>
      </w:pPr>
      <w:r w:rsidRPr="003A7534">
        <w:rPr>
          <w:rFonts w:ascii="Arial" w:hAnsi="Arial" w:cs="Arial"/>
          <w:sz w:val="22"/>
          <w:szCs w:val="22"/>
        </w:rPr>
        <w:t xml:space="preserve">Veškeré odchylky od specifikace Díla mohou </w:t>
      </w:r>
      <w:r w:rsidR="00FA197C">
        <w:rPr>
          <w:rFonts w:ascii="Arial" w:hAnsi="Arial" w:cs="Arial"/>
          <w:sz w:val="22"/>
          <w:szCs w:val="22"/>
        </w:rPr>
        <w:t>b</w:t>
      </w:r>
      <w:r w:rsidRPr="003A7534">
        <w:rPr>
          <w:rFonts w:ascii="Arial" w:hAnsi="Arial" w:cs="Arial"/>
          <w:sz w:val="22"/>
          <w:szCs w:val="22"/>
        </w:rPr>
        <w:t>ýt Dodavatelem prováděny pouze tehdy, budou-li předem písemně odsouhlaseny kontaktní osobou Objednatele. Jestliže Dodavatel provede práce a</w:t>
      </w:r>
      <w:r w:rsidR="00FA197C">
        <w:rPr>
          <w:rFonts w:ascii="Arial" w:hAnsi="Arial" w:cs="Arial"/>
          <w:sz w:val="22"/>
          <w:szCs w:val="22"/>
        </w:rPr>
        <w:t xml:space="preserve"> </w:t>
      </w:r>
      <w:r w:rsidRPr="003A7534">
        <w:rPr>
          <w:rFonts w:ascii="Arial" w:hAnsi="Arial" w:cs="Arial"/>
          <w:sz w:val="22"/>
          <w:szCs w:val="22"/>
        </w:rPr>
        <w:t>jiná plnění nad tento rámec, nemá nárok na jejich zaplacení.</w:t>
      </w:r>
    </w:p>
    <w:p w:rsidR="00CC5FD3" w:rsidRPr="003A7534" w:rsidRDefault="00CC5FD3" w:rsidP="00FA197C">
      <w:pPr>
        <w:pStyle w:val="Styl1"/>
        <w:tabs>
          <w:tab w:val="left" w:pos="709"/>
        </w:tabs>
        <w:suppressAutoHyphens/>
        <w:spacing w:after="120" w:line="276" w:lineRule="auto"/>
        <w:ind w:left="709" w:hanging="709"/>
      </w:pPr>
      <w:r w:rsidRPr="003A7534">
        <w:t>Objednatel se zavazuje zaplatit Dodavateli za řádně a včas provedené Dílo v</w:t>
      </w:r>
      <w:r w:rsidR="00FA197C">
        <w:t xml:space="preserve"> </w:t>
      </w:r>
      <w:r w:rsidRPr="003A7534">
        <w:t xml:space="preserve">souladu s touto </w:t>
      </w:r>
      <w:r w:rsidR="00FA197C">
        <w:t xml:space="preserve">Smlouvou cenu podle článku </w:t>
      </w:r>
      <w:r w:rsidRPr="003A7534">
        <w:t xml:space="preserve">3 </w:t>
      </w:r>
      <w:proofErr w:type="gramStart"/>
      <w:r w:rsidRPr="003A7534">
        <w:t>této</w:t>
      </w:r>
      <w:proofErr w:type="gramEnd"/>
      <w:r w:rsidRPr="003A7534">
        <w:t xml:space="preserve"> Smlouvy.</w:t>
      </w:r>
    </w:p>
    <w:p w:rsidR="004C6BB4" w:rsidRPr="00B46664" w:rsidRDefault="004C6BB4" w:rsidP="00FA197C">
      <w:pPr>
        <w:suppressAutoHyphens/>
        <w:spacing w:after="120" w:line="276" w:lineRule="auto"/>
        <w:jc w:val="both"/>
        <w:rPr>
          <w:rFonts w:ascii="Arial" w:eastAsia="Times New Roman" w:hAnsi="Arial" w:cs="Arial"/>
          <w:sz w:val="22"/>
          <w:szCs w:val="22"/>
          <w:lang w:eastAsia="cs-CZ"/>
        </w:rPr>
      </w:pPr>
    </w:p>
    <w:p w:rsidR="004C6BB4" w:rsidRPr="00FA197C" w:rsidRDefault="00FA197C" w:rsidP="008D7E00">
      <w:pPr>
        <w:pStyle w:val="lnek1sml"/>
        <w:keepNext/>
        <w:numPr>
          <w:ilvl w:val="0"/>
          <w:numId w:val="0"/>
        </w:numPr>
        <w:suppressAutoHyphens/>
        <w:spacing w:after="120" w:line="276" w:lineRule="auto"/>
        <w:rPr>
          <w:b/>
        </w:rPr>
      </w:pPr>
      <w:r w:rsidRPr="00FA197C">
        <w:rPr>
          <w:b/>
        </w:rPr>
        <w:t>Článek 2</w:t>
      </w:r>
    </w:p>
    <w:p w:rsidR="004C6BB4" w:rsidRPr="00B46664" w:rsidRDefault="004C6BB4" w:rsidP="008D7E00">
      <w:pPr>
        <w:pStyle w:val="Nzvyl"/>
        <w:keepNext/>
        <w:spacing w:line="276" w:lineRule="auto"/>
        <w:ind w:left="0"/>
      </w:pPr>
      <w:r w:rsidRPr="00B46664">
        <w:t>Doba a místo plnění</w:t>
      </w:r>
    </w:p>
    <w:p w:rsidR="00C430C8" w:rsidRPr="00F75366" w:rsidRDefault="00C430C8" w:rsidP="00F75366">
      <w:pPr>
        <w:pStyle w:val="Odstavecseseznamem1"/>
        <w:numPr>
          <w:ilvl w:val="1"/>
          <w:numId w:val="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je povinen realizovat Dílo nejpozději </w:t>
      </w:r>
      <w:r w:rsidRPr="00B46664">
        <w:rPr>
          <w:rFonts w:ascii="Arial" w:hAnsi="Arial" w:cs="Arial"/>
          <w:b/>
          <w:sz w:val="22"/>
          <w:szCs w:val="22"/>
        </w:rPr>
        <w:t xml:space="preserve">do </w:t>
      </w:r>
      <w:r w:rsidR="008139C7">
        <w:rPr>
          <w:rFonts w:ascii="Arial" w:hAnsi="Arial" w:cs="Arial"/>
          <w:b/>
          <w:sz w:val="22"/>
          <w:szCs w:val="22"/>
        </w:rPr>
        <w:t>5</w:t>
      </w:r>
      <w:r w:rsidR="000033DF" w:rsidRPr="00B46664">
        <w:rPr>
          <w:rFonts w:ascii="Arial" w:hAnsi="Arial" w:cs="Arial"/>
          <w:b/>
          <w:bCs/>
          <w:iCs/>
          <w:sz w:val="22"/>
          <w:szCs w:val="22"/>
          <w:lang w:eastAsia="cs-CZ"/>
        </w:rPr>
        <w:t xml:space="preserve">0 </w:t>
      </w:r>
      <w:r w:rsidRPr="00B46664">
        <w:rPr>
          <w:rFonts w:ascii="Arial" w:hAnsi="Arial" w:cs="Arial"/>
          <w:b/>
          <w:sz w:val="22"/>
          <w:szCs w:val="22"/>
        </w:rPr>
        <w:t>kalendářních dnů</w:t>
      </w:r>
      <w:r w:rsidRPr="00B46664">
        <w:rPr>
          <w:rFonts w:ascii="Arial" w:hAnsi="Arial" w:cs="Arial"/>
          <w:sz w:val="22"/>
          <w:szCs w:val="22"/>
        </w:rPr>
        <w:t xml:space="preserve"> od</w:t>
      </w:r>
      <w:r w:rsidR="00CA107D">
        <w:rPr>
          <w:rFonts w:ascii="Arial" w:hAnsi="Arial" w:cs="Arial"/>
          <w:sz w:val="22"/>
          <w:szCs w:val="22"/>
        </w:rPr>
        <w:t xml:space="preserve"> nabytí účinnosti této Smlouvy.</w:t>
      </w:r>
      <w:r w:rsidR="00F75366">
        <w:rPr>
          <w:rFonts w:ascii="Arial" w:hAnsi="Arial" w:cs="Arial"/>
          <w:sz w:val="22"/>
          <w:szCs w:val="22"/>
        </w:rPr>
        <w:t xml:space="preserve"> </w:t>
      </w:r>
      <w:r w:rsidRPr="00F75366">
        <w:rPr>
          <w:rFonts w:ascii="Arial" w:hAnsi="Arial" w:cs="Arial"/>
          <w:sz w:val="22"/>
          <w:szCs w:val="22"/>
        </w:rPr>
        <w:t>Plnění Smlouvy bude zahájeno bezprostředně po nabytí účinnosti této Smlouvy.</w:t>
      </w:r>
    </w:p>
    <w:p w:rsidR="008879C4" w:rsidRPr="00B46664" w:rsidRDefault="003D328F" w:rsidP="00FA197C">
      <w:pPr>
        <w:pStyle w:val="Odstavecseseznamem1"/>
        <w:numPr>
          <w:ilvl w:val="1"/>
          <w:numId w:val="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lastRenderedPageBreak/>
        <w:t xml:space="preserve">Běžné klimatické </w:t>
      </w:r>
      <w:r w:rsidR="00CA107D">
        <w:rPr>
          <w:rFonts w:ascii="Arial" w:hAnsi="Arial" w:cs="Arial"/>
          <w:sz w:val="22"/>
          <w:szCs w:val="22"/>
        </w:rPr>
        <w:t xml:space="preserve">podmínky či </w:t>
      </w:r>
      <w:r w:rsidR="00F75366">
        <w:rPr>
          <w:rFonts w:ascii="Arial" w:hAnsi="Arial" w:cs="Arial"/>
          <w:sz w:val="22"/>
          <w:szCs w:val="22"/>
        </w:rPr>
        <w:t xml:space="preserve">povětrnostní </w:t>
      </w:r>
      <w:r w:rsidR="00CA107D">
        <w:rPr>
          <w:rFonts w:ascii="Arial" w:hAnsi="Arial" w:cs="Arial"/>
          <w:sz w:val="22"/>
          <w:szCs w:val="22"/>
        </w:rPr>
        <w:t xml:space="preserve">vlivy v </w:t>
      </w:r>
      <w:r w:rsidRPr="00B46664">
        <w:rPr>
          <w:rFonts w:ascii="Arial" w:hAnsi="Arial" w:cs="Arial"/>
          <w:sz w:val="22"/>
          <w:szCs w:val="22"/>
        </w:rPr>
        <w:t>průběhu realizace Díla n</w:t>
      </w:r>
      <w:r w:rsidR="00F75366">
        <w:rPr>
          <w:rFonts w:ascii="Arial" w:hAnsi="Arial" w:cs="Arial"/>
          <w:sz w:val="22"/>
          <w:szCs w:val="22"/>
        </w:rPr>
        <w:t xml:space="preserve">ebudou důvodem k </w:t>
      </w:r>
      <w:r w:rsidRPr="00B46664">
        <w:rPr>
          <w:rFonts w:ascii="Arial" w:hAnsi="Arial" w:cs="Arial"/>
          <w:sz w:val="22"/>
          <w:szCs w:val="22"/>
        </w:rPr>
        <w:t xml:space="preserve">prodloužení termínu plnění </w:t>
      </w:r>
      <w:r w:rsidR="00F75366">
        <w:rPr>
          <w:rFonts w:ascii="Arial" w:hAnsi="Arial" w:cs="Arial"/>
          <w:sz w:val="22"/>
          <w:szCs w:val="22"/>
        </w:rPr>
        <w:t xml:space="preserve">pro </w:t>
      </w:r>
      <w:r w:rsidR="00ED4244" w:rsidRPr="00B46664">
        <w:rPr>
          <w:rFonts w:ascii="Arial" w:hAnsi="Arial" w:cs="Arial"/>
          <w:sz w:val="22"/>
          <w:szCs w:val="22"/>
        </w:rPr>
        <w:t>Dodavatele</w:t>
      </w:r>
      <w:r w:rsidRPr="00B46664">
        <w:rPr>
          <w:rFonts w:ascii="Arial" w:hAnsi="Arial" w:cs="Arial"/>
          <w:sz w:val="22"/>
          <w:szCs w:val="22"/>
        </w:rPr>
        <w:t>.</w:t>
      </w:r>
    </w:p>
    <w:p w:rsidR="003D328F" w:rsidRPr="00B46664" w:rsidRDefault="00F75366" w:rsidP="00FA197C">
      <w:pPr>
        <w:pStyle w:val="Odstavecseseznamem1"/>
        <w:numPr>
          <w:ilvl w:val="1"/>
          <w:numId w:val="5"/>
        </w:numPr>
        <w:tabs>
          <w:tab w:val="clear" w:pos="360"/>
          <w:tab w:val="num" w:pos="709"/>
        </w:tabs>
        <w:spacing w:after="120" w:line="276" w:lineRule="auto"/>
        <w:ind w:left="709" w:hanging="709"/>
        <w:contextualSpacing w:val="0"/>
        <w:jc w:val="both"/>
        <w:rPr>
          <w:rFonts w:ascii="Arial" w:hAnsi="Arial" w:cs="Arial"/>
          <w:sz w:val="22"/>
          <w:szCs w:val="22"/>
        </w:rPr>
      </w:pPr>
      <w:r>
        <w:rPr>
          <w:rFonts w:ascii="Arial" w:hAnsi="Arial" w:cs="Arial"/>
          <w:sz w:val="22"/>
          <w:szCs w:val="22"/>
        </w:rPr>
        <w:t>Termín plnění pro Dodavatele bude možné prodloužit pouze v případě působení</w:t>
      </w:r>
      <w:r w:rsidR="00D52A22" w:rsidRPr="00B46664">
        <w:rPr>
          <w:rFonts w:ascii="Arial" w:hAnsi="Arial" w:cs="Arial"/>
          <w:sz w:val="22"/>
          <w:szCs w:val="22"/>
        </w:rPr>
        <w:t xml:space="preserve"> vyšší moci</w:t>
      </w:r>
      <w:r>
        <w:rPr>
          <w:rFonts w:ascii="Arial" w:hAnsi="Arial" w:cs="Arial"/>
          <w:sz w:val="22"/>
          <w:szCs w:val="22"/>
        </w:rPr>
        <w:t>, čímž se rozumějí zejména takové nepříznivé podmínky</w:t>
      </w:r>
      <w:r w:rsidR="00D52A22" w:rsidRPr="00B46664">
        <w:rPr>
          <w:rFonts w:ascii="Arial" w:hAnsi="Arial" w:cs="Arial"/>
          <w:sz w:val="22"/>
          <w:szCs w:val="22"/>
        </w:rPr>
        <w:t xml:space="preserve"> (např. zaplavení, požár, vichřice</w:t>
      </w:r>
      <w:r>
        <w:rPr>
          <w:rFonts w:ascii="Arial" w:hAnsi="Arial" w:cs="Arial"/>
          <w:sz w:val="22"/>
          <w:szCs w:val="22"/>
        </w:rPr>
        <w:t>,</w:t>
      </w:r>
      <w:r w:rsidR="000479A0">
        <w:rPr>
          <w:rFonts w:ascii="Arial" w:hAnsi="Arial" w:cs="Arial"/>
          <w:sz w:val="22"/>
          <w:szCs w:val="22"/>
        </w:rPr>
        <w:t xml:space="preserve"> </w:t>
      </w:r>
      <w:r>
        <w:rPr>
          <w:rFonts w:ascii="Arial" w:hAnsi="Arial" w:cs="Arial"/>
          <w:sz w:val="22"/>
          <w:szCs w:val="22"/>
        </w:rPr>
        <w:t xml:space="preserve">výrazné </w:t>
      </w:r>
      <w:r w:rsidRPr="00B46664">
        <w:rPr>
          <w:rFonts w:ascii="Arial" w:hAnsi="Arial" w:cs="Arial"/>
          <w:sz w:val="22"/>
          <w:szCs w:val="22"/>
        </w:rPr>
        <w:t xml:space="preserve">srážky, </w:t>
      </w:r>
      <w:r>
        <w:rPr>
          <w:rFonts w:ascii="Arial" w:hAnsi="Arial" w:cs="Arial"/>
          <w:sz w:val="22"/>
          <w:szCs w:val="22"/>
        </w:rPr>
        <w:t xml:space="preserve">nízké </w:t>
      </w:r>
      <w:r w:rsidRPr="00B46664">
        <w:rPr>
          <w:rFonts w:ascii="Arial" w:hAnsi="Arial" w:cs="Arial"/>
          <w:sz w:val="22"/>
          <w:szCs w:val="22"/>
        </w:rPr>
        <w:t>venkovní teploty</w:t>
      </w:r>
      <w:r>
        <w:rPr>
          <w:rFonts w:ascii="Arial" w:hAnsi="Arial" w:cs="Arial"/>
          <w:sz w:val="22"/>
          <w:szCs w:val="22"/>
        </w:rPr>
        <w:t xml:space="preserve"> </w:t>
      </w:r>
      <w:r w:rsidR="000479A0">
        <w:rPr>
          <w:rFonts w:ascii="Arial" w:hAnsi="Arial" w:cs="Arial"/>
          <w:sz w:val="22"/>
          <w:szCs w:val="22"/>
        </w:rPr>
        <w:t>aj.</w:t>
      </w:r>
      <w:r w:rsidR="00D52A22" w:rsidRPr="00B46664">
        <w:rPr>
          <w:rFonts w:ascii="Arial" w:hAnsi="Arial" w:cs="Arial"/>
          <w:sz w:val="22"/>
          <w:szCs w:val="22"/>
        </w:rPr>
        <w:t>)</w:t>
      </w:r>
      <w:r>
        <w:rPr>
          <w:rFonts w:ascii="Arial" w:hAnsi="Arial" w:cs="Arial"/>
          <w:sz w:val="22"/>
          <w:szCs w:val="22"/>
        </w:rPr>
        <w:t>, které</w:t>
      </w:r>
      <w:r w:rsidR="00D52A22" w:rsidRPr="00B46664">
        <w:rPr>
          <w:rFonts w:ascii="Arial" w:hAnsi="Arial" w:cs="Arial"/>
          <w:sz w:val="22"/>
          <w:szCs w:val="22"/>
        </w:rPr>
        <w:t xml:space="preserve"> </w:t>
      </w:r>
      <w:r>
        <w:rPr>
          <w:rFonts w:ascii="Arial" w:hAnsi="Arial" w:cs="Arial"/>
          <w:sz w:val="22"/>
          <w:szCs w:val="22"/>
        </w:rPr>
        <w:t>neumožňují dle </w:t>
      </w:r>
      <w:proofErr w:type="spellStart"/>
      <w:r w:rsidRPr="00B46664">
        <w:rPr>
          <w:rFonts w:ascii="Arial" w:hAnsi="Arial" w:cs="Arial"/>
          <w:sz w:val="22"/>
          <w:szCs w:val="22"/>
        </w:rPr>
        <w:t>technicko-kvalitativních</w:t>
      </w:r>
      <w:proofErr w:type="spellEnd"/>
      <w:r w:rsidRPr="00B46664">
        <w:rPr>
          <w:rFonts w:ascii="Arial" w:hAnsi="Arial" w:cs="Arial"/>
          <w:sz w:val="22"/>
          <w:szCs w:val="22"/>
        </w:rPr>
        <w:t xml:space="preserve"> podmínek </w:t>
      </w:r>
      <w:r>
        <w:rPr>
          <w:rFonts w:ascii="Arial" w:hAnsi="Arial" w:cs="Arial"/>
          <w:sz w:val="22"/>
          <w:szCs w:val="22"/>
        </w:rPr>
        <w:t>provádět či pokračovat v realizaci</w:t>
      </w:r>
      <w:r w:rsidRPr="00B46664">
        <w:rPr>
          <w:rFonts w:ascii="Arial" w:hAnsi="Arial" w:cs="Arial"/>
          <w:sz w:val="22"/>
          <w:szCs w:val="22"/>
        </w:rPr>
        <w:t xml:space="preserve"> </w:t>
      </w:r>
      <w:r>
        <w:rPr>
          <w:rFonts w:ascii="Arial" w:hAnsi="Arial" w:cs="Arial"/>
          <w:sz w:val="22"/>
          <w:szCs w:val="22"/>
        </w:rPr>
        <w:t>Díla.</w:t>
      </w:r>
      <w:r w:rsidRPr="00B46664">
        <w:rPr>
          <w:rFonts w:ascii="Arial" w:hAnsi="Arial" w:cs="Arial"/>
          <w:sz w:val="22"/>
          <w:szCs w:val="22"/>
        </w:rPr>
        <w:t xml:space="preserve"> </w:t>
      </w:r>
      <w:r>
        <w:rPr>
          <w:rFonts w:ascii="Arial" w:hAnsi="Arial" w:cs="Arial"/>
          <w:sz w:val="22"/>
          <w:szCs w:val="22"/>
        </w:rPr>
        <w:t xml:space="preserve">V takovém případě je </w:t>
      </w:r>
      <w:r w:rsidR="00ED4244" w:rsidRPr="00B46664">
        <w:rPr>
          <w:rFonts w:ascii="Arial" w:hAnsi="Arial" w:cs="Arial"/>
          <w:sz w:val="22"/>
          <w:szCs w:val="22"/>
        </w:rPr>
        <w:t>Dodavatel</w:t>
      </w:r>
      <w:r w:rsidR="00D52A22" w:rsidRPr="00B46664">
        <w:rPr>
          <w:rFonts w:ascii="Arial" w:hAnsi="Arial" w:cs="Arial"/>
          <w:sz w:val="22"/>
          <w:szCs w:val="22"/>
        </w:rPr>
        <w:t xml:space="preserve"> </w:t>
      </w:r>
      <w:r>
        <w:rPr>
          <w:rFonts w:ascii="Arial" w:hAnsi="Arial" w:cs="Arial"/>
          <w:sz w:val="22"/>
          <w:szCs w:val="22"/>
        </w:rPr>
        <w:t>povinen neprodleně poznamenat</w:t>
      </w:r>
      <w:r w:rsidR="00CA107D">
        <w:rPr>
          <w:rFonts w:ascii="Arial" w:hAnsi="Arial" w:cs="Arial"/>
          <w:sz w:val="22"/>
          <w:szCs w:val="22"/>
        </w:rPr>
        <w:t xml:space="preserve"> tuto skutečnost do</w:t>
      </w:r>
      <w:r>
        <w:rPr>
          <w:rFonts w:ascii="Arial" w:hAnsi="Arial" w:cs="Arial"/>
          <w:sz w:val="22"/>
          <w:szCs w:val="22"/>
        </w:rPr>
        <w:t> </w:t>
      </w:r>
      <w:r w:rsidR="00D52A22" w:rsidRPr="00B46664">
        <w:rPr>
          <w:rFonts w:ascii="Arial" w:hAnsi="Arial" w:cs="Arial"/>
          <w:sz w:val="22"/>
          <w:szCs w:val="22"/>
        </w:rPr>
        <w:t xml:space="preserve">stavebního deníku </w:t>
      </w:r>
      <w:r w:rsidR="00B9304C" w:rsidRPr="00B46664">
        <w:rPr>
          <w:rFonts w:ascii="Arial" w:hAnsi="Arial" w:cs="Arial"/>
          <w:sz w:val="22"/>
          <w:szCs w:val="22"/>
        </w:rPr>
        <w:t>(dále jen „</w:t>
      </w:r>
      <w:r w:rsidR="00B9304C" w:rsidRPr="00B46664">
        <w:rPr>
          <w:rFonts w:ascii="Arial" w:hAnsi="Arial" w:cs="Arial"/>
          <w:b/>
          <w:sz w:val="22"/>
          <w:szCs w:val="22"/>
        </w:rPr>
        <w:t>Deník</w:t>
      </w:r>
      <w:r w:rsidR="00B9304C" w:rsidRPr="00B46664">
        <w:rPr>
          <w:rFonts w:ascii="Arial" w:hAnsi="Arial" w:cs="Arial"/>
          <w:sz w:val="22"/>
          <w:szCs w:val="22"/>
        </w:rPr>
        <w:t xml:space="preserve">“) </w:t>
      </w:r>
      <w:r w:rsidR="007D60F0" w:rsidRPr="00B46664">
        <w:rPr>
          <w:rFonts w:ascii="Arial" w:hAnsi="Arial" w:cs="Arial"/>
          <w:sz w:val="22"/>
          <w:szCs w:val="22"/>
        </w:rPr>
        <w:t xml:space="preserve">a současně </w:t>
      </w:r>
      <w:r>
        <w:rPr>
          <w:rFonts w:ascii="Arial" w:hAnsi="Arial" w:cs="Arial"/>
          <w:sz w:val="22"/>
          <w:szCs w:val="22"/>
        </w:rPr>
        <w:t>ji sdělit</w:t>
      </w:r>
      <w:r w:rsidR="007D60F0" w:rsidRPr="00B46664">
        <w:rPr>
          <w:rFonts w:ascii="Arial" w:hAnsi="Arial" w:cs="Arial"/>
          <w:sz w:val="22"/>
          <w:szCs w:val="22"/>
        </w:rPr>
        <w:t xml:space="preserve"> </w:t>
      </w:r>
      <w:r>
        <w:rPr>
          <w:rFonts w:ascii="Arial" w:hAnsi="Arial" w:cs="Arial"/>
          <w:sz w:val="22"/>
          <w:szCs w:val="22"/>
        </w:rPr>
        <w:t>Objednateli</w:t>
      </w:r>
      <w:r w:rsidR="00D52A22" w:rsidRPr="00B46664">
        <w:rPr>
          <w:rFonts w:ascii="Arial" w:hAnsi="Arial" w:cs="Arial"/>
          <w:sz w:val="22"/>
          <w:szCs w:val="22"/>
        </w:rPr>
        <w:t>, kter</w:t>
      </w:r>
      <w:r>
        <w:rPr>
          <w:rFonts w:ascii="Arial" w:hAnsi="Arial" w:cs="Arial"/>
          <w:sz w:val="22"/>
          <w:szCs w:val="22"/>
        </w:rPr>
        <w:t>ý</w:t>
      </w:r>
      <w:r w:rsidR="008139C7">
        <w:rPr>
          <w:rFonts w:ascii="Arial" w:hAnsi="Arial" w:cs="Arial"/>
          <w:sz w:val="22"/>
          <w:szCs w:val="22"/>
        </w:rPr>
        <w:t> </w:t>
      </w:r>
      <w:r>
        <w:rPr>
          <w:rFonts w:ascii="Arial" w:hAnsi="Arial" w:cs="Arial"/>
          <w:sz w:val="22"/>
          <w:szCs w:val="22"/>
        </w:rPr>
        <w:t>se </w:t>
      </w:r>
      <w:r w:rsidR="000E08E8" w:rsidRPr="00B46664">
        <w:rPr>
          <w:rFonts w:ascii="Arial" w:hAnsi="Arial" w:cs="Arial"/>
          <w:sz w:val="22"/>
          <w:szCs w:val="22"/>
        </w:rPr>
        <w:t>k</w:t>
      </w:r>
      <w:r>
        <w:rPr>
          <w:rFonts w:ascii="Arial" w:hAnsi="Arial" w:cs="Arial"/>
          <w:sz w:val="22"/>
          <w:szCs w:val="22"/>
        </w:rPr>
        <w:t> </w:t>
      </w:r>
      <w:r w:rsidR="000E08E8" w:rsidRPr="00B46664">
        <w:rPr>
          <w:rFonts w:ascii="Arial" w:hAnsi="Arial" w:cs="Arial"/>
          <w:sz w:val="22"/>
          <w:szCs w:val="22"/>
        </w:rPr>
        <w:t xml:space="preserve">této skutečnosti vyjádří. </w:t>
      </w:r>
      <w:r>
        <w:rPr>
          <w:rFonts w:ascii="Arial" w:hAnsi="Arial" w:cs="Arial"/>
          <w:sz w:val="22"/>
          <w:szCs w:val="22"/>
        </w:rPr>
        <w:t>V případě souhlasného stanoviska</w:t>
      </w:r>
      <w:r w:rsidR="000E08E8" w:rsidRPr="00B46664">
        <w:rPr>
          <w:rFonts w:ascii="Arial" w:hAnsi="Arial" w:cs="Arial"/>
          <w:sz w:val="22"/>
          <w:szCs w:val="22"/>
        </w:rPr>
        <w:t xml:space="preserve"> </w:t>
      </w:r>
      <w:r>
        <w:rPr>
          <w:rFonts w:ascii="Arial" w:hAnsi="Arial" w:cs="Arial"/>
          <w:sz w:val="22"/>
          <w:szCs w:val="22"/>
        </w:rPr>
        <w:t xml:space="preserve">Objednatele se termín plnění </w:t>
      </w:r>
      <w:r w:rsidR="00A507D0" w:rsidRPr="00B46664">
        <w:rPr>
          <w:rFonts w:ascii="Arial" w:hAnsi="Arial" w:cs="Arial"/>
          <w:sz w:val="22"/>
          <w:szCs w:val="22"/>
        </w:rPr>
        <w:t xml:space="preserve">prodlouží o </w:t>
      </w:r>
      <w:r w:rsidR="009F4CCB">
        <w:rPr>
          <w:rFonts w:ascii="Arial" w:hAnsi="Arial" w:cs="Arial"/>
          <w:sz w:val="22"/>
          <w:szCs w:val="22"/>
        </w:rPr>
        <w:t xml:space="preserve">příslušnou </w:t>
      </w:r>
      <w:r w:rsidR="00A507D0" w:rsidRPr="00B46664">
        <w:rPr>
          <w:rFonts w:ascii="Arial" w:hAnsi="Arial" w:cs="Arial"/>
          <w:sz w:val="22"/>
          <w:szCs w:val="22"/>
        </w:rPr>
        <w:t xml:space="preserve">dobu </w:t>
      </w:r>
      <w:r w:rsidR="009F4CCB">
        <w:rPr>
          <w:rFonts w:ascii="Arial" w:hAnsi="Arial" w:cs="Arial"/>
          <w:sz w:val="22"/>
          <w:szCs w:val="22"/>
        </w:rPr>
        <w:t>působení vyšší moci</w:t>
      </w:r>
      <w:r w:rsidR="00CA107D">
        <w:rPr>
          <w:rFonts w:ascii="Arial" w:hAnsi="Arial" w:cs="Arial"/>
          <w:sz w:val="22"/>
          <w:szCs w:val="22"/>
        </w:rPr>
        <w:t xml:space="preserve">. </w:t>
      </w:r>
      <w:r>
        <w:rPr>
          <w:rFonts w:ascii="Arial" w:hAnsi="Arial" w:cs="Arial"/>
          <w:sz w:val="22"/>
          <w:szCs w:val="22"/>
        </w:rPr>
        <w:t>V takovém případě nebude Dodavatel v prodlení.</w:t>
      </w:r>
    </w:p>
    <w:p w:rsidR="00F75366" w:rsidRPr="00B46664" w:rsidRDefault="00F75366" w:rsidP="00F75366">
      <w:pPr>
        <w:pStyle w:val="Odstavecseseznamem1"/>
        <w:numPr>
          <w:ilvl w:val="1"/>
          <w:numId w:val="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Místem plnění je sídlo Objednatele </w:t>
      </w:r>
      <w:r>
        <w:rPr>
          <w:rFonts w:ascii="Arial" w:hAnsi="Arial" w:cs="Arial"/>
          <w:sz w:val="22"/>
          <w:szCs w:val="22"/>
        </w:rPr>
        <w:t xml:space="preserve">na adrese </w:t>
      </w:r>
      <w:r w:rsidRPr="00B46664">
        <w:rPr>
          <w:rFonts w:ascii="Arial" w:hAnsi="Arial" w:cs="Arial"/>
          <w:sz w:val="22"/>
          <w:szCs w:val="22"/>
        </w:rPr>
        <w:t>Vrš</w:t>
      </w:r>
      <w:r>
        <w:rPr>
          <w:rFonts w:ascii="Arial" w:hAnsi="Arial" w:cs="Arial"/>
          <w:sz w:val="22"/>
          <w:szCs w:val="22"/>
        </w:rPr>
        <w:t>ovická 1442/65, 100 10 Praha 10</w:t>
      </w:r>
      <w:r w:rsidR="008139C7">
        <w:rPr>
          <w:rFonts w:ascii="Arial" w:hAnsi="Arial" w:cs="Arial"/>
          <w:sz w:val="22"/>
          <w:szCs w:val="22"/>
        </w:rPr>
        <w:t>, severní část areálu MŽP mezi budovou „B“ a rampou na střechu budovy „B“</w:t>
      </w:r>
      <w:r>
        <w:rPr>
          <w:rFonts w:ascii="Arial" w:hAnsi="Arial" w:cs="Arial"/>
          <w:sz w:val="22"/>
          <w:szCs w:val="22"/>
        </w:rPr>
        <w:t> </w:t>
      </w:r>
      <w:r w:rsidRPr="00B46664">
        <w:rPr>
          <w:rFonts w:ascii="Arial" w:hAnsi="Arial" w:cs="Arial"/>
          <w:sz w:val="22"/>
          <w:szCs w:val="22"/>
        </w:rPr>
        <w:t>(dále</w:t>
      </w:r>
      <w:r w:rsidR="002A1A24">
        <w:rPr>
          <w:rFonts w:ascii="Arial" w:hAnsi="Arial" w:cs="Arial"/>
          <w:sz w:val="22"/>
          <w:szCs w:val="22"/>
        </w:rPr>
        <w:t> </w:t>
      </w:r>
      <w:r w:rsidRPr="00B46664">
        <w:rPr>
          <w:rFonts w:ascii="Arial" w:hAnsi="Arial" w:cs="Arial"/>
          <w:sz w:val="22"/>
          <w:szCs w:val="22"/>
        </w:rPr>
        <w:t xml:space="preserve">také </w:t>
      </w:r>
      <w:r w:rsidRPr="00CA107D">
        <w:rPr>
          <w:rFonts w:ascii="Arial" w:hAnsi="Arial" w:cs="Arial"/>
          <w:sz w:val="22"/>
          <w:szCs w:val="22"/>
        </w:rPr>
        <w:t>„</w:t>
      </w:r>
      <w:r w:rsidRPr="00CA107D">
        <w:rPr>
          <w:rFonts w:ascii="Arial" w:hAnsi="Arial" w:cs="Arial"/>
          <w:b/>
          <w:sz w:val="22"/>
          <w:szCs w:val="22"/>
        </w:rPr>
        <w:t>Staveniště</w:t>
      </w:r>
      <w:r w:rsidRPr="00CA107D">
        <w:rPr>
          <w:rFonts w:ascii="Arial" w:hAnsi="Arial" w:cs="Arial"/>
          <w:sz w:val="22"/>
          <w:szCs w:val="22"/>
        </w:rPr>
        <w:t>“</w:t>
      </w:r>
      <w:r w:rsidRPr="00B46664">
        <w:rPr>
          <w:rFonts w:ascii="Arial" w:hAnsi="Arial" w:cs="Arial"/>
          <w:sz w:val="22"/>
          <w:szCs w:val="22"/>
        </w:rPr>
        <w:t>).</w:t>
      </w:r>
    </w:p>
    <w:p w:rsidR="00C961C9" w:rsidRPr="00B46664" w:rsidRDefault="00C961C9" w:rsidP="00627C15">
      <w:pPr>
        <w:pStyle w:val="Styl1"/>
        <w:numPr>
          <w:ilvl w:val="0"/>
          <w:numId w:val="0"/>
        </w:numPr>
        <w:spacing w:after="120" w:line="276" w:lineRule="auto"/>
        <w:rPr>
          <w:rFonts w:eastAsia="Times New Roman"/>
          <w:lang w:eastAsia="cs-CZ"/>
        </w:rPr>
      </w:pPr>
    </w:p>
    <w:p w:rsidR="00C961C9" w:rsidRPr="00B46664" w:rsidRDefault="00CA107D" w:rsidP="008D7E00">
      <w:pPr>
        <w:pStyle w:val="lnek1sml"/>
        <w:keepNext/>
        <w:numPr>
          <w:ilvl w:val="0"/>
          <w:numId w:val="0"/>
        </w:numPr>
        <w:spacing w:after="120" w:line="276" w:lineRule="auto"/>
      </w:pPr>
      <w:r>
        <w:rPr>
          <w:rFonts w:cs="Arial"/>
          <w:b/>
          <w:szCs w:val="22"/>
        </w:rPr>
        <w:t>Článek 3</w:t>
      </w:r>
    </w:p>
    <w:p w:rsidR="00C961C9" w:rsidRPr="00B46664" w:rsidRDefault="00C961C9" w:rsidP="008D7E00">
      <w:pPr>
        <w:pStyle w:val="Nzvyl"/>
        <w:keepNext/>
        <w:spacing w:line="276" w:lineRule="auto"/>
        <w:ind w:left="0"/>
      </w:pPr>
      <w:r w:rsidRPr="00B46664">
        <w:t>Cena za plnění a platební podmínky</w:t>
      </w:r>
    </w:p>
    <w:p w:rsidR="00BA0115" w:rsidRPr="00B46664" w:rsidRDefault="00BA0115"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 xml:space="preserve">Celková cena za realizaci Díla dle </w:t>
      </w:r>
      <w:r w:rsidR="003C318C">
        <w:rPr>
          <w:rFonts w:ascii="Arial" w:hAnsi="Arial" w:cs="Arial"/>
          <w:sz w:val="22"/>
          <w:szCs w:val="22"/>
        </w:rPr>
        <w:t>č</w:t>
      </w:r>
      <w:r w:rsidRPr="00B46664">
        <w:rPr>
          <w:rFonts w:ascii="Arial" w:hAnsi="Arial" w:cs="Arial"/>
          <w:sz w:val="22"/>
          <w:szCs w:val="22"/>
        </w:rPr>
        <w:t xml:space="preserve">lánku 1 této Smlouvy byla stanovena </w:t>
      </w:r>
      <w:r w:rsidR="003C318C">
        <w:rPr>
          <w:rFonts w:ascii="Arial" w:hAnsi="Arial" w:cs="Arial"/>
          <w:sz w:val="22"/>
          <w:szCs w:val="22"/>
        </w:rPr>
        <w:t>N</w:t>
      </w:r>
      <w:r w:rsidRPr="00B46664">
        <w:rPr>
          <w:rFonts w:ascii="Arial" w:hAnsi="Arial" w:cs="Arial"/>
          <w:sz w:val="22"/>
          <w:szCs w:val="22"/>
        </w:rPr>
        <w:t xml:space="preserve">abídkou Dodavatele podanou na Veřejnou zakázku a činí </w:t>
      </w:r>
      <w:r w:rsidRPr="00B46664">
        <w:rPr>
          <w:rFonts w:ascii="Arial" w:hAnsi="Arial" w:cs="Arial"/>
          <w:sz w:val="22"/>
          <w:szCs w:val="22"/>
          <w:highlight w:val="yellow"/>
        </w:rPr>
        <w:t>[●]</w:t>
      </w:r>
      <w:r w:rsidR="00285449" w:rsidRPr="00B46664">
        <w:rPr>
          <w:rFonts w:ascii="Arial" w:hAnsi="Arial" w:cs="Arial"/>
          <w:sz w:val="22"/>
          <w:szCs w:val="22"/>
        </w:rPr>
        <w:t>,-</w:t>
      </w:r>
      <w:r w:rsidRPr="00B46664">
        <w:rPr>
          <w:rFonts w:ascii="Arial" w:hAnsi="Arial" w:cs="Arial"/>
          <w:sz w:val="22"/>
          <w:szCs w:val="22"/>
        </w:rPr>
        <w:t xml:space="preserve"> Kč </w:t>
      </w:r>
      <w:r w:rsidR="003C318C" w:rsidRPr="00B46664">
        <w:rPr>
          <w:rFonts w:ascii="Arial" w:hAnsi="Arial" w:cs="Arial"/>
          <w:sz w:val="22"/>
          <w:szCs w:val="22"/>
        </w:rPr>
        <w:t>(</w:t>
      </w:r>
      <w:r w:rsidR="003C318C">
        <w:rPr>
          <w:rFonts w:ascii="Arial" w:hAnsi="Arial" w:cs="Arial"/>
          <w:sz w:val="22"/>
          <w:szCs w:val="22"/>
        </w:rPr>
        <w:t xml:space="preserve">slovy: </w:t>
      </w:r>
      <w:r w:rsidR="003C318C" w:rsidRPr="00B46664">
        <w:rPr>
          <w:rFonts w:ascii="Arial" w:hAnsi="Arial" w:cs="Arial"/>
          <w:sz w:val="22"/>
          <w:szCs w:val="22"/>
          <w:highlight w:val="yellow"/>
        </w:rPr>
        <w:t>[●]</w:t>
      </w:r>
      <w:r w:rsidR="003C318C">
        <w:rPr>
          <w:rFonts w:ascii="Arial" w:hAnsi="Arial" w:cs="Arial"/>
          <w:sz w:val="22"/>
          <w:szCs w:val="22"/>
        </w:rPr>
        <w:t xml:space="preserve"> korun českých)</w:t>
      </w:r>
      <w:r w:rsidR="003C318C" w:rsidRPr="00B46664">
        <w:rPr>
          <w:rFonts w:ascii="Arial" w:hAnsi="Arial" w:cs="Arial"/>
          <w:sz w:val="22"/>
          <w:szCs w:val="22"/>
        </w:rPr>
        <w:t xml:space="preserve"> </w:t>
      </w:r>
      <w:r w:rsidRPr="00B46664">
        <w:rPr>
          <w:rFonts w:ascii="Arial" w:hAnsi="Arial" w:cs="Arial"/>
          <w:sz w:val="22"/>
          <w:szCs w:val="22"/>
        </w:rPr>
        <w:t>bez daně z</w:t>
      </w:r>
      <w:r w:rsidR="003C318C">
        <w:rPr>
          <w:rFonts w:ascii="Arial" w:hAnsi="Arial" w:cs="Arial"/>
          <w:sz w:val="22"/>
          <w:szCs w:val="22"/>
        </w:rPr>
        <w:t xml:space="preserve"> </w:t>
      </w:r>
      <w:r w:rsidRPr="00B46664">
        <w:rPr>
          <w:rFonts w:ascii="Arial" w:hAnsi="Arial" w:cs="Arial"/>
          <w:sz w:val="22"/>
          <w:szCs w:val="22"/>
        </w:rPr>
        <w:t xml:space="preserve">přidané hodnoty </w:t>
      </w:r>
      <w:r w:rsidR="003C318C">
        <w:rPr>
          <w:rFonts w:ascii="Arial" w:hAnsi="Arial" w:cs="Arial"/>
          <w:sz w:val="22"/>
          <w:szCs w:val="22"/>
        </w:rPr>
        <w:t>(</w:t>
      </w:r>
      <w:r w:rsidRPr="00B46664">
        <w:rPr>
          <w:rFonts w:ascii="Arial" w:hAnsi="Arial" w:cs="Arial"/>
          <w:sz w:val="22"/>
          <w:szCs w:val="22"/>
        </w:rPr>
        <w:t>dále jen „</w:t>
      </w:r>
      <w:r w:rsidRPr="00B46664">
        <w:rPr>
          <w:rFonts w:ascii="Arial" w:hAnsi="Arial" w:cs="Arial"/>
          <w:b/>
          <w:sz w:val="22"/>
          <w:szCs w:val="22"/>
        </w:rPr>
        <w:t>DPH</w:t>
      </w:r>
      <w:r w:rsidRPr="00B46664">
        <w:rPr>
          <w:rFonts w:ascii="Arial" w:hAnsi="Arial" w:cs="Arial"/>
          <w:sz w:val="22"/>
          <w:szCs w:val="22"/>
        </w:rPr>
        <w:t>“). DPH činí</w:t>
      </w:r>
      <w:r w:rsidR="00A636FF" w:rsidRPr="00B46664">
        <w:rPr>
          <w:rFonts w:ascii="Arial" w:hAnsi="Arial" w:cs="Arial"/>
          <w:sz w:val="22"/>
          <w:szCs w:val="22"/>
        </w:rPr>
        <w:t xml:space="preserve"> v souladu s aktuálně platnou a </w:t>
      </w:r>
      <w:r w:rsidRPr="00B46664">
        <w:rPr>
          <w:rFonts w:ascii="Arial" w:hAnsi="Arial" w:cs="Arial"/>
          <w:sz w:val="22"/>
          <w:szCs w:val="22"/>
        </w:rPr>
        <w:t>účinnou právní úpravou</w:t>
      </w:r>
      <w:r w:rsidRPr="00B46664" w:rsidDel="005240DD">
        <w:rPr>
          <w:rFonts w:ascii="Arial" w:hAnsi="Arial" w:cs="Arial"/>
          <w:sz w:val="22"/>
          <w:szCs w:val="22"/>
        </w:rPr>
        <w:t xml:space="preserve"> </w:t>
      </w:r>
      <w:r w:rsidRPr="00B46664">
        <w:rPr>
          <w:rFonts w:ascii="Arial" w:hAnsi="Arial" w:cs="Arial"/>
          <w:sz w:val="22"/>
          <w:szCs w:val="22"/>
          <w:highlight w:val="yellow"/>
        </w:rPr>
        <w:t>[●]</w:t>
      </w:r>
      <w:r w:rsidRPr="00B46664">
        <w:rPr>
          <w:rFonts w:ascii="Arial" w:hAnsi="Arial" w:cs="Arial"/>
          <w:sz w:val="22"/>
          <w:szCs w:val="22"/>
        </w:rPr>
        <w:t xml:space="preserve"> %, tedy </w:t>
      </w:r>
      <w:r w:rsidRPr="00B46664">
        <w:rPr>
          <w:rFonts w:ascii="Arial" w:hAnsi="Arial" w:cs="Arial"/>
          <w:sz w:val="22"/>
          <w:szCs w:val="22"/>
          <w:highlight w:val="yellow"/>
        </w:rPr>
        <w:t>[●]</w:t>
      </w:r>
      <w:r w:rsidRPr="00B46664">
        <w:rPr>
          <w:rFonts w:ascii="Arial" w:hAnsi="Arial" w:cs="Arial"/>
          <w:sz w:val="22"/>
          <w:szCs w:val="22"/>
        </w:rPr>
        <w:t>,- Kč</w:t>
      </w:r>
      <w:r w:rsidR="000479A0">
        <w:rPr>
          <w:rFonts w:ascii="Arial" w:hAnsi="Arial" w:cs="Arial"/>
          <w:sz w:val="22"/>
          <w:szCs w:val="22"/>
        </w:rPr>
        <w:t xml:space="preserve"> (slovy: </w:t>
      </w:r>
      <w:r w:rsidR="000479A0" w:rsidRPr="00B46664">
        <w:rPr>
          <w:rFonts w:ascii="Arial" w:hAnsi="Arial" w:cs="Arial"/>
          <w:sz w:val="22"/>
          <w:szCs w:val="22"/>
          <w:highlight w:val="yellow"/>
        </w:rPr>
        <w:t>[●]</w:t>
      </w:r>
      <w:r w:rsidR="000479A0">
        <w:rPr>
          <w:rFonts w:ascii="Arial" w:hAnsi="Arial" w:cs="Arial"/>
          <w:sz w:val="22"/>
          <w:szCs w:val="22"/>
        </w:rPr>
        <w:t xml:space="preserve"> korun českých)</w:t>
      </w:r>
      <w:r w:rsidRPr="00B46664">
        <w:rPr>
          <w:rFonts w:ascii="Arial" w:hAnsi="Arial" w:cs="Arial"/>
          <w:sz w:val="22"/>
          <w:szCs w:val="22"/>
        </w:rPr>
        <w:t xml:space="preserve">. Celková cena tedy činí </w:t>
      </w:r>
      <w:r w:rsidRPr="00B46664">
        <w:rPr>
          <w:rFonts w:ascii="Arial" w:hAnsi="Arial" w:cs="Arial"/>
          <w:sz w:val="22"/>
          <w:szCs w:val="22"/>
          <w:highlight w:val="yellow"/>
        </w:rPr>
        <w:t>[●]</w:t>
      </w:r>
      <w:r w:rsidRPr="00B46664">
        <w:rPr>
          <w:rFonts w:ascii="Arial" w:hAnsi="Arial" w:cs="Arial"/>
          <w:sz w:val="22"/>
          <w:szCs w:val="22"/>
        </w:rPr>
        <w:t>,- Kč</w:t>
      </w:r>
      <w:r w:rsidR="000479A0">
        <w:rPr>
          <w:rFonts w:ascii="Arial" w:hAnsi="Arial" w:cs="Arial"/>
          <w:sz w:val="22"/>
          <w:szCs w:val="22"/>
        </w:rPr>
        <w:t xml:space="preserve"> (slovy: </w:t>
      </w:r>
      <w:r w:rsidR="000479A0" w:rsidRPr="00B46664">
        <w:rPr>
          <w:rFonts w:ascii="Arial" w:hAnsi="Arial" w:cs="Arial"/>
          <w:sz w:val="22"/>
          <w:szCs w:val="22"/>
          <w:highlight w:val="yellow"/>
        </w:rPr>
        <w:t>[●]</w:t>
      </w:r>
      <w:r w:rsidR="000479A0">
        <w:rPr>
          <w:rFonts w:ascii="Arial" w:hAnsi="Arial" w:cs="Arial"/>
          <w:sz w:val="22"/>
          <w:szCs w:val="22"/>
        </w:rPr>
        <w:t xml:space="preserve"> korun českých)</w:t>
      </w:r>
      <w:r w:rsidRPr="00B46664">
        <w:rPr>
          <w:rFonts w:ascii="Arial" w:hAnsi="Arial" w:cs="Arial"/>
          <w:sz w:val="22"/>
          <w:szCs w:val="22"/>
        </w:rPr>
        <w:t xml:space="preserve"> </w:t>
      </w:r>
      <w:r w:rsidR="003C318C" w:rsidRPr="00B46664">
        <w:rPr>
          <w:rFonts w:ascii="Arial" w:hAnsi="Arial" w:cs="Arial"/>
          <w:sz w:val="22"/>
          <w:szCs w:val="22"/>
        </w:rPr>
        <w:t xml:space="preserve">včetně DPH </w:t>
      </w:r>
      <w:r w:rsidRPr="00B46664">
        <w:rPr>
          <w:rFonts w:ascii="Arial" w:hAnsi="Arial" w:cs="Arial"/>
          <w:sz w:val="22"/>
          <w:szCs w:val="22"/>
        </w:rPr>
        <w:t>(dále jen „</w:t>
      </w:r>
      <w:r w:rsidRPr="00B46664">
        <w:rPr>
          <w:rFonts w:ascii="Arial" w:hAnsi="Arial" w:cs="Arial"/>
          <w:b/>
          <w:sz w:val="22"/>
          <w:szCs w:val="22"/>
        </w:rPr>
        <w:t>Cena</w:t>
      </w:r>
      <w:r w:rsidR="003C318C">
        <w:rPr>
          <w:rFonts w:ascii="Arial" w:hAnsi="Arial" w:cs="Arial"/>
          <w:sz w:val="22"/>
          <w:szCs w:val="22"/>
        </w:rPr>
        <w:t>“).</w:t>
      </w:r>
    </w:p>
    <w:p w:rsidR="003C318C" w:rsidRDefault="003C318C" w:rsidP="00D4216C">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Pr>
          <w:rFonts w:ascii="Arial" w:hAnsi="Arial" w:cs="Arial"/>
          <w:sz w:val="22"/>
          <w:szCs w:val="22"/>
        </w:rPr>
        <w:t>Podrobný rozpis Ceny na</w:t>
      </w:r>
      <w:r w:rsidRPr="003C318C">
        <w:rPr>
          <w:rFonts w:ascii="Arial" w:hAnsi="Arial" w:cs="Arial"/>
          <w:sz w:val="22"/>
          <w:szCs w:val="22"/>
        </w:rPr>
        <w:t xml:space="preserve"> jednotliv</w:t>
      </w:r>
      <w:r>
        <w:rPr>
          <w:rFonts w:ascii="Arial" w:hAnsi="Arial" w:cs="Arial"/>
          <w:sz w:val="22"/>
          <w:szCs w:val="22"/>
        </w:rPr>
        <w:t>é</w:t>
      </w:r>
      <w:r w:rsidRPr="003C318C">
        <w:rPr>
          <w:rFonts w:ascii="Arial" w:hAnsi="Arial" w:cs="Arial"/>
          <w:sz w:val="22"/>
          <w:szCs w:val="22"/>
        </w:rPr>
        <w:t xml:space="preserve"> dílčí cen</w:t>
      </w:r>
      <w:r>
        <w:rPr>
          <w:rFonts w:ascii="Arial" w:hAnsi="Arial" w:cs="Arial"/>
          <w:sz w:val="22"/>
          <w:szCs w:val="22"/>
        </w:rPr>
        <w:t>y</w:t>
      </w:r>
      <w:r w:rsidRPr="003C318C">
        <w:rPr>
          <w:rFonts w:ascii="Arial" w:hAnsi="Arial" w:cs="Arial"/>
          <w:sz w:val="22"/>
          <w:szCs w:val="22"/>
        </w:rPr>
        <w:t xml:space="preserve"> </w:t>
      </w:r>
      <w:r>
        <w:rPr>
          <w:rFonts w:ascii="Arial" w:hAnsi="Arial" w:cs="Arial"/>
          <w:sz w:val="22"/>
          <w:szCs w:val="22"/>
        </w:rPr>
        <w:t xml:space="preserve">je </w:t>
      </w:r>
      <w:r w:rsidRPr="003C318C">
        <w:rPr>
          <w:rFonts w:ascii="Arial" w:hAnsi="Arial" w:cs="Arial"/>
          <w:sz w:val="22"/>
          <w:szCs w:val="22"/>
        </w:rPr>
        <w:t>uveden</w:t>
      </w:r>
      <w:r>
        <w:rPr>
          <w:rFonts w:ascii="Arial" w:hAnsi="Arial" w:cs="Arial"/>
          <w:sz w:val="22"/>
          <w:szCs w:val="22"/>
        </w:rPr>
        <w:t xml:space="preserve"> v oceněném Výkazu výměr v </w:t>
      </w:r>
      <w:r w:rsidRPr="003C318C">
        <w:rPr>
          <w:rFonts w:ascii="Arial" w:hAnsi="Arial" w:cs="Arial"/>
          <w:sz w:val="22"/>
          <w:szCs w:val="22"/>
        </w:rPr>
        <w:t>Příloze č. 1a této Smlouvy.</w:t>
      </w:r>
    </w:p>
    <w:p w:rsidR="00D7025B" w:rsidRPr="00B46664" w:rsidRDefault="009F7D6D" w:rsidP="003C318C">
      <w:pPr>
        <w:pStyle w:val="Odstavecseseznamem1"/>
        <w:numPr>
          <w:ilvl w:val="1"/>
          <w:numId w:val="11"/>
        </w:numPr>
        <w:tabs>
          <w:tab w:val="clear" w:pos="360"/>
          <w:tab w:val="num" w:pos="720"/>
        </w:tabs>
        <w:spacing w:before="120" w:after="120" w:line="276" w:lineRule="auto"/>
        <w:ind w:left="720" w:hanging="720"/>
        <w:contextualSpacing w:val="0"/>
        <w:jc w:val="both"/>
        <w:rPr>
          <w:rFonts w:ascii="Arial" w:hAnsi="Arial" w:cs="Arial"/>
          <w:sz w:val="22"/>
          <w:szCs w:val="22"/>
        </w:rPr>
      </w:pPr>
      <w:r w:rsidRPr="00B46664">
        <w:rPr>
          <w:rFonts w:ascii="Arial" w:hAnsi="Arial" w:cs="Arial"/>
          <w:sz w:val="22"/>
          <w:szCs w:val="22"/>
        </w:rPr>
        <w:t xml:space="preserve">Cena je stanovena pro celý rozsah předmětu plnění </w:t>
      </w:r>
      <w:r w:rsidR="003C318C">
        <w:rPr>
          <w:rFonts w:ascii="Arial" w:hAnsi="Arial" w:cs="Arial"/>
          <w:sz w:val="22"/>
          <w:szCs w:val="22"/>
        </w:rPr>
        <w:t xml:space="preserve">dle </w:t>
      </w:r>
      <w:r w:rsidRPr="00B46664">
        <w:rPr>
          <w:rFonts w:ascii="Arial" w:hAnsi="Arial" w:cs="Arial"/>
          <w:sz w:val="22"/>
          <w:szCs w:val="22"/>
        </w:rPr>
        <w:t>této Smlouvy jako cena konečná, pevná a</w:t>
      </w:r>
      <w:r w:rsidR="003C318C">
        <w:rPr>
          <w:rFonts w:ascii="Arial" w:hAnsi="Arial" w:cs="Arial"/>
          <w:sz w:val="22"/>
          <w:szCs w:val="22"/>
        </w:rPr>
        <w:t xml:space="preserve"> </w:t>
      </w:r>
      <w:r w:rsidRPr="00B46664">
        <w:rPr>
          <w:rFonts w:ascii="Arial" w:hAnsi="Arial" w:cs="Arial"/>
          <w:sz w:val="22"/>
          <w:szCs w:val="22"/>
        </w:rPr>
        <w:t>nepřekročitelná. V Ceně jsou zahrnuty veškeré náklady Dodavatele na realizaci Díla, tedy veškeré práce, dodá</w:t>
      </w:r>
      <w:r w:rsidR="003C318C">
        <w:rPr>
          <w:rFonts w:ascii="Arial" w:hAnsi="Arial" w:cs="Arial"/>
          <w:sz w:val="22"/>
          <w:szCs w:val="22"/>
        </w:rPr>
        <w:t xml:space="preserve">vky, služby, poplatky, výkony a další činnosti nutné pro </w:t>
      </w:r>
      <w:r w:rsidRPr="00B46664">
        <w:rPr>
          <w:rFonts w:ascii="Arial" w:hAnsi="Arial" w:cs="Arial"/>
          <w:sz w:val="22"/>
          <w:szCs w:val="22"/>
        </w:rPr>
        <w:t xml:space="preserve">řádné splnění předmětu této Smlouvy. </w:t>
      </w:r>
    </w:p>
    <w:p w:rsidR="00D7025B" w:rsidRDefault="00D7025B"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Dodavatel výslovně prohlašuje a ujišťuje Objednatele, že sjednaná Cena již v sobě zahrnuje nejen veškeré režijní náklady Dodavatele spojené s plněním dle této Smlouvy, ale</w:t>
      </w:r>
      <w:r w:rsidR="00B7626B">
        <w:rPr>
          <w:rFonts w:ascii="Arial" w:hAnsi="Arial" w:cs="Arial"/>
          <w:sz w:val="22"/>
          <w:szCs w:val="22"/>
        </w:rPr>
        <w:t xml:space="preserve"> </w:t>
      </w:r>
      <w:r w:rsidRPr="00B46664">
        <w:rPr>
          <w:rFonts w:ascii="Arial" w:hAnsi="Arial" w:cs="Arial"/>
          <w:sz w:val="22"/>
          <w:szCs w:val="22"/>
        </w:rPr>
        <w:t>i</w:t>
      </w:r>
      <w:r w:rsidR="00B7626B">
        <w:rPr>
          <w:rFonts w:ascii="Arial" w:hAnsi="Arial" w:cs="Arial"/>
          <w:sz w:val="22"/>
          <w:szCs w:val="22"/>
        </w:rPr>
        <w:t xml:space="preserve"> </w:t>
      </w:r>
      <w:r w:rsidRPr="00B46664">
        <w:rPr>
          <w:rFonts w:ascii="Arial" w:hAnsi="Arial" w:cs="Arial"/>
          <w:sz w:val="22"/>
          <w:szCs w:val="22"/>
        </w:rPr>
        <w:t>dostatečnou míru zisku zajišťující</w:t>
      </w:r>
      <w:r w:rsidR="00B7626B">
        <w:rPr>
          <w:rFonts w:ascii="Arial" w:hAnsi="Arial" w:cs="Arial"/>
          <w:sz w:val="22"/>
          <w:szCs w:val="22"/>
        </w:rPr>
        <w:t>ho</w:t>
      </w:r>
      <w:r w:rsidRPr="00B46664">
        <w:rPr>
          <w:rFonts w:ascii="Arial" w:hAnsi="Arial" w:cs="Arial"/>
          <w:sz w:val="22"/>
          <w:szCs w:val="22"/>
        </w:rPr>
        <w:t xml:space="preserve"> řádné pl</w:t>
      </w:r>
      <w:r w:rsidR="00B7626B">
        <w:rPr>
          <w:rFonts w:ascii="Arial" w:hAnsi="Arial" w:cs="Arial"/>
          <w:sz w:val="22"/>
          <w:szCs w:val="22"/>
        </w:rPr>
        <w:t>nění této Smlouvy z jeho strany</w:t>
      </w:r>
      <w:r w:rsidRPr="00B46664">
        <w:rPr>
          <w:rFonts w:ascii="Arial" w:hAnsi="Arial" w:cs="Arial"/>
          <w:sz w:val="22"/>
          <w:szCs w:val="22"/>
        </w:rPr>
        <w:t>.</w:t>
      </w:r>
    </w:p>
    <w:p w:rsidR="004116DA" w:rsidRDefault="00D7025B" w:rsidP="00813753">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Cenu je možné změnit či překročit pouze v případě změny příslušných právních předpisů upravujících výši DPH (v takovém případě bude k</w:t>
      </w:r>
      <w:r w:rsidR="00813753">
        <w:rPr>
          <w:rFonts w:ascii="Arial" w:hAnsi="Arial" w:cs="Arial"/>
          <w:sz w:val="22"/>
          <w:szCs w:val="22"/>
        </w:rPr>
        <w:t xml:space="preserve"> jednotkovým cenám bez </w:t>
      </w:r>
      <w:r w:rsidRPr="00B46664">
        <w:rPr>
          <w:rFonts w:ascii="Arial" w:hAnsi="Arial" w:cs="Arial"/>
          <w:sz w:val="22"/>
          <w:szCs w:val="22"/>
        </w:rPr>
        <w:t>DPH připočtena DPH v</w:t>
      </w:r>
      <w:r w:rsidR="00813753">
        <w:rPr>
          <w:rFonts w:ascii="Arial" w:hAnsi="Arial" w:cs="Arial"/>
          <w:sz w:val="22"/>
          <w:szCs w:val="22"/>
        </w:rPr>
        <w:t xml:space="preserve"> aktuální výši) či </w:t>
      </w:r>
      <w:r w:rsidR="00B7626B" w:rsidRPr="00813753">
        <w:rPr>
          <w:rFonts w:ascii="Arial" w:hAnsi="Arial" w:cs="Arial"/>
          <w:sz w:val="22"/>
          <w:szCs w:val="22"/>
        </w:rPr>
        <w:t>v</w:t>
      </w:r>
      <w:r w:rsidR="004116DA">
        <w:rPr>
          <w:rFonts w:ascii="Arial" w:hAnsi="Arial" w:cs="Arial"/>
          <w:sz w:val="22"/>
          <w:szCs w:val="22"/>
        </w:rPr>
        <w:t xml:space="preserve"> </w:t>
      </w:r>
      <w:r w:rsidR="00B7626B" w:rsidRPr="00813753">
        <w:rPr>
          <w:rFonts w:ascii="Arial" w:hAnsi="Arial" w:cs="Arial"/>
          <w:sz w:val="22"/>
          <w:szCs w:val="22"/>
        </w:rPr>
        <w:t>případ</w:t>
      </w:r>
      <w:r w:rsidR="004116DA">
        <w:rPr>
          <w:rFonts w:ascii="Arial" w:hAnsi="Arial" w:cs="Arial"/>
          <w:sz w:val="22"/>
          <w:szCs w:val="22"/>
        </w:rPr>
        <w:t>ech popsaných v článku 5 této Smlouvy.</w:t>
      </w:r>
    </w:p>
    <w:p w:rsidR="00D7025B" w:rsidRPr="00B46664" w:rsidRDefault="00D7025B"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 xml:space="preserve">Cena bude Dodavateli </w:t>
      </w:r>
      <w:r w:rsidR="00B7626B">
        <w:rPr>
          <w:rFonts w:ascii="Arial" w:hAnsi="Arial" w:cs="Arial"/>
          <w:sz w:val="22"/>
          <w:szCs w:val="22"/>
        </w:rPr>
        <w:t>u</w:t>
      </w:r>
      <w:r w:rsidRPr="00B46664">
        <w:rPr>
          <w:rFonts w:ascii="Arial" w:hAnsi="Arial" w:cs="Arial"/>
          <w:sz w:val="22"/>
          <w:szCs w:val="22"/>
        </w:rPr>
        <w:t>hrazena bezhotovostním převodem na</w:t>
      </w:r>
      <w:r w:rsidR="00B7626B">
        <w:rPr>
          <w:rFonts w:ascii="Arial" w:hAnsi="Arial" w:cs="Arial"/>
          <w:sz w:val="22"/>
          <w:szCs w:val="22"/>
        </w:rPr>
        <w:t xml:space="preserve"> </w:t>
      </w:r>
      <w:r w:rsidRPr="00B46664">
        <w:rPr>
          <w:rFonts w:ascii="Arial" w:hAnsi="Arial" w:cs="Arial"/>
          <w:sz w:val="22"/>
          <w:szCs w:val="22"/>
        </w:rPr>
        <w:t>základě jediné</w:t>
      </w:r>
      <w:r w:rsidR="000F7B80">
        <w:rPr>
          <w:rFonts w:ascii="Arial" w:hAnsi="Arial" w:cs="Arial"/>
          <w:sz w:val="22"/>
          <w:szCs w:val="22"/>
        </w:rPr>
        <w:t>ho daňového a účetního dokladu</w:t>
      </w:r>
      <w:r w:rsidRPr="00B46664">
        <w:rPr>
          <w:rFonts w:ascii="Arial" w:hAnsi="Arial" w:cs="Arial"/>
          <w:sz w:val="22"/>
          <w:szCs w:val="22"/>
        </w:rPr>
        <w:t xml:space="preserve"> (dále také </w:t>
      </w:r>
      <w:r w:rsidRPr="00B7626B">
        <w:rPr>
          <w:rFonts w:ascii="Arial" w:hAnsi="Arial" w:cs="Arial"/>
          <w:sz w:val="22"/>
          <w:szCs w:val="22"/>
        </w:rPr>
        <w:t>„</w:t>
      </w:r>
      <w:r w:rsidR="000F7B80" w:rsidRPr="00B7626B">
        <w:rPr>
          <w:rFonts w:ascii="Arial" w:hAnsi="Arial" w:cs="Arial"/>
          <w:b/>
          <w:sz w:val="22"/>
          <w:szCs w:val="22"/>
        </w:rPr>
        <w:t>Faktura</w:t>
      </w:r>
      <w:r w:rsidR="000F7B80" w:rsidRPr="00B7626B">
        <w:rPr>
          <w:rFonts w:ascii="Arial" w:hAnsi="Arial" w:cs="Arial"/>
          <w:sz w:val="22"/>
          <w:szCs w:val="22"/>
        </w:rPr>
        <w:t>“</w:t>
      </w:r>
      <w:r w:rsidRPr="00B7626B">
        <w:rPr>
          <w:rFonts w:ascii="Arial" w:hAnsi="Arial" w:cs="Arial"/>
          <w:sz w:val="22"/>
          <w:szCs w:val="22"/>
        </w:rPr>
        <w:t>) po</w:t>
      </w:r>
      <w:r w:rsidRPr="00B46664">
        <w:rPr>
          <w:rFonts w:ascii="Arial" w:hAnsi="Arial" w:cs="Arial"/>
          <w:sz w:val="22"/>
          <w:szCs w:val="22"/>
        </w:rPr>
        <w:t xml:space="preserve"> řádném převzetí </w:t>
      </w:r>
      <w:r w:rsidR="004E2B62">
        <w:rPr>
          <w:rFonts w:ascii="Arial" w:hAnsi="Arial" w:cs="Arial"/>
          <w:sz w:val="22"/>
          <w:szCs w:val="22"/>
        </w:rPr>
        <w:t>Díla</w:t>
      </w:r>
      <w:r w:rsidRPr="00B46664">
        <w:rPr>
          <w:rFonts w:ascii="Arial" w:hAnsi="Arial" w:cs="Arial"/>
          <w:sz w:val="22"/>
          <w:szCs w:val="22"/>
        </w:rPr>
        <w:t xml:space="preserve"> Objednatelem nebo až</w:t>
      </w:r>
      <w:r w:rsidR="00B7626B">
        <w:rPr>
          <w:rFonts w:ascii="Arial" w:hAnsi="Arial" w:cs="Arial"/>
          <w:sz w:val="22"/>
          <w:szCs w:val="22"/>
        </w:rPr>
        <w:t xml:space="preserve"> </w:t>
      </w:r>
      <w:r w:rsidRPr="00B46664">
        <w:rPr>
          <w:rFonts w:ascii="Arial" w:hAnsi="Arial" w:cs="Arial"/>
          <w:sz w:val="22"/>
          <w:szCs w:val="22"/>
        </w:rPr>
        <w:t>po odstranění všech případných vad či nedodělků uvedených v protokolu o předání a</w:t>
      </w:r>
      <w:r w:rsidR="00B7626B">
        <w:rPr>
          <w:rFonts w:ascii="Arial" w:hAnsi="Arial" w:cs="Arial"/>
          <w:sz w:val="22"/>
          <w:szCs w:val="22"/>
        </w:rPr>
        <w:t xml:space="preserve"> </w:t>
      </w:r>
      <w:r w:rsidRPr="00B46664">
        <w:rPr>
          <w:rFonts w:ascii="Arial" w:hAnsi="Arial" w:cs="Arial"/>
          <w:sz w:val="22"/>
          <w:szCs w:val="22"/>
        </w:rPr>
        <w:t xml:space="preserve">převzetí </w:t>
      </w:r>
      <w:r w:rsidR="004E2B62">
        <w:rPr>
          <w:rFonts w:ascii="Arial" w:hAnsi="Arial" w:cs="Arial"/>
          <w:sz w:val="22"/>
          <w:szCs w:val="22"/>
        </w:rPr>
        <w:t>Díla</w:t>
      </w:r>
      <w:r w:rsidRPr="00B46664">
        <w:rPr>
          <w:rFonts w:ascii="Arial" w:hAnsi="Arial" w:cs="Arial"/>
          <w:sz w:val="22"/>
          <w:szCs w:val="22"/>
        </w:rPr>
        <w:t xml:space="preserve">. Přílohou </w:t>
      </w:r>
      <w:r w:rsidR="00C14393">
        <w:rPr>
          <w:rFonts w:ascii="Arial" w:hAnsi="Arial" w:cs="Arial"/>
          <w:sz w:val="22"/>
          <w:szCs w:val="22"/>
        </w:rPr>
        <w:t>F</w:t>
      </w:r>
      <w:r w:rsidRPr="00B46664">
        <w:rPr>
          <w:rFonts w:ascii="Arial" w:hAnsi="Arial" w:cs="Arial"/>
          <w:sz w:val="22"/>
          <w:szCs w:val="22"/>
        </w:rPr>
        <w:t xml:space="preserve">aktury musí být soupis skutečně provedených prací, dodávek či služeb a předávací protokol dle článku 4 </w:t>
      </w:r>
      <w:proofErr w:type="gramStart"/>
      <w:r w:rsidRPr="00B46664">
        <w:rPr>
          <w:rFonts w:ascii="Arial" w:hAnsi="Arial" w:cs="Arial"/>
          <w:sz w:val="22"/>
          <w:szCs w:val="22"/>
        </w:rPr>
        <w:t>této</w:t>
      </w:r>
      <w:proofErr w:type="gramEnd"/>
      <w:r w:rsidRPr="00B46664">
        <w:rPr>
          <w:rFonts w:ascii="Arial" w:hAnsi="Arial" w:cs="Arial"/>
          <w:sz w:val="22"/>
          <w:szCs w:val="22"/>
        </w:rPr>
        <w:t xml:space="preserve"> Smlouvy.</w:t>
      </w:r>
    </w:p>
    <w:p w:rsidR="00D7025B" w:rsidRPr="00B46664" w:rsidRDefault="00D7025B"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lastRenderedPageBreak/>
        <w:t xml:space="preserve">Faktura musí obsahovat náležitosti daňového a účetního dokladu </w:t>
      </w:r>
      <w:r w:rsidR="00B7626B">
        <w:rPr>
          <w:rFonts w:ascii="Arial" w:hAnsi="Arial" w:cs="Arial"/>
          <w:sz w:val="22"/>
          <w:szCs w:val="22"/>
        </w:rPr>
        <w:t xml:space="preserve">podle zákona č. 563/1991 Sb., o </w:t>
      </w:r>
      <w:r w:rsidRPr="00B46664">
        <w:rPr>
          <w:rFonts w:ascii="Arial" w:hAnsi="Arial" w:cs="Arial"/>
          <w:sz w:val="22"/>
          <w:szCs w:val="22"/>
        </w:rPr>
        <w:t>účetnictví, ve znění pozdějších předpisů, a zákona č. 235/2004 Sb., o</w:t>
      </w:r>
      <w:r w:rsidR="00B7626B">
        <w:rPr>
          <w:rFonts w:ascii="Arial" w:hAnsi="Arial" w:cs="Arial"/>
          <w:sz w:val="22"/>
          <w:szCs w:val="22"/>
        </w:rPr>
        <w:t xml:space="preserve"> </w:t>
      </w:r>
      <w:r w:rsidRPr="00B46664">
        <w:rPr>
          <w:rFonts w:ascii="Arial" w:hAnsi="Arial" w:cs="Arial"/>
          <w:sz w:val="22"/>
          <w:szCs w:val="22"/>
        </w:rPr>
        <w:t>dani z přidané hodnoty, ve</w:t>
      </w:r>
      <w:r w:rsidR="00B7626B">
        <w:rPr>
          <w:rFonts w:ascii="Arial" w:hAnsi="Arial" w:cs="Arial"/>
          <w:sz w:val="22"/>
          <w:szCs w:val="22"/>
        </w:rPr>
        <w:t xml:space="preserve"> </w:t>
      </w:r>
      <w:r w:rsidRPr="00B46664">
        <w:rPr>
          <w:rFonts w:ascii="Arial" w:hAnsi="Arial" w:cs="Arial"/>
          <w:sz w:val="22"/>
          <w:szCs w:val="22"/>
        </w:rPr>
        <w:t xml:space="preserve">znění pozdějších předpisů, (jedná se především o označení </w:t>
      </w:r>
      <w:r w:rsidR="00C14393">
        <w:rPr>
          <w:rFonts w:ascii="Arial" w:hAnsi="Arial" w:cs="Arial"/>
          <w:sz w:val="22"/>
          <w:szCs w:val="22"/>
        </w:rPr>
        <w:t>F</w:t>
      </w:r>
      <w:r w:rsidRPr="00B46664">
        <w:rPr>
          <w:rFonts w:ascii="Arial" w:hAnsi="Arial" w:cs="Arial"/>
          <w:sz w:val="22"/>
          <w:szCs w:val="22"/>
        </w:rPr>
        <w:t xml:space="preserve">aktury a její číslo, </w:t>
      </w:r>
      <w:r w:rsidR="00B7626B">
        <w:rPr>
          <w:rFonts w:ascii="Arial" w:hAnsi="Arial" w:cs="Arial"/>
          <w:sz w:val="22"/>
          <w:szCs w:val="22"/>
        </w:rPr>
        <w:t>identifikační údaje Smluvních stran</w:t>
      </w:r>
      <w:r w:rsidRPr="00B46664">
        <w:rPr>
          <w:rFonts w:ascii="Arial" w:hAnsi="Arial" w:cs="Arial"/>
          <w:sz w:val="22"/>
          <w:szCs w:val="22"/>
        </w:rPr>
        <w:t xml:space="preserve">, předmět Smlouvy, bankovní spojení, fakturovanou částku bez/včetně DPH) a bude mít náležitosti obchodní listiny dle § 435 Občanského zákoníku. Faktura bude označena </w:t>
      </w:r>
      <w:r w:rsidR="00B7626B">
        <w:rPr>
          <w:rFonts w:ascii="Arial" w:hAnsi="Arial" w:cs="Arial"/>
          <w:sz w:val="22"/>
          <w:szCs w:val="22"/>
        </w:rPr>
        <w:t xml:space="preserve">evidenčním </w:t>
      </w:r>
      <w:r w:rsidRPr="00B46664">
        <w:rPr>
          <w:rFonts w:ascii="Arial" w:hAnsi="Arial" w:cs="Arial"/>
          <w:sz w:val="22"/>
          <w:szCs w:val="22"/>
        </w:rPr>
        <w:t xml:space="preserve">číslem </w:t>
      </w:r>
      <w:r w:rsidR="00B7626B">
        <w:rPr>
          <w:rFonts w:ascii="Arial" w:hAnsi="Arial" w:cs="Arial"/>
          <w:sz w:val="22"/>
          <w:szCs w:val="22"/>
        </w:rPr>
        <w:t>S</w:t>
      </w:r>
      <w:r w:rsidRPr="00B46664">
        <w:rPr>
          <w:rFonts w:ascii="Arial" w:hAnsi="Arial" w:cs="Arial"/>
          <w:sz w:val="22"/>
          <w:szCs w:val="22"/>
        </w:rPr>
        <w:t xml:space="preserve">mlouvy z Centrální evidence smluv </w:t>
      </w:r>
      <w:r w:rsidRPr="007126EB">
        <w:rPr>
          <w:rFonts w:ascii="Arial" w:hAnsi="Arial" w:cs="Arial"/>
          <w:sz w:val="22"/>
          <w:szCs w:val="22"/>
        </w:rPr>
        <w:t>Objednatele</w:t>
      </w:r>
      <w:r w:rsidR="00B7626B" w:rsidRPr="007126EB">
        <w:rPr>
          <w:rFonts w:ascii="Arial" w:hAnsi="Arial" w:cs="Arial"/>
          <w:sz w:val="22"/>
          <w:szCs w:val="22"/>
        </w:rPr>
        <w:t>:</w:t>
      </w:r>
      <w:r w:rsidRPr="007126EB">
        <w:rPr>
          <w:rFonts w:ascii="Arial" w:hAnsi="Arial" w:cs="Arial"/>
          <w:sz w:val="22"/>
          <w:szCs w:val="22"/>
        </w:rPr>
        <w:t xml:space="preserve"> </w:t>
      </w:r>
      <w:r w:rsidR="007126EB" w:rsidRPr="007126EB">
        <w:rPr>
          <w:rFonts w:ascii="Arial" w:hAnsi="Arial" w:cs="Arial"/>
          <w:bCs/>
          <w:iCs/>
          <w:sz w:val="22"/>
          <w:szCs w:val="22"/>
          <w:highlight w:val="green"/>
          <w:lang w:eastAsia="cs-CZ"/>
        </w:rPr>
        <w:t>[●]</w:t>
      </w:r>
      <w:r w:rsidRPr="007126EB">
        <w:rPr>
          <w:rFonts w:ascii="Arial" w:hAnsi="Arial" w:cs="Arial"/>
          <w:sz w:val="22"/>
          <w:szCs w:val="22"/>
        </w:rPr>
        <w:t xml:space="preserve"> (viz</w:t>
      </w:r>
      <w:r w:rsidRPr="00B46664">
        <w:rPr>
          <w:rFonts w:ascii="Arial" w:hAnsi="Arial" w:cs="Arial"/>
          <w:sz w:val="22"/>
          <w:szCs w:val="22"/>
        </w:rPr>
        <w:t xml:space="preserve"> také záhlaví této Smlouvy).</w:t>
      </w:r>
    </w:p>
    <w:p w:rsidR="00D7025B" w:rsidRPr="00B46664" w:rsidRDefault="00D7025B"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 xml:space="preserve">Faktura bude zaslána ve </w:t>
      </w:r>
      <w:r w:rsidR="00B7626B">
        <w:rPr>
          <w:rFonts w:ascii="Arial" w:hAnsi="Arial" w:cs="Arial"/>
          <w:sz w:val="22"/>
          <w:szCs w:val="22"/>
        </w:rPr>
        <w:t>2</w:t>
      </w:r>
      <w:r w:rsidRPr="00B46664">
        <w:rPr>
          <w:rFonts w:ascii="Arial" w:hAnsi="Arial" w:cs="Arial"/>
          <w:sz w:val="22"/>
          <w:szCs w:val="22"/>
        </w:rPr>
        <w:t xml:space="preserve"> vyhotoveních na adresu Objednatele ve tvaru:</w:t>
      </w:r>
    </w:p>
    <w:p w:rsidR="00D7025B" w:rsidRPr="00B46664" w:rsidRDefault="00D7025B" w:rsidP="00B7626B">
      <w:pPr>
        <w:pStyle w:val="Odstavecseseznamem1"/>
        <w:spacing w:after="120" w:line="276" w:lineRule="auto"/>
        <w:ind w:left="709" w:hanging="1"/>
        <w:contextualSpacing w:val="0"/>
        <w:jc w:val="both"/>
        <w:rPr>
          <w:rFonts w:ascii="Arial" w:hAnsi="Arial" w:cs="Arial"/>
          <w:sz w:val="22"/>
          <w:szCs w:val="22"/>
        </w:rPr>
      </w:pPr>
      <w:r w:rsidRPr="00B46664">
        <w:rPr>
          <w:rFonts w:ascii="Arial" w:hAnsi="Arial" w:cs="Arial"/>
          <w:sz w:val="22"/>
          <w:szCs w:val="22"/>
        </w:rPr>
        <w:t>Ministerstvo životního prostředí, Ing. Martina Setzerová, ředitelka odboru provozního,</w:t>
      </w:r>
      <w:r w:rsidR="00C14393">
        <w:rPr>
          <w:rFonts w:ascii="Arial" w:hAnsi="Arial" w:cs="Arial"/>
          <w:sz w:val="22"/>
          <w:szCs w:val="22"/>
        </w:rPr>
        <w:t xml:space="preserve"> </w:t>
      </w:r>
      <w:r w:rsidRPr="00B46664">
        <w:rPr>
          <w:rFonts w:ascii="Arial" w:hAnsi="Arial" w:cs="Arial"/>
          <w:sz w:val="22"/>
          <w:szCs w:val="22"/>
        </w:rPr>
        <w:t>Vršo</w:t>
      </w:r>
      <w:r w:rsidR="00B7626B">
        <w:rPr>
          <w:rFonts w:ascii="Arial" w:hAnsi="Arial" w:cs="Arial"/>
          <w:sz w:val="22"/>
          <w:szCs w:val="22"/>
        </w:rPr>
        <w:t xml:space="preserve">vická </w:t>
      </w:r>
      <w:r w:rsidRPr="00B46664">
        <w:rPr>
          <w:rFonts w:ascii="Arial" w:hAnsi="Arial" w:cs="Arial"/>
          <w:sz w:val="22"/>
          <w:szCs w:val="22"/>
        </w:rPr>
        <w:t>1442/65, 100 10 Praha 10.</w:t>
      </w:r>
    </w:p>
    <w:p w:rsidR="00D7025B" w:rsidRPr="00B46664" w:rsidRDefault="00D7025B"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 xml:space="preserve">Objednatel je oprávněn vrátit </w:t>
      </w:r>
      <w:r w:rsidR="0014702D">
        <w:rPr>
          <w:rFonts w:ascii="Arial" w:hAnsi="Arial" w:cs="Arial"/>
          <w:sz w:val="22"/>
          <w:szCs w:val="22"/>
        </w:rPr>
        <w:t>F</w:t>
      </w:r>
      <w:r w:rsidRPr="00B46664">
        <w:rPr>
          <w:rFonts w:ascii="Arial" w:hAnsi="Arial" w:cs="Arial"/>
          <w:sz w:val="22"/>
          <w:szCs w:val="22"/>
        </w:rPr>
        <w:t xml:space="preserve">akturu do konce doby splatnosti, pokud bude obsahovat nesprávné náležitosti či údaje nebo pokud požadované náležitosti a údaje nebude obsahovat vůbec. V takovém případě </w:t>
      </w:r>
      <w:r w:rsidR="00613A03">
        <w:rPr>
          <w:rFonts w:ascii="Arial" w:hAnsi="Arial" w:cs="Arial"/>
          <w:sz w:val="22"/>
          <w:szCs w:val="22"/>
        </w:rPr>
        <w:t>zcela nová</w:t>
      </w:r>
      <w:r w:rsidRPr="00B46664">
        <w:rPr>
          <w:rFonts w:ascii="Arial" w:hAnsi="Arial" w:cs="Arial"/>
          <w:sz w:val="22"/>
          <w:szCs w:val="22"/>
        </w:rPr>
        <w:t xml:space="preserve"> doba splatnosti počíná běžet ode dne doručení opravené nebo doplněné </w:t>
      </w:r>
      <w:r w:rsidR="0014702D">
        <w:rPr>
          <w:rFonts w:ascii="Arial" w:hAnsi="Arial" w:cs="Arial"/>
          <w:sz w:val="22"/>
          <w:szCs w:val="22"/>
        </w:rPr>
        <w:t>F</w:t>
      </w:r>
      <w:r w:rsidRPr="00B46664">
        <w:rPr>
          <w:rFonts w:ascii="Arial" w:hAnsi="Arial" w:cs="Arial"/>
          <w:sz w:val="22"/>
          <w:szCs w:val="22"/>
        </w:rPr>
        <w:t>aktury Objednateli. Objednatel není v takovém případě v prodlení.</w:t>
      </w:r>
    </w:p>
    <w:p w:rsidR="00D7025B" w:rsidRPr="00B46664" w:rsidRDefault="0014702D" w:rsidP="00627C15">
      <w:pPr>
        <w:pStyle w:val="Odstavecseseznamem1"/>
        <w:numPr>
          <w:ilvl w:val="1"/>
          <w:numId w:val="11"/>
        </w:numPr>
        <w:tabs>
          <w:tab w:val="clear" w:pos="360"/>
          <w:tab w:val="num" w:pos="720"/>
        </w:tabs>
        <w:spacing w:after="120" w:line="276" w:lineRule="auto"/>
        <w:ind w:left="720" w:hanging="720"/>
        <w:contextualSpacing w:val="0"/>
        <w:jc w:val="both"/>
        <w:rPr>
          <w:rFonts w:ascii="Arial" w:hAnsi="Arial" w:cs="Arial"/>
        </w:rPr>
      </w:pPr>
      <w:r>
        <w:rPr>
          <w:rFonts w:ascii="Arial" w:hAnsi="Arial" w:cs="Arial"/>
          <w:sz w:val="22"/>
          <w:szCs w:val="22"/>
        </w:rPr>
        <w:t>Splatnost F</w:t>
      </w:r>
      <w:r w:rsidR="00D7025B" w:rsidRPr="00B46664">
        <w:rPr>
          <w:rFonts w:ascii="Arial" w:hAnsi="Arial" w:cs="Arial"/>
          <w:sz w:val="22"/>
          <w:szCs w:val="22"/>
        </w:rPr>
        <w:t>aktury je 21 dní ode dne jejího doručení Objednateli. Povinnost Objednatele zaplatit Cenu je splněna odepsáním příslušné částky</w:t>
      </w:r>
      <w:r w:rsidR="00613A03">
        <w:rPr>
          <w:rFonts w:ascii="Arial" w:hAnsi="Arial" w:cs="Arial"/>
          <w:sz w:val="22"/>
          <w:szCs w:val="22"/>
        </w:rPr>
        <w:t xml:space="preserve"> </w:t>
      </w:r>
      <w:r w:rsidR="00D7025B" w:rsidRPr="00B46664">
        <w:rPr>
          <w:rFonts w:ascii="Arial" w:hAnsi="Arial" w:cs="Arial"/>
          <w:sz w:val="22"/>
          <w:szCs w:val="22"/>
        </w:rPr>
        <w:t xml:space="preserve">z účtu Objednatele. Objednatel neposkytuje zálohy. Platby budou probíhat výhradně v Kč (CZK), rovněž veškeré cenové údaje na </w:t>
      </w:r>
      <w:r>
        <w:rPr>
          <w:rFonts w:ascii="Arial" w:hAnsi="Arial" w:cs="Arial"/>
          <w:sz w:val="22"/>
          <w:szCs w:val="22"/>
        </w:rPr>
        <w:t>F</w:t>
      </w:r>
      <w:r w:rsidR="00D7025B" w:rsidRPr="00B46664">
        <w:rPr>
          <w:rFonts w:ascii="Arial" w:hAnsi="Arial" w:cs="Arial"/>
          <w:sz w:val="22"/>
          <w:szCs w:val="22"/>
        </w:rPr>
        <w:t>aktuře budou v</w:t>
      </w:r>
      <w:r w:rsidR="00613A03">
        <w:rPr>
          <w:rFonts w:ascii="Arial" w:hAnsi="Arial" w:cs="Arial"/>
          <w:sz w:val="22"/>
          <w:szCs w:val="22"/>
        </w:rPr>
        <w:t xml:space="preserve"> </w:t>
      </w:r>
      <w:r w:rsidR="00D7025B" w:rsidRPr="00B46664">
        <w:rPr>
          <w:rFonts w:ascii="Arial" w:hAnsi="Arial" w:cs="Arial"/>
          <w:sz w:val="22"/>
          <w:szCs w:val="22"/>
        </w:rPr>
        <w:t>této měně.</w:t>
      </w:r>
    </w:p>
    <w:p w:rsidR="006B78B6" w:rsidRPr="00B46664" w:rsidRDefault="006B78B6" w:rsidP="00B7626B">
      <w:pPr>
        <w:pStyle w:val="Odstavecseseznamem1"/>
        <w:spacing w:after="120" w:line="276" w:lineRule="auto"/>
        <w:ind w:left="0"/>
        <w:contextualSpacing w:val="0"/>
        <w:jc w:val="both"/>
        <w:rPr>
          <w:rFonts w:ascii="Arial" w:hAnsi="Arial" w:cs="Arial"/>
          <w:sz w:val="22"/>
          <w:szCs w:val="22"/>
        </w:rPr>
      </w:pPr>
    </w:p>
    <w:p w:rsidR="004815D2" w:rsidRPr="00F16819" w:rsidRDefault="00F16819" w:rsidP="008D7E00">
      <w:pPr>
        <w:pStyle w:val="lnek1sml"/>
        <w:keepNext/>
        <w:numPr>
          <w:ilvl w:val="0"/>
          <w:numId w:val="0"/>
        </w:numPr>
        <w:spacing w:after="120" w:line="276" w:lineRule="auto"/>
        <w:rPr>
          <w:b/>
        </w:rPr>
      </w:pPr>
      <w:r w:rsidRPr="00F16819">
        <w:rPr>
          <w:b/>
        </w:rPr>
        <w:t>Článek 4</w:t>
      </w:r>
    </w:p>
    <w:p w:rsidR="004815D2" w:rsidRPr="00B46664" w:rsidRDefault="00F16819" w:rsidP="008D7E00">
      <w:pPr>
        <w:pStyle w:val="Nzvyl"/>
        <w:keepNext/>
        <w:spacing w:line="276" w:lineRule="auto"/>
        <w:ind w:left="0"/>
      </w:pPr>
      <w:r>
        <w:t>Kontaktní osoby</w:t>
      </w:r>
      <w:r w:rsidR="004815D2" w:rsidRPr="00B46664">
        <w:t xml:space="preserve"> a předání plnění</w:t>
      </w:r>
    </w:p>
    <w:p w:rsidR="004344C7" w:rsidRDefault="00DF4425" w:rsidP="00627C15">
      <w:pPr>
        <w:pStyle w:val="Odstavecseseznamem1"/>
        <w:numPr>
          <w:ilvl w:val="1"/>
          <w:numId w:val="13"/>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Kontaktní osobou za Objednatele ve věcech technických včetně kont</w:t>
      </w:r>
      <w:r w:rsidR="00524A7F">
        <w:rPr>
          <w:rFonts w:ascii="Arial" w:hAnsi="Arial" w:cs="Arial"/>
          <w:sz w:val="22"/>
          <w:szCs w:val="22"/>
        </w:rPr>
        <w:t xml:space="preserve">roly provádění prací, zápisů do </w:t>
      </w:r>
      <w:r w:rsidR="00B9304C" w:rsidRPr="00B46664">
        <w:rPr>
          <w:rFonts w:ascii="Arial" w:hAnsi="Arial" w:cs="Arial"/>
          <w:sz w:val="22"/>
          <w:szCs w:val="22"/>
        </w:rPr>
        <w:t>Deníku</w:t>
      </w:r>
      <w:r w:rsidRPr="00B46664">
        <w:rPr>
          <w:rFonts w:ascii="Arial" w:hAnsi="Arial" w:cs="Arial"/>
          <w:sz w:val="22"/>
          <w:szCs w:val="22"/>
        </w:rPr>
        <w:t xml:space="preserve">, převzetí Díla a odsouhlasení </w:t>
      </w:r>
      <w:r w:rsidR="004344C7">
        <w:rPr>
          <w:rFonts w:ascii="Arial" w:hAnsi="Arial" w:cs="Arial"/>
          <w:sz w:val="22"/>
          <w:szCs w:val="22"/>
        </w:rPr>
        <w:t>F</w:t>
      </w:r>
      <w:r w:rsidRPr="00B46664">
        <w:rPr>
          <w:rFonts w:ascii="Arial" w:hAnsi="Arial" w:cs="Arial"/>
          <w:sz w:val="22"/>
          <w:szCs w:val="22"/>
        </w:rPr>
        <w:t>aktury je</w:t>
      </w:r>
      <w:r w:rsidR="004344C7">
        <w:rPr>
          <w:rFonts w:ascii="Arial" w:hAnsi="Arial" w:cs="Arial"/>
          <w:sz w:val="22"/>
          <w:szCs w:val="22"/>
        </w:rPr>
        <w:t>:</w:t>
      </w:r>
    </w:p>
    <w:p w:rsidR="00DF4425" w:rsidRPr="00524A7F" w:rsidRDefault="004344C7" w:rsidP="00524A7F">
      <w:pPr>
        <w:pStyle w:val="Odstavecseseznamem1"/>
        <w:numPr>
          <w:ilvl w:val="0"/>
          <w:numId w:val="42"/>
        </w:numPr>
        <w:spacing w:after="120" w:line="276" w:lineRule="auto"/>
        <w:ind w:hanging="731"/>
        <w:contextualSpacing w:val="0"/>
        <w:jc w:val="both"/>
        <w:rPr>
          <w:rFonts w:ascii="Arial" w:hAnsi="Arial" w:cs="Arial"/>
          <w:sz w:val="22"/>
          <w:szCs w:val="22"/>
        </w:rPr>
      </w:pPr>
      <w:r>
        <w:rPr>
          <w:rFonts w:ascii="Arial" w:hAnsi="Arial" w:cs="Arial"/>
          <w:sz w:val="22"/>
          <w:szCs w:val="22"/>
        </w:rPr>
        <w:t>I</w:t>
      </w:r>
      <w:r w:rsidR="00DF4425" w:rsidRPr="00B46664">
        <w:rPr>
          <w:rFonts w:ascii="Arial" w:hAnsi="Arial" w:cs="Arial"/>
          <w:sz w:val="22"/>
          <w:szCs w:val="22"/>
        </w:rPr>
        <w:t>ng. Josef Dohnal, vrchní ministerský rada, oddělení majetkoprávní a investic</w:t>
      </w:r>
      <w:r w:rsidR="00524A7F">
        <w:rPr>
          <w:rFonts w:ascii="Arial" w:hAnsi="Arial" w:cs="Arial"/>
          <w:sz w:val="22"/>
          <w:szCs w:val="22"/>
        </w:rPr>
        <w:br/>
        <w:t>(</w:t>
      </w:r>
      <w:r w:rsidR="00DF4425" w:rsidRPr="00524A7F">
        <w:rPr>
          <w:rFonts w:ascii="Arial" w:hAnsi="Arial" w:cs="Arial"/>
          <w:sz w:val="22"/>
          <w:szCs w:val="22"/>
        </w:rPr>
        <w:t>tel.</w:t>
      </w:r>
      <w:r w:rsidR="00524A7F" w:rsidRPr="00524A7F">
        <w:rPr>
          <w:rFonts w:ascii="Arial" w:hAnsi="Arial" w:cs="Arial"/>
          <w:sz w:val="22"/>
          <w:szCs w:val="22"/>
        </w:rPr>
        <w:t>: +420 </w:t>
      </w:r>
      <w:r w:rsidR="00DF4425" w:rsidRPr="00524A7F">
        <w:rPr>
          <w:rFonts w:ascii="Arial" w:hAnsi="Arial" w:cs="Arial"/>
          <w:sz w:val="22"/>
          <w:szCs w:val="22"/>
        </w:rPr>
        <w:t>725</w:t>
      </w:r>
      <w:r w:rsidR="00524A7F" w:rsidRPr="00524A7F">
        <w:rPr>
          <w:rFonts w:ascii="Arial" w:hAnsi="Arial" w:cs="Arial"/>
          <w:sz w:val="22"/>
          <w:szCs w:val="22"/>
        </w:rPr>
        <w:t> </w:t>
      </w:r>
      <w:r w:rsidR="00815C3F" w:rsidRPr="00524A7F">
        <w:rPr>
          <w:rFonts w:ascii="Arial" w:hAnsi="Arial" w:cs="Arial"/>
          <w:sz w:val="22"/>
          <w:szCs w:val="22"/>
        </w:rPr>
        <w:t>551</w:t>
      </w:r>
      <w:r w:rsidR="00524A7F" w:rsidRPr="00524A7F">
        <w:rPr>
          <w:rFonts w:ascii="Arial" w:hAnsi="Arial" w:cs="Arial"/>
          <w:sz w:val="22"/>
          <w:szCs w:val="22"/>
        </w:rPr>
        <w:t> </w:t>
      </w:r>
      <w:r w:rsidR="00DF4425" w:rsidRPr="00524A7F">
        <w:rPr>
          <w:rFonts w:ascii="Arial" w:hAnsi="Arial" w:cs="Arial"/>
          <w:sz w:val="22"/>
          <w:szCs w:val="22"/>
        </w:rPr>
        <w:t xml:space="preserve">417, e-mail: </w:t>
      </w:r>
      <w:hyperlink r:id="rId9" w:history="1">
        <w:r w:rsidR="00815C3F" w:rsidRPr="00524A7F">
          <w:rPr>
            <w:rStyle w:val="Hypertextovodkaz"/>
            <w:rFonts w:ascii="Arial" w:hAnsi="Arial" w:cs="Arial"/>
            <w:color w:val="auto"/>
            <w:sz w:val="22"/>
            <w:szCs w:val="22"/>
            <w:u w:val="none"/>
          </w:rPr>
          <w:t>Josef.Dohnal@mzp.cz</w:t>
        </w:r>
      </w:hyperlink>
      <w:r w:rsidR="00524A7F">
        <w:rPr>
          <w:rStyle w:val="Hypertextovodkaz"/>
          <w:rFonts w:ascii="Arial" w:hAnsi="Arial" w:cs="Arial"/>
          <w:color w:val="auto"/>
          <w:sz w:val="22"/>
          <w:szCs w:val="22"/>
          <w:u w:val="none"/>
        </w:rPr>
        <w:t>)</w:t>
      </w:r>
      <w:r w:rsidR="00524A7F" w:rsidRPr="00524A7F">
        <w:rPr>
          <w:rFonts w:ascii="Arial" w:hAnsi="Arial" w:cs="Arial"/>
          <w:sz w:val="22"/>
          <w:szCs w:val="22"/>
        </w:rPr>
        <w:t>.</w:t>
      </w:r>
    </w:p>
    <w:p w:rsidR="004344C7" w:rsidRDefault="00DF4425" w:rsidP="00627C15">
      <w:pPr>
        <w:pStyle w:val="Odstavecseseznamem1"/>
        <w:spacing w:after="120" w:line="276" w:lineRule="auto"/>
        <w:contextualSpacing w:val="0"/>
        <w:jc w:val="both"/>
        <w:rPr>
          <w:rFonts w:ascii="Arial" w:hAnsi="Arial" w:cs="Arial"/>
          <w:sz w:val="22"/>
          <w:szCs w:val="22"/>
        </w:rPr>
      </w:pPr>
      <w:r w:rsidRPr="00B46664">
        <w:rPr>
          <w:rFonts w:ascii="Arial" w:hAnsi="Arial" w:cs="Arial"/>
          <w:sz w:val="22"/>
          <w:szCs w:val="22"/>
        </w:rPr>
        <w:t>Kontaktní osobou ve věcech technických za Dodavatele je</w:t>
      </w:r>
      <w:r w:rsidR="004344C7">
        <w:rPr>
          <w:rFonts w:ascii="Arial" w:hAnsi="Arial" w:cs="Arial"/>
          <w:sz w:val="22"/>
          <w:szCs w:val="22"/>
        </w:rPr>
        <w:t>:</w:t>
      </w:r>
    </w:p>
    <w:p w:rsidR="00524A7F" w:rsidRDefault="00DF4425" w:rsidP="00524A7F">
      <w:pPr>
        <w:pStyle w:val="Odstavecseseznamem1"/>
        <w:numPr>
          <w:ilvl w:val="0"/>
          <w:numId w:val="42"/>
        </w:numPr>
        <w:spacing w:after="120" w:line="276" w:lineRule="auto"/>
        <w:ind w:hanging="731"/>
        <w:contextualSpacing w:val="0"/>
        <w:jc w:val="both"/>
        <w:rPr>
          <w:rFonts w:ascii="Arial" w:hAnsi="Arial" w:cs="Arial"/>
          <w:sz w:val="22"/>
          <w:szCs w:val="22"/>
        </w:rPr>
      </w:pPr>
      <w:r w:rsidRPr="00B46664">
        <w:rPr>
          <w:rFonts w:ascii="Arial" w:hAnsi="Arial" w:cs="Arial"/>
          <w:sz w:val="22"/>
          <w:szCs w:val="22"/>
          <w:highlight w:val="yellow"/>
        </w:rPr>
        <w:t>[●]</w:t>
      </w:r>
      <w:r w:rsidR="004344C7">
        <w:rPr>
          <w:rFonts w:ascii="Arial" w:hAnsi="Arial" w:cs="Arial"/>
          <w:sz w:val="22"/>
          <w:szCs w:val="22"/>
        </w:rPr>
        <w:br/>
      </w:r>
      <w:r w:rsidR="00524A7F">
        <w:rPr>
          <w:rFonts w:ascii="Arial" w:hAnsi="Arial" w:cs="Arial"/>
          <w:sz w:val="22"/>
          <w:szCs w:val="22"/>
        </w:rPr>
        <w:t>(</w:t>
      </w:r>
      <w:r w:rsidRPr="00B46664">
        <w:rPr>
          <w:rFonts w:ascii="Arial" w:hAnsi="Arial" w:cs="Arial"/>
          <w:sz w:val="22"/>
          <w:szCs w:val="22"/>
        </w:rPr>
        <w:t>tel.</w:t>
      </w:r>
      <w:r w:rsidR="00524A7F">
        <w:rPr>
          <w:rFonts w:ascii="Arial" w:hAnsi="Arial" w:cs="Arial"/>
          <w:sz w:val="22"/>
          <w:szCs w:val="22"/>
        </w:rPr>
        <w:t>:</w:t>
      </w:r>
      <w:r w:rsidRPr="00B46664">
        <w:rPr>
          <w:rFonts w:ascii="Arial" w:hAnsi="Arial" w:cs="Arial"/>
          <w:sz w:val="22"/>
          <w:szCs w:val="22"/>
        </w:rPr>
        <w:t xml:space="preserve"> </w:t>
      </w:r>
      <w:r w:rsidRPr="00B46664">
        <w:rPr>
          <w:rFonts w:ascii="Arial" w:hAnsi="Arial" w:cs="Arial"/>
          <w:sz w:val="22"/>
          <w:szCs w:val="22"/>
          <w:highlight w:val="yellow"/>
        </w:rPr>
        <w:t>[●]</w:t>
      </w:r>
      <w:r w:rsidRPr="00B46664">
        <w:rPr>
          <w:rFonts w:ascii="Arial" w:hAnsi="Arial" w:cs="Arial"/>
          <w:sz w:val="22"/>
          <w:szCs w:val="22"/>
        </w:rPr>
        <w:t>, e</w:t>
      </w:r>
      <w:r w:rsidR="004344C7">
        <w:rPr>
          <w:rFonts w:ascii="Arial" w:hAnsi="Arial" w:cs="Arial"/>
          <w:sz w:val="22"/>
          <w:szCs w:val="22"/>
        </w:rPr>
        <w:t>-</w:t>
      </w:r>
      <w:r w:rsidRPr="00B46664">
        <w:rPr>
          <w:rFonts w:ascii="Arial" w:hAnsi="Arial" w:cs="Arial"/>
          <w:sz w:val="22"/>
          <w:szCs w:val="22"/>
        </w:rPr>
        <w:t>mail</w:t>
      </w:r>
      <w:r w:rsidR="00524A7F">
        <w:rPr>
          <w:rFonts w:ascii="Arial" w:hAnsi="Arial" w:cs="Arial"/>
          <w:sz w:val="22"/>
          <w:szCs w:val="22"/>
        </w:rPr>
        <w:t>:</w:t>
      </w:r>
      <w:r w:rsidRPr="00B46664">
        <w:rPr>
          <w:rFonts w:ascii="Arial" w:hAnsi="Arial" w:cs="Arial"/>
          <w:sz w:val="22"/>
          <w:szCs w:val="22"/>
        </w:rPr>
        <w:t xml:space="preserve"> </w:t>
      </w:r>
      <w:r w:rsidRPr="00B46664">
        <w:rPr>
          <w:rFonts w:ascii="Arial" w:hAnsi="Arial" w:cs="Arial"/>
          <w:sz w:val="22"/>
          <w:szCs w:val="22"/>
          <w:highlight w:val="yellow"/>
        </w:rPr>
        <w:t>[●]</w:t>
      </w:r>
      <w:r w:rsidR="00524A7F">
        <w:rPr>
          <w:rFonts w:ascii="Arial" w:hAnsi="Arial" w:cs="Arial"/>
          <w:sz w:val="22"/>
          <w:szCs w:val="22"/>
        </w:rPr>
        <w:t>);</w:t>
      </w:r>
    </w:p>
    <w:p w:rsidR="004344C7" w:rsidRDefault="00524A7F" w:rsidP="00524A7F">
      <w:pPr>
        <w:pStyle w:val="Odstavecseseznamem1"/>
        <w:spacing w:after="120" w:line="276" w:lineRule="auto"/>
        <w:ind w:left="709"/>
        <w:contextualSpacing w:val="0"/>
        <w:jc w:val="both"/>
        <w:rPr>
          <w:rFonts w:ascii="Arial" w:hAnsi="Arial" w:cs="Arial"/>
          <w:sz w:val="22"/>
          <w:szCs w:val="22"/>
        </w:rPr>
      </w:pPr>
      <w:r>
        <w:rPr>
          <w:rFonts w:ascii="Arial" w:hAnsi="Arial" w:cs="Arial"/>
          <w:sz w:val="22"/>
          <w:szCs w:val="22"/>
        </w:rPr>
        <w:t xml:space="preserve">jejím zástupcem v </w:t>
      </w:r>
      <w:r w:rsidR="00DF4425" w:rsidRPr="00B46664">
        <w:rPr>
          <w:rFonts w:ascii="Arial" w:hAnsi="Arial" w:cs="Arial"/>
          <w:sz w:val="22"/>
          <w:szCs w:val="22"/>
        </w:rPr>
        <w:t xml:space="preserve">době </w:t>
      </w:r>
      <w:r>
        <w:rPr>
          <w:rFonts w:ascii="Arial" w:hAnsi="Arial" w:cs="Arial"/>
          <w:sz w:val="22"/>
          <w:szCs w:val="22"/>
        </w:rPr>
        <w:t xml:space="preserve">její </w:t>
      </w:r>
      <w:r w:rsidR="00DF4425" w:rsidRPr="00B46664">
        <w:rPr>
          <w:rFonts w:ascii="Arial" w:hAnsi="Arial" w:cs="Arial"/>
          <w:sz w:val="22"/>
          <w:szCs w:val="22"/>
        </w:rPr>
        <w:t>nepřítomnosti je</w:t>
      </w:r>
      <w:r w:rsidR="004344C7">
        <w:rPr>
          <w:rFonts w:ascii="Arial" w:hAnsi="Arial" w:cs="Arial"/>
          <w:sz w:val="22"/>
          <w:szCs w:val="22"/>
        </w:rPr>
        <w:t>:</w:t>
      </w:r>
      <w:r w:rsidR="00DF4425" w:rsidRPr="00B46664">
        <w:rPr>
          <w:rFonts w:ascii="Arial" w:hAnsi="Arial" w:cs="Arial"/>
          <w:sz w:val="22"/>
          <w:szCs w:val="22"/>
        </w:rPr>
        <w:t xml:space="preserve"> </w:t>
      </w:r>
    </w:p>
    <w:p w:rsidR="00DF4425" w:rsidRPr="00B46664" w:rsidRDefault="00DF4425" w:rsidP="00524A7F">
      <w:pPr>
        <w:pStyle w:val="Odstavecseseznamem1"/>
        <w:numPr>
          <w:ilvl w:val="0"/>
          <w:numId w:val="42"/>
        </w:numPr>
        <w:spacing w:after="120" w:line="276" w:lineRule="auto"/>
        <w:ind w:hanging="731"/>
        <w:contextualSpacing w:val="0"/>
        <w:jc w:val="both"/>
        <w:rPr>
          <w:rFonts w:ascii="Arial" w:hAnsi="Arial" w:cs="Arial"/>
          <w:sz w:val="22"/>
          <w:szCs w:val="22"/>
        </w:rPr>
      </w:pPr>
      <w:r w:rsidRPr="00B46664">
        <w:rPr>
          <w:rFonts w:ascii="Arial" w:hAnsi="Arial" w:cs="Arial"/>
          <w:sz w:val="22"/>
          <w:szCs w:val="22"/>
          <w:highlight w:val="yellow"/>
        </w:rPr>
        <w:t>[●]</w:t>
      </w:r>
      <w:r w:rsidR="004344C7">
        <w:rPr>
          <w:rFonts w:ascii="Arial" w:hAnsi="Arial" w:cs="Arial"/>
          <w:sz w:val="22"/>
          <w:szCs w:val="22"/>
        </w:rPr>
        <w:br/>
      </w:r>
      <w:r w:rsidR="00524A7F">
        <w:rPr>
          <w:rFonts w:ascii="Arial" w:hAnsi="Arial" w:cs="Arial"/>
          <w:sz w:val="22"/>
          <w:szCs w:val="22"/>
        </w:rPr>
        <w:t>(</w:t>
      </w:r>
      <w:r w:rsidRPr="00B46664">
        <w:rPr>
          <w:rFonts w:ascii="Arial" w:hAnsi="Arial" w:cs="Arial"/>
          <w:sz w:val="22"/>
          <w:szCs w:val="22"/>
        </w:rPr>
        <w:t>tel.</w:t>
      </w:r>
      <w:r w:rsidR="00524A7F">
        <w:rPr>
          <w:rFonts w:ascii="Arial" w:hAnsi="Arial" w:cs="Arial"/>
          <w:sz w:val="22"/>
          <w:szCs w:val="22"/>
        </w:rPr>
        <w:t>:</w:t>
      </w:r>
      <w:r w:rsidRPr="00B46664">
        <w:rPr>
          <w:rFonts w:ascii="Arial" w:hAnsi="Arial" w:cs="Arial"/>
          <w:sz w:val="22"/>
          <w:szCs w:val="22"/>
        </w:rPr>
        <w:t xml:space="preserve"> </w:t>
      </w:r>
      <w:r w:rsidRPr="00B46664">
        <w:rPr>
          <w:rFonts w:ascii="Arial" w:hAnsi="Arial" w:cs="Arial"/>
          <w:sz w:val="22"/>
          <w:szCs w:val="22"/>
          <w:highlight w:val="yellow"/>
        </w:rPr>
        <w:t>[●]</w:t>
      </w:r>
      <w:r w:rsidRPr="00B46664">
        <w:rPr>
          <w:rFonts w:ascii="Arial" w:hAnsi="Arial" w:cs="Arial"/>
          <w:sz w:val="22"/>
          <w:szCs w:val="22"/>
        </w:rPr>
        <w:t>, e</w:t>
      </w:r>
      <w:r w:rsidR="004344C7">
        <w:rPr>
          <w:rFonts w:ascii="Arial" w:hAnsi="Arial" w:cs="Arial"/>
          <w:sz w:val="22"/>
          <w:szCs w:val="22"/>
        </w:rPr>
        <w:t>-</w:t>
      </w:r>
      <w:r w:rsidRPr="00B46664">
        <w:rPr>
          <w:rFonts w:ascii="Arial" w:hAnsi="Arial" w:cs="Arial"/>
          <w:sz w:val="22"/>
          <w:szCs w:val="22"/>
        </w:rPr>
        <w:t>mail</w:t>
      </w:r>
      <w:r w:rsidR="00524A7F">
        <w:rPr>
          <w:rFonts w:ascii="Arial" w:hAnsi="Arial" w:cs="Arial"/>
          <w:sz w:val="22"/>
          <w:szCs w:val="22"/>
        </w:rPr>
        <w:t>:</w:t>
      </w:r>
      <w:r w:rsidRPr="00B46664">
        <w:rPr>
          <w:rFonts w:ascii="Arial" w:hAnsi="Arial" w:cs="Arial"/>
          <w:sz w:val="22"/>
          <w:szCs w:val="22"/>
        </w:rPr>
        <w:t xml:space="preserve"> </w:t>
      </w:r>
      <w:r w:rsidRPr="00B46664">
        <w:rPr>
          <w:rFonts w:ascii="Arial" w:hAnsi="Arial" w:cs="Arial"/>
          <w:sz w:val="22"/>
          <w:szCs w:val="22"/>
          <w:highlight w:val="yellow"/>
        </w:rPr>
        <w:t>[●]</w:t>
      </w:r>
      <w:r w:rsidR="00524A7F">
        <w:rPr>
          <w:rFonts w:ascii="Arial" w:hAnsi="Arial" w:cs="Arial"/>
          <w:sz w:val="22"/>
          <w:szCs w:val="22"/>
        </w:rPr>
        <w:t>)</w:t>
      </w:r>
      <w:r w:rsidRPr="00B46664">
        <w:rPr>
          <w:rFonts w:ascii="Arial" w:hAnsi="Arial" w:cs="Arial"/>
          <w:sz w:val="22"/>
          <w:szCs w:val="22"/>
        </w:rPr>
        <w:t>.</w:t>
      </w:r>
    </w:p>
    <w:p w:rsidR="00940CDD" w:rsidRDefault="00940CDD" w:rsidP="00627C15">
      <w:pPr>
        <w:pStyle w:val="Odstavecseseznamem1"/>
        <w:numPr>
          <w:ilvl w:val="1"/>
          <w:numId w:val="13"/>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Dodavatel vyzve Objednatele k</w:t>
      </w:r>
      <w:r w:rsidR="00524A7F">
        <w:rPr>
          <w:rFonts w:ascii="Arial" w:hAnsi="Arial" w:cs="Arial"/>
          <w:sz w:val="22"/>
          <w:szCs w:val="22"/>
        </w:rPr>
        <w:t xml:space="preserve"> </w:t>
      </w:r>
      <w:r w:rsidRPr="00B46664">
        <w:rPr>
          <w:rFonts w:ascii="Arial" w:hAnsi="Arial" w:cs="Arial"/>
          <w:sz w:val="22"/>
          <w:szCs w:val="22"/>
        </w:rPr>
        <w:t>převzetí řádně dokončeného Díla dle Smlouvy, a</w:t>
      </w:r>
      <w:r w:rsidR="00204AFE">
        <w:rPr>
          <w:rFonts w:ascii="Arial" w:hAnsi="Arial" w:cs="Arial"/>
          <w:sz w:val="22"/>
          <w:szCs w:val="22"/>
        </w:rPr>
        <w:t> </w:t>
      </w:r>
      <w:r w:rsidRPr="00B46664">
        <w:rPr>
          <w:rFonts w:ascii="Arial" w:hAnsi="Arial" w:cs="Arial"/>
          <w:sz w:val="22"/>
          <w:szCs w:val="22"/>
        </w:rPr>
        <w:t>to</w:t>
      </w:r>
      <w:r w:rsidR="00204AFE">
        <w:rPr>
          <w:rFonts w:ascii="Arial" w:hAnsi="Arial" w:cs="Arial"/>
          <w:sz w:val="22"/>
          <w:szCs w:val="22"/>
        </w:rPr>
        <w:t> </w:t>
      </w:r>
      <w:r w:rsidRPr="00B46664">
        <w:rPr>
          <w:rFonts w:ascii="Arial" w:hAnsi="Arial" w:cs="Arial"/>
          <w:sz w:val="22"/>
          <w:szCs w:val="22"/>
        </w:rPr>
        <w:t xml:space="preserve">písemně nejméně </w:t>
      </w:r>
      <w:r w:rsidR="009A11BC">
        <w:rPr>
          <w:rFonts w:ascii="Arial" w:hAnsi="Arial" w:cs="Arial"/>
          <w:sz w:val="22"/>
          <w:szCs w:val="22"/>
        </w:rPr>
        <w:t>3</w:t>
      </w:r>
      <w:r w:rsidRPr="00B46664">
        <w:rPr>
          <w:rFonts w:ascii="Arial" w:hAnsi="Arial" w:cs="Arial"/>
          <w:sz w:val="22"/>
          <w:szCs w:val="22"/>
        </w:rPr>
        <w:t xml:space="preserve"> pracovní dny před navrženým termínem předání a převzetí </w:t>
      </w:r>
      <w:r w:rsidR="00C20E6E">
        <w:rPr>
          <w:rFonts w:ascii="Arial" w:hAnsi="Arial" w:cs="Arial"/>
          <w:sz w:val="22"/>
          <w:szCs w:val="22"/>
        </w:rPr>
        <w:t>Díla</w:t>
      </w:r>
      <w:r w:rsidRPr="00B46664">
        <w:rPr>
          <w:rFonts w:ascii="Arial" w:hAnsi="Arial" w:cs="Arial"/>
          <w:sz w:val="22"/>
          <w:szCs w:val="22"/>
        </w:rPr>
        <w:t xml:space="preserve">. Objednatel navržený termín předání a převzetí </w:t>
      </w:r>
      <w:r w:rsidR="00524A7F">
        <w:rPr>
          <w:rFonts w:ascii="Arial" w:hAnsi="Arial" w:cs="Arial"/>
          <w:sz w:val="22"/>
          <w:szCs w:val="22"/>
        </w:rPr>
        <w:t>Díla Dodavateli potvrdí nebo mu </w:t>
      </w:r>
      <w:r w:rsidRPr="00B46664">
        <w:rPr>
          <w:rFonts w:ascii="Arial" w:hAnsi="Arial" w:cs="Arial"/>
          <w:sz w:val="22"/>
          <w:szCs w:val="22"/>
        </w:rPr>
        <w:t xml:space="preserve">oznámí jiný termín předání a převzetí Díla, který nebude později než 2 </w:t>
      </w:r>
      <w:r w:rsidRPr="00BF036C">
        <w:rPr>
          <w:rFonts w:ascii="Arial" w:hAnsi="Arial" w:cs="Arial"/>
          <w:sz w:val="22"/>
          <w:szCs w:val="22"/>
        </w:rPr>
        <w:t>kalendářní</w:t>
      </w:r>
      <w:r w:rsidRPr="00B46664">
        <w:rPr>
          <w:rFonts w:ascii="Arial" w:hAnsi="Arial" w:cs="Arial"/>
          <w:sz w:val="22"/>
          <w:szCs w:val="22"/>
        </w:rPr>
        <w:t xml:space="preserve"> dny od</w:t>
      </w:r>
      <w:r w:rsidR="00524A7F">
        <w:rPr>
          <w:rFonts w:ascii="Arial" w:hAnsi="Arial" w:cs="Arial"/>
          <w:sz w:val="22"/>
          <w:szCs w:val="22"/>
        </w:rPr>
        <w:t xml:space="preserve"> </w:t>
      </w:r>
      <w:r w:rsidRPr="00B46664">
        <w:rPr>
          <w:rFonts w:ascii="Arial" w:hAnsi="Arial" w:cs="Arial"/>
          <w:sz w:val="22"/>
          <w:szCs w:val="22"/>
        </w:rPr>
        <w:t xml:space="preserve">Dodavatelem navrženého termínu předání a převzetí </w:t>
      </w:r>
      <w:r w:rsidR="00C20E6E">
        <w:rPr>
          <w:rFonts w:ascii="Arial" w:hAnsi="Arial" w:cs="Arial"/>
          <w:sz w:val="22"/>
          <w:szCs w:val="22"/>
        </w:rPr>
        <w:t>Díla</w:t>
      </w:r>
      <w:r w:rsidR="00524A7F">
        <w:rPr>
          <w:rFonts w:ascii="Arial" w:hAnsi="Arial" w:cs="Arial"/>
          <w:sz w:val="22"/>
          <w:szCs w:val="22"/>
        </w:rPr>
        <w:t>.</w:t>
      </w:r>
    </w:p>
    <w:p w:rsidR="001241AF" w:rsidRDefault="001241AF" w:rsidP="001241AF">
      <w:pPr>
        <w:pStyle w:val="Odstavecseseznamem1"/>
        <w:spacing w:after="120" w:line="276" w:lineRule="auto"/>
        <w:contextualSpacing w:val="0"/>
        <w:jc w:val="both"/>
        <w:rPr>
          <w:rFonts w:ascii="Arial" w:hAnsi="Arial" w:cs="Arial"/>
          <w:sz w:val="22"/>
          <w:szCs w:val="22"/>
        </w:rPr>
      </w:pPr>
    </w:p>
    <w:p w:rsidR="001241AF" w:rsidRPr="00B46664" w:rsidRDefault="001241AF" w:rsidP="001241AF">
      <w:pPr>
        <w:pStyle w:val="Odstavecseseznamem1"/>
        <w:spacing w:after="120" w:line="276" w:lineRule="auto"/>
        <w:contextualSpacing w:val="0"/>
        <w:jc w:val="both"/>
        <w:rPr>
          <w:rFonts w:ascii="Arial" w:hAnsi="Arial" w:cs="Arial"/>
          <w:sz w:val="22"/>
          <w:szCs w:val="22"/>
        </w:rPr>
      </w:pPr>
    </w:p>
    <w:p w:rsidR="000350E3" w:rsidRPr="00B46664" w:rsidRDefault="000350E3" w:rsidP="00627C15">
      <w:pPr>
        <w:pStyle w:val="Odstavecseseznamem1"/>
        <w:numPr>
          <w:ilvl w:val="1"/>
          <w:numId w:val="13"/>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lastRenderedPageBreak/>
        <w:t>O průběhu předání a převzetí Díla pořídí Smluvní strany protokol. Protokol musí obsahovat minimálně tyto náležitosti:</w:t>
      </w:r>
    </w:p>
    <w:p w:rsidR="000350E3" w:rsidRPr="00B46664" w:rsidRDefault="000350E3" w:rsidP="00F16819">
      <w:pPr>
        <w:pStyle w:val="Odstavecseseznamem1"/>
        <w:numPr>
          <w:ilvl w:val="0"/>
          <w:numId w:val="40"/>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iden</w:t>
      </w:r>
      <w:r w:rsidR="00524A7F">
        <w:rPr>
          <w:rFonts w:ascii="Arial" w:hAnsi="Arial" w:cs="Arial"/>
          <w:sz w:val="22"/>
          <w:szCs w:val="22"/>
        </w:rPr>
        <w:t>tifikační údaje Smluvních stran;</w:t>
      </w:r>
    </w:p>
    <w:p w:rsidR="000350E3" w:rsidRPr="00B46664" w:rsidRDefault="00524A7F" w:rsidP="00F16819">
      <w:pPr>
        <w:pStyle w:val="Odstavecseseznamem1"/>
        <w:numPr>
          <w:ilvl w:val="0"/>
          <w:numId w:val="40"/>
        </w:numPr>
        <w:spacing w:after="120" w:line="276" w:lineRule="auto"/>
        <w:ind w:left="1418" w:hanging="709"/>
        <w:contextualSpacing w:val="0"/>
        <w:jc w:val="both"/>
        <w:rPr>
          <w:rFonts w:ascii="Arial" w:hAnsi="Arial" w:cs="Arial"/>
          <w:sz w:val="22"/>
          <w:szCs w:val="22"/>
        </w:rPr>
      </w:pPr>
      <w:r>
        <w:rPr>
          <w:rFonts w:ascii="Arial" w:hAnsi="Arial" w:cs="Arial"/>
          <w:sz w:val="22"/>
          <w:szCs w:val="22"/>
        </w:rPr>
        <w:t xml:space="preserve">evidenční číslo Smlouvy přidělené z </w:t>
      </w:r>
      <w:r w:rsidR="000350E3" w:rsidRPr="00B46664">
        <w:rPr>
          <w:rFonts w:ascii="Arial" w:hAnsi="Arial" w:cs="Arial"/>
          <w:sz w:val="22"/>
          <w:szCs w:val="22"/>
        </w:rPr>
        <w:t xml:space="preserve">Centrální evidence smluv </w:t>
      </w:r>
      <w:r>
        <w:rPr>
          <w:rFonts w:ascii="Arial" w:hAnsi="Arial" w:cs="Arial"/>
          <w:sz w:val="22"/>
          <w:szCs w:val="22"/>
        </w:rPr>
        <w:t xml:space="preserve">Objednatele: </w:t>
      </w:r>
      <w:r w:rsidR="009A11BC" w:rsidRPr="007126EB">
        <w:rPr>
          <w:rFonts w:ascii="Arial" w:hAnsi="Arial" w:cs="Arial"/>
          <w:bCs/>
          <w:iCs/>
          <w:sz w:val="22"/>
          <w:szCs w:val="22"/>
          <w:highlight w:val="green"/>
          <w:lang w:eastAsia="cs-CZ"/>
        </w:rPr>
        <w:t>[●]</w:t>
      </w:r>
      <w:r>
        <w:rPr>
          <w:rFonts w:ascii="Arial" w:hAnsi="Arial" w:cs="Arial"/>
          <w:sz w:val="22"/>
          <w:szCs w:val="22"/>
        </w:rPr>
        <w:t xml:space="preserve"> </w:t>
      </w:r>
      <w:r w:rsidR="000350E3" w:rsidRPr="00B46664">
        <w:rPr>
          <w:rFonts w:ascii="Arial" w:hAnsi="Arial" w:cs="Arial"/>
          <w:sz w:val="22"/>
          <w:szCs w:val="22"/>
        </w:rPr>
        <w:t>a datum jejího</w:t>
      </w:r>
      <w:r>
        <w:rPr>
          <w:rFonts w:ascii="Arial" w:hAnsi="Arial" w:cs="Arial"/>
          <w:sz w:val="22"/>
          <w:szCs w:val="22"/>
        </w:rPr>
        <w:t xml:space="preserve"> uzavření;</w:t>
      </w:r>
    </w:p>
    <w:p w:rsidR="00524A7F" w:rsidRPr="00B46664" w:rsidRDefault="00524A7F" w:rsidP="00524A7F">
      <w:pPr>
        <w:pStyle w:val="Odstavecseseznamem1"/>
        <w:numPr>
          <w:ilvl w:val="0"/>
          <w:numId w:val="40"/>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popis </w:t>
      </w:r>
      <w:r>
        <w:rPr>
          <w:rFonts w:ascii="Arial" w:hAnsi="Arial" w:cs="Arial"/>
          <w:sz w:val="22"/>
          <w:szCs w:val="22"/>
        </w:rPr>
        <w:t>Díla</w:t>
      </w:r>
      <w:r w:rsidRPr="00B46664">
        <w:rPr>
          <w:rFonts w:ascii="Arial" w:hAnsi="Arial" w:cs="Arial"/>
          <w:sz w:val="22"/>
          <w:szCs w:val="22"/>
        </w:rPr>
        <w:t>, které j</w:t>
      </w:r>
      <w:r>
        <w:rPr>
          <w:rFonts w:ascii="Arial" w:hAnsi="Arial" w:cs="Arial"/>
          <w:sz w:val="22"/>
          <w:szCs w:val="22"/>
        </w:rPr>
        <w:t>e předmětem předání a převzetí;</w:t>
      </w:r>
    </w:p>
    <w:p w:rsidR="00D71B6E" w:rsidRPr="00D71B6E" w:rsidRDefault="00524A7F" w:rsidP="00D71B6E">
      <w:pPr>
        <w:pStyle w:val="Odstavecseseznamem1"/>
        <w:numPr>
          <w:ilvl w:val="0"/>
          <w:numId w:val="40"/>
        </w:numPr>
        <w:spacing w:after="120" w:line="276" w:lineRule="auto"/>
        <w:ind w:left="1418" w:hanging="709"/>
        <w:contextualSpacing w:val="0"/>
        <w:jc w:val="both"/>
        <w:rPr>
          <w:rFonts w:ascii="Arial" w:hAnsi="Arial" w:cs="Arial"/>
          <w:sz w:val="22"/>
          <w:szCs w:val="22"/>
        </w:rPr>
      </w:pPr>
      <w:r>
        <w:rPr>
          <w:rFonts w:ascii="Arial" w:hAnsi="Arial" w:cs="Arial"/>
          <w:sz w:val="22"/>
          <w:szCs w:val="22"/>
        </w:rPr>
        <w:t>soupis provedených činností;</w:t>
      </w:r>
    </w:p>
    <w:p w:rsidR="000350E3" w:rsidRDefault="000350E3" w:rsidP="00F16819">
      <w:pPr>
        <w:pStyle w:val="Odstavecseseznamem1"/>
        <w:numPr>
          <w:ilvl w:val="0"/>
          <w:numId w:val="40"/>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prohlášení Objednatele, zda </w:t>
      </w:r>
      <w:r w:rsidR="00CE6C07">
        <w:rPr>
          <w:rFonts w:ascii="Arial" w:hAnsi="Arial" w:cs="Arial"/>
          <w:sz w:val="22"/>
          <w:szCs w:val="22"/>
        </w:rPr>
        <w:t>Dílo</w:t>
      </w:r>
      <w:r w:rsidR="00524A7F">
        <w:rPr>
          <w:rFonts w:ascii="Arial" w:hAnsi="Arial" w:cs="Arial"/>
          <w:sz w:val="22"/>
          <w:szCs w:val="22"/>
        </w:rPr>
        <w:t xml:space="preserve"> přejímá nebo nepřejímá;</w:t>
      </w:r>
    </w:p>
    <w:p w:rsidR="00D71B6E" w:rsidRPr="00B46664" w:rsidRDefault="00D71B6E" w:rsidP="00F16819">
      <w:pPr>
        <w:pStyle w:val="Odstavecseseznamem1"/>
        <w:numPr>
          <w:ilvl w:val="0"/>
          <w:numId w:val="40"/>
        </w:numPr>
        <w:spacing w:after="120" w:line="276" w:lineRule="auto"/>
        <w:ind w:left="1418" w:hanging="709"/>
        <w:contextualSpacing w:val="0"/>
        <w:jc w:val="both"/>
        <w:rPr>
          <w:rFonts w:ascii="Arial" w:hAnsi="Arial" w:cs="Arial"/>
          <w:sz w:val="22"/>
          <w:szCs w:val="22"/>
        </w:rPr>
      </w:pPr>
      <w:r>
        <w:rPr>
          <w:rFonts w:ascii="Arial" w:hAnsi="Arial" w:cs="Arial"/>
          <w:sz w:val="22"/>
          <w:szCs w:val="22"/>
        </w:rPr>
        <w:t>další nezbytné informace a části dle této Smlouvy (viz také článek 8 odst. 8.1</w:t>
      </w:r>
      <w:r w:rsidR="0035375A">
        <w:rPr>
          <w:rFonts w:ascii="Arial" w:hAnsi="Arial" w:cs="Arial"/>
          <w:sz w:val="22"/>
          <w:szCs w:val="22"/>
        </w:rPr>
        <w:t>4</w:t>
      </w:r>
      <w:r>
        <w:rPr>
          <w:rFonts w:ascii="Arial" w:hAnsi="Arial" w:cs="Arial"/>
          <w:sz w:val="22"/>
          <w:szCs w:val="22"/>
        </w:rPr>
        <w:t>. této Smlouvy);</w:t>
      </w:r>
    </w:p>
    <w:p w:rsidR="000350E3" w:rsidRPr="00B46664" w:rsidRDefault="000350E3" w:rsidP="00F16819">
      <w:pPr>
        <w:pStyle w:val="Odstavecseseznamem1"/>
        <w:numPr>
          <w:ilvl w:val="0"/>
          <w:numId w:val="40"/>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datum a místo sepsání</w:t>
      </w:r>
      <w:r w:rsidR="00524A7F">
        <w:rPr>
          <w:rFonts w:ascii="Arial" w:hAnsi="Arial" w:cs="Arial"/>
          <w:sz w:val="22"/>
          <w:szCs w:val="22"/>
        </w:rPr>
        <w:t xml:space="preserve"> protokolu;</w:t>
      </w:r>
    </w:p>
    <w:p w:rsidR="000350E3" w:rsidRPr="00B46664" w:rsidRDefault="000350E3" w:rsidP="00F16819">
      <w:pPr>
        <w:pStyle w:val="Odstavecseseznamem1"/>
        <w:numPr>
          <w:ilvl w:val="0"/>
          <w:numId w:val="40"/>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podpisy </w:t>
      </w:r>
      <w:r w:rsidR="00524A7F" w:rsidRPr="00B46664">
        <w:rPr>
          <w:rFonts w:ascii="Arial" w:hAnsi="Arial" w:cs="Arial"/>
          <w:sz w:val="22"/>
          <w:szCs w:val="22"/>
        </w:rPr>
        <w:t xml:space="preserve">oprávněných </w:t>
      </w:r>
      <w:r w:rsidRPr="00B46664">
        <w:rPr>
          <w:rFonts w:ascii="Arial" w:hAnsi="Arial" w:cs="Arial"/>
          <w:sz w:val="22"/>
          <w:szCs w:val="22"/>
        </w:rPr>
        <w:t>osob za Objednatele a Dodavatele.</w:t>
      </w:r>
    </w:p>
    <w:p w:rsidR="000350E3" w:rsidRPr="00B46664" w:rsidRDefault="000350E3" w:rsidP="00627C15">
      <w:pPr>
        <w:pStyle w:val="Odstavecseseznamem1"/>
        <w:numPr>
          <w:ilvl w:val="1"/>
          <w:numId w:val="13"/>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Objednatel je oprávněn odmítnout převzít Dílo, pokud má vady nebo nedodělky bránící jeho užívání. M</w:t>
      </w:r>
      <w:r w:rsidR="00CE6C07">
        <w:rPr>
          <w:rFonts w:ascii="Arial" w:hAnsi="Arial" w:cs="Arial"/>
          <w:sz w:val="22"/>
          <w:szCs w:val="22"/>
        </w:rPr>
        <w:t>á</w:t>
      </w:r>
      <w:r w:rsidRPr="00B46664">
        <w:rPr>
          <w:rFonts w:ascii="Arial" w:hAnsi="Arial" w:cs="Arial"/>
          <w:sz w:val="22"/>
          <w:szCs w:val="22"/>
        </w:rPr>
        <w:t xml:space="preserve">-li </w:t>
      </w:r>
      <w:r w:rsidR="00CE6C07">
        <w:rPr>
          <w:rFonts w:ascii="Arial" w:hAnsi="Arial" w:cs="Arial"/>
          <w:sz w:val="22"/>
          <w:szCs w:val="22"/>
        </w:rPr>
        <w:t>Dílo</w:t>
      </w:r>
      <w:r w:rsidRPr="00B46664">
        <w:rPr>
          <w:rFonts w:ascii="Arial" w:hAnsi="Arial" w:cs="Arial"/>
          <w:sz w:val="22"/>
          <w:szCs w:val="22"/>
        </w:rPr>
        <w:t>, které j</w:t>
      </w:r>
      <w:r w:rsidR="00CE6C07">
        <w:rPr>
          <w:rFonts w:ascii="Arial" w:hAnsi="Arial" w:cs="Arial"/>
          <w:sz w:val="22"/>
          <w:szCs w:val="22"/>
        </w:rPr>
        <w:t>e</w:t>
      </w:r>
      <w:r w:rsidRPr="00B46664">
        <w:rPr>
          <w:rFonts w:ascii="Arial" w:hAnsi="Arial" w:cs="Arial"/>
          <w:sz w:val="22"/>
          <w:szCs w:val="22"/>
        </w:rPr>
        <w:t xml:space="preserve"> předmětem předání a převzetí, vady nebo nedodělky, musí protokol </w:t>
      </w:r>
      <w:r w:rsidR="00524A7F">
        <w:rPr>
          <w:rFonts w:ascii="Arial" w:hAnsi="Arial" w:cs="Arial"/>
          <w:sz w:val="22"/>
          <w:szCs w:val="22"/>
        </w:rPr>
        <w:t xml:space="preserve">dle odst. </w:t>
      </w:r>
      <w:proofErr w:type="gramStart"/>
      <w:r w:rsidR="00524A7F">
        <w:rPr>
          <w:rFonts w:ascii="Arial" w:hAnsi="Arial" w:cs="Arial"/>
          <w:sz w:val="22"/>
          <w:szCs w:val="22"/>
        </w:rPr>
        <w:t>4.3. tohoto</w:t>
      </w:r>
      <w:proofErr w:type="gramEnd"/>
      <w:r w:rsidR="00524A7F">
        <w:rPr>
          <w:rFonts w:ascii="Arial" w:hAnsi="Arial" w:cs="Arial"/>
          <w:sz w:val="22"/>
          <w:szCs w:val="22"/>
        </w:rPr>
        <w:t xml:space="preserve"> článku </w:t>
      </w:r>
      <w:r w:rsidRPr="00B46664">
        <w:rPr>
          <w:rFonts w:ascii="Arial" w:hAnsi="Arial" w:cs="Arial"/>
          <w:sz w:val="22"/>
          <w:szCs w:val="22"/>
        </w:rPr>
        <w:t>obsahovat i</w:t>
      </w:r>
      <w:r w:rsidR="00524A7F">
        <w:rPr>
          <w:rFonts w:ascii="Arial" w:hAnsi="Arial" w:cs="Arial"/>
          <w:sz w:val="22"/>
          <w:szCs w:val="22"/>
        </w:rPr>
        <w:t xml:space="preserve"> </w:t>
      </w:r>
      <w:r w:rsidRPr="00B46664">
        <w:rPr>
          <w:rFonts w:ascii="Arial" w:hAnsi="Arial" w:cs="Arial"/>
          <w:sz w:val="22"/>
          <w:szCs w:val="22"/>
        </w:rPr>
        <w:t>tyto náležitosti:</w:t>
      </w:r>
    </w:p>
    <w:p w:rsidR="000350E3" w:rsidRPr="00B46664" w:rsidRDefault="000350E3" w:rsidP="00F16819">
      <w:pPr>
        <w:pStyle w:val="Odstavecseseznamem1"/>
        <w:numPr>
          <w:ilvl w:val="0"/>
          <w:numId w:val="41"/>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soupis zjištěných vad a nedodělků včetně určení,</w:t>
      </w:r>
      <w:r w:rsidR="00E50433">
        <w:rPr>
          <w:rFonts w:ascii="Arial" w:hAnsi="Arial" w:cs="Arial"/>
          <w:sz w:val="22"/>
          <w:szCs w:val="22"/>
        </w:rPr>
        <w:t xml:space="preserve"> které vady a nedodělky brání a </w:t>
      </w:r>
      <w:r w:rsidRPr="00B46664">
        <w:rPr>
          <w:rFonts w:ascii="Arial" w:hAnsi="Arial" w:cs="Arial"/>
          <w:sz w:val="22"/>
          <w:szCs w:val="22"/>
        </w:rPr>
        <w:t>které ne</w:t>
      </w:r>
      <w:r w:rsidR="00E50433">
        <w:rPr>
          <w:rFonts w:ascii="Arial" w:hAnsi="Arial" w:cs="Arial"/>
          <w:sz w:val="22"/>
          <w:szCs w:val="22"/>
        </w:rPr>
        <w:t>brání užívání Díla Objednatelem;</w:t>
      </w:r>
    </w:p>
    <w:p w:rsidR="000350E3" w:rsidRPr="00B46664" w:rsidRDefault="000350E3" w:rsidP="00F16819">
      <w:pPr>
        <w:pStyle w:val="Odstavecseseznamem1"/>
        <w:numPr>
          <w:ilvl w:val="0"/>
          <w:numId w:val="41"/>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podmínky a termíny pro odstranění vad </w:t>
      </w:r>
      <w:r w:rsidR="00E50433">
        <w:rPr>
          <w:rFonts w:ascii="Arial" w:hAnsi="Arial" w:cs="Arial"/>
          <w:sz w:val="22"/>
          <w:szCs w:val="22"/>
        </w:rPr>
        <w:t>a nedodělků;</w:t>
      </w:r>
    </w:p>
    <w:p w:rsidR="000350E3" w:rsidRPr="00B46664" w:rsidRDefault="000350E3" w:rsidP="00F16819">
      <w:pPr>
        <w:pStyle w:val="Odstavecseseznamem1"/>
        <w:numPr>
          <w:ilvl w:val="0"/>
          <w:numId w:val="41"/>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vyjádření Objednatele, zda Dílo odmítá převzít, či je přejímá i s</w:t>
      </w:r>
      <w:r w:rsidR="00E50433">
        <w:rPr>
          <w:rFonts w:ascii="Arial" w:hAnsi="Arial" w:cs="Arial"/>
          <w:sz w:val="22"/>
          <w:szCs w:val="22"/>
        </w:rPr>
        <w:t xml:space="preserve"> </w:t>
      </w:r>
      <w:r w:rsidRPr="00B46664">
        <w:rPr>
          <w:rFonts w:ascii="Arial" w:hAnsi="Arial" w:cs="Arial"/>
          <w:sz w:val="22"/>
          <w:szCs w:val="22"/>
        </w:rPr>
        <w:t>vadami a</w:t>
      </w:r>
      <w:r w:rsidR="000446D3">
        <w:rPr>
          <w:rFonts w:ascii="Arial" w:hAnsi="Arial" w:cs="Arial"/>
          <w:sz w:val="22"/>
          <w:szCs w:val="22"/>
        </w:rPr>
        <w:t> </w:t>
      </w:r>
      <w:r w:rsidRPr="00B46664">
        <w:rPr>
          <w:rFonts w:ascii="Arial" w:hAnsi="Arial" w:cs="Arial"/>
          <w:sz w:val="22"/>
          <w:szCs w:val="22"/>
        </w:rPr>
        <w:t>nedodělky.</w:t>
      </w:r>
    </w:p>
    <w:p w:rsidR="000350E3" w:rsidRDefault="000350E3" w:rsidP="00627C15">
      <w:pPr>
        <w:pStyle w:val="Odstavecseseznamem1"/>
        <w:numPr>
          <w:ilvl w:val="1"/>
          <w:numId w:val="13"/>
        </w:numPr>
        <w:tabs>
          <w:tab w:val="clear" w:pos="360"/>
          <w:tab w:val="num" w:pos="720"/>
        </w:tabs>
        <w:spacing w:after="120" w:line="276" w:lineRule="auto"/>
        <w:ind w:left="720" w:hanging="720"/>
        <w:contextualSpacing w:val="0"/>
        <w:jc w:val="both"/>
        <w:rPr>
          <w:rFonts w:ascii="Arial" w:hAnsi="Arial" w:cs="Arial"/>
          <w:sz w:val="22"/>
          <w:szCs w:val="22"/>
        </w:rPr>
      </w:pPr>
      <w:r w:rsidRPr="00B46664">
        <w:rPr>
          <w:rFonts w:ascii="Arial" w:hAnsi="Arial" w:cs="Arial"/>
          <w:sz w:val="22"/>
          <w:szCs w:val="22"/>
        </w:rPr>
        <w:t xml:space="preserve">Povinnost Dodavatele </w:t>
      </w:r>
      <w:r w:rsidR="00E50433">
        <w:rPr>
          <w:rFonts w:ascii="Arial" w:hAnsi="Arial" w:cs="Arial"/>
          <w:sz w:val="22"/>
          <w:szCs w:val="22"/>
        </w:rPr>
        <w:t>dokončit</w:t>
      </w:r>
      <w:r w:rsidR="007D5A0F">
        <w:rPr>
          <w:rFonts w:ascii="Arial" w:hAnsi="Arial" w:cs="Arial"/>
          <w:sz w:val="22"/>
          <w:szCs w:val="22"/>
        </w:rPr>
        <w:t xml:space="preserve"> Díl</w:t>
      </w:r>
      <w:r w:rsidR="00E50433">
        <w:rPr>
          <w:rFonts w:ascii="Arial" w:hAnsi="Arial" w:cs="Arial"/>
          <w:sz w:val="22"/>
          <w:szCs w:val="22"/>
        </w:rPr>
        <w:t>o</w:t>
      </w:r>
      <w:r w:rsidR="000446D3">
        <w:rPr>
          <w:rFonts w:ascii="Arial" w:hAnsi="Arial" w:cs="Arial"/>
          <w:sz w:val="22"/>
          <w:szCs w:val="22"/>
        </w:rPr>
        <w:t xml:space="preserve"> </w:t>
      </w:r>
      <w:r w:rsidRPr="00B46664">
        <w:rPr>
          <w:rFonts w:ascii="Arial" w:hAnsi="Arial" w:cs="Arial"/>
          <w:sz w:val="22"/>
          <w:szCs w:val="22"/>
        </w:rPr>
        <w:t xml:space="preserve">je splněna </w:t>
      </w:r>
      <w:r w:rsidR="00E50433">
        <w:rPr>
          <w:rFonts w:ascii="Arial" w:hAnsi="Arial" w:cs="Arial"/>
          <w:sz w:val="22"/>
          <w:szCs w:val="22"/>
        </w:rPr>
        <w:t xml:space="preserve">jeho předáním bez vad a nedodělků, resp. </w:t>
      </w:r>
      <w:r w:rsidRPr="00B46664">
        <w:rPr>
          <w:rFonts w:ascii="Arial" w:hAnsi="Arial" w:cs="Arial"/>
          <w:sz w:val="22"/>
          <w:szCs w:val="22"/>
        </w:rPr>
        <w:t>až odstraněním poslední vady nebo nedodělku.</w:t>
      </w:r>
    </w:p>
    <w:p w:rsidR="00204AFE" w:rsidRPr="00B46664" w:rsidRDefault="00204AFE" w:rsidP="00F16819">
      <w:pPr>
        <w:pStyle w:val="Odstavecseseznamem1"/>
        <w:spacing w:after="120" w:line="276" w:lineRule="auto"/>
        <w:ind w:left="0"/>
        <w:contextualSpacing w:val="0"/>
        <w:jc w:val="both"/>
        <w:rPr>
          <w:rFonts w:ascii="Arial" w:hAnsi="Arial" w:cs="Arial"/>
          <w:sz w:val="22"/>
          <w:szCs w:val="22"/>
        </w:rPr>
      </w:pPr>
    </w:p>
    <w:p w:rsidR="00055E6F" w:rsidRPr="00686711" w:rsidRDefault="00686711" w:rsidP="00D71B6E">
      <w:pPr>
        <w:pStyle w:val="lnek1sml"/>
        <w:keepNext/>
        <w:numPr>
          <w:ilvl w:val="0"/>
          <w:numId w:val="0"/>
        </w:numPr>
        <w:spacing w:after="120" w:line="276" w:lineRule="auto"/>
        <w:rPr>
          <w:b/>
        </w:rPr>
      </w:pPr>
      <w:r w:rsidRPr="00686711">
        <w:rPr>
          <w:b/>
        </w:rPr>
        <w:t>Článek 5</w:t>
      </w:r>
    </w:p>
    <w:p w:rsidR="00055E6F" w:rsidRPr="00D71B6E" w:rsidRDefault="00D71B6E" w:rsidP="00D71B6E">
      <w:pPr>
        <w:pStyle w:val="Nzvyl"/>
        <w:keepNext/>
        <w:spacing w:line="276" w:lineRule="auto"/>
        <w:ind w:left="0"/>
        <w:rPr>
          <w:rFonts w:cs="Arial"/>
          <w:szCs w:val="22"/>
        </w:rPr>
      </w:pPr>
      <w:r w:rsidRPr="004116DA">
        <w:t>Vícepráce/</w:t>
      </w:r>
      <w:proofErr w:type="spellStart"/>
      <w:r w:rsidRPr="004116DA">
        <w:t>Méněpráce</w:t>
      </w:r>
      <w:proofErr w:type="spellEnd"/>
    </w:p>
    <w:p w:rsidR="004116DA" w:rsidRDefault="004116DA" w:rsidP="004116DA">
      <w:pPr>
        <w:pStyle w:val="Odstavecseseznamem1"/>
        <w:numPr>
          <w:ilvl w:val="1"/>
          <w:numId w:val="18"/>
        </w:numPr>
        <w:tabs>
          <w:tab w:val="clear" w:pos="360"/>
          <w:tab w:val="num" w:pos="709"/>
        </w:tabs>
        <w:spacing w:after="120" w:line="276" w:lineRule="auto"/>
        <w:ind w:left="709" w:hanging="709"/>
        <w:contextualSpacing w:val="0"/>
        <w:jc w:val="both"/>
        <w:rPr>
          <w:rFonts w:ascii="Arial" w:hAnsi="Arial" w:cs="Arial"/>
          <w:sz w:val="22"/>
          <w:szCs w:val="22"/>
        </w:rPr>
      </w:pPr>
      <w:r w:rsidRPr="004116DA">
        <w:rPr>
          <w:rFonts w:ascii="Arial" w:hAnsi="Arial" w:cs="Arial"/>
          <w:sz w:val="22"/>
          <w:szCs w:val="22"/>
        </w:rPr>
        <w:t>V případě, že se při provádění Díla objeví potřeba prací</w:t>
      </w:r>
      <w:r>
        <w:rPr>
          <w:rFonts w:ascii="Arial" w:hAnsi="Arial" w:cs="Arial"/>
          <w:sz w:val="22"/>
          <w:szCs w:val="22"/>
        </w:rPr>
        <w:t>, činností či dodávek do </w:t>
      </w:r>
      <w:r w:rsidRPr="004116DA">
        <w:rPr>
          <w:rFonts w:ascii="Arial" w:hAnsi="Arial" w:cs="Arial"/>
          <w:sz w:val="22"/>
          <w:szCs w:val="22"/>
        </w:rPr>
        <w:t xml:space="preserve">předmětu této Smlouvy </w:t>
      </w:r>
      <w:r>
        <w:rPr>
          <w:rFonts w:ascii="Arial" w:hAnsi="Arial" w:cs="Arial"/>
          <w:sz w:val="22"/>
          <w:szCs w:val="22"/>
        </w:rPr>
        <w:t xml:space="preserve">původně </w:t>
      </w:r>
      <w:r w:rsidRPr="004116DA">
        <w:rPr>
          <w:rFonts w:ascii="Arial" w:hAnsi="Arial" w:cs="Arial"/>
          <w:sz w:val="22"/>
          <w:szCs w:val="22"/>
        </w:rPr>
        <w:t>nezahrnutých</w:t>
      </w:r>
      <w:r w:rsidR="0034459A">
        <w:rPr>
          <w:rFonts w:ascii="Arial" w:hAnsi="Arial" w:cs="Arial"/>
          <w:sz w:val="22"/>
          <w:szCs w:val="22"/>
        </w:rPr>
        <w:t>, které Smluvním stranám při </w:t>
      </w:r>
      <w:r>
        <w:rPr>
          <w:rFonts w:ascii="Arial" w:hAnsi="Arial" w:cs="Arial"/>
          <w:sz w:val="22"/>
          <w:szCs w:val="22"/>
        </w:rPr>
        <w:t xml:space="preserve">realizaci zadávacího řízení na Veřejnou zakázku, podání Nabídky Dodavatele </w:t>
      </w:r>
      <w:r w:rsidR="0034459A">
        <w:rPr>
          <w:rFonts w:ascii="Arial" w:hAnsi="Arial" w:cs="Arial"/>
          <w:sz w:val="22"/>
          <w:szCs w:val="22"/>
        </w:rPr>
        <w:t>a </w:t>
      </w:r>
      <w:r w:rsidRPr="004116DA">
        <w:rPr>
          <w:rFonts w:ascii="Arial" w:hAnsi="Arial" w:cs="Arial"/>
          <w:sz w:val="22"/>
          <w:szCs w:val="22"/>
        </w:rPr>
        <w:t xml:space="preserve">podpisu této Smlouvy nemohly být známy, </w:t>
      </w:r>
      <w:r>
        <w:rPr>
          <w:rFonts w:ascii="Arial" w:hAnsi="Arial" w:cs="Arial"/>
          <w:sz w:val="22"/>
          <w:szCs w:val="22"/>
        </w:rPr>
        <w:t xml:space="preserve">avšak </w:t>
      </w:r>
      <w:r w:rsidRPr="004116DA">
        <w:rPr>
          <w:rFonts w:ascii="Arial" w:hAnsi="Arial" w:cs="Arial"/>
          <w:sz w:val="22"/>
          <w:szCs w:val="22"/>
        </w:rPr>
        <w:t>jsou objektivně doložené</w:t>
      </w:r>
      <w:r>
        <w:rPr>
          <w:rFonts w:ascii="Arial" w:hAnsi="Arial" w:cs="Arial"/>
          <w:sz w:val="22"/>
          <w:szCs w:val="22"/>
        </w:rPr>
        <w:t xml:space="preserve"> a</w:t>
      </w:r>
      <w:r w:rsidR="0034459A">
        <w:rPr>
          <w:rFonts w:ascii="Arial" w:hAnsi="Arial" w:cs="Arial"/>
          <w:sz w:val="22"/>
          <w:szCs w:val="22"/>
        </w:rPr>
        <w:t> </w:t>
      </w:r>
      <w:r w:rsidRPr="004116DA">
        <w:rPr>
          <w:rFonts w:ascii="Arial" w:hAnsi="Arial" w:cs="Arial"/>
          <w:sz w:val="22"/>
          <w:szCs w:val="22"/>
        </w:rPr>
        <w:t>nezbytné k řádnému dokončení Díla</w:t>
      </w:r>
      <w:r w:rsidR="0034459A">
        <w:rPr>
          <w:rFonts w:ascii="Arial" w:hAnsi="Arial" w:cs="Arial"/>
          <w:sz w:val="22"/>
          <w:szCs w:val="22"/>
        </w:rPr>
        <w:t xml:space="preserve"> (dále jen </w:t>
      </w:r>
      <w:r w:rsidR="0034459A" w:rsidRPr="004116DA">
        <w:rPr>
          <w:rFonts w:ascii="Arial" w:hAnsi="Arial" w:cs="Arial"/>
          <w:sz w:val="22"/>
          <w:szCs w:val="22"/>
        </w:rPr>
        <w:t>„</w:t>
      </w:r>
      <w:r w:rsidR="0034459A" w:rsidRPr="004116DA">
        <w:rPr>
          <w:rFonts w:ascii="Arial" w:hAnsi="Arial" w:cs="Arial"/>
          <w:b/>
          <w:sz w:val="22"/>
          <w:szCs w:val="22"/>
        </w:rPr>
        <w:t>Vícepráce</w:t>
      </w:r>
      <w:r w:rsidR="0034459A" w:rsidRPr="004116DA">
        <w:rPr>
          <w:rFonts w:ascii="Arial" w:hAnsi="Arial" w:cs="Arial"/>
          <w:sz w:val="22"/>
          <w:szCs w:val="22"/>
        </w:rPr>
        <w:t>“)</w:t>
      </w:r>
      <w:r>
        <w:rPr>
          <w:rFonts w:ascii="Arial" w:hAnsi="Arial" w:cs="Arial"/>
          <w:sz w:val="22"/>
          <w:szCs w:val="22"/>
        </w:rPr>
        <w:t xml:space="preserve">, vyhrazuje si Objednatel na základě </w:t>
      </w:r>
      <w:r w:rsidRPr="004116DA">
        <w:rPr>
          <w:rFonts w:ascii="Arial" w:hAnsi="Arial" w:cs="Arial"/>
          <w:sz w:val="22"/>
          <w:szCs w:val="22"/>
        </w:rPr>
        <w:t>oboustrann</w:t>
      </w:r>
      <w:r>
        <w:rPr>
          <w:rFonts w:ascii="Arial" w:hAnsi="Arial" w:cs="Arial"/>
          <w:sz w:val="22"/>
          <w:szCs w:val="22"/>
        </w:rPr>
        <w:t xml:space="preserve">ého písemného odsouhlasení </w:t>
      </w:r>
      <w:r w:rsidR="004312B6">
        <w:rPr>
          <w:rFonts w:ascii="Arial" w:hAnsi="Arial" w:cs="Arial"/>
          <w:sz w:val="22"/>
          <w:szCs w:val="22"/>
        </w:rPr>
        <w:t xml:space="preserve">Smluvních stran </w:t>
      </w:r>
      <w:r>
        <w:rPr>
          <w:rFonts w:ascii="Arial" w:hAnsi="Arial" w:cs="Arial"/>
          <w:sz w:val="22"/>
          <w:szCs w:val="22"/>
        </w:rPr>
        <w:t>o tyto Vícepráce rozšířit předmět plnění dle této Smlouvy</w:t>
      </w:r>
      <w:r w:rsidR="003665EF">
        <w:rPr>
          <w:rFonts w:ascii="Arial" w:hAnsi="Arial" w:cs="Arial"/>
          <w:sz w:val="22"/>
          <w:szCs w:val="22"/>
        </w:rPr>
        <w:t xml:space="preserve"> </w:t>
      </w:r>
      <w:r w:rsidR="004312B6">
        <w:rPr>
          <w:rFonts w:ascii="Arial" w:hAnsi="Arial" w:cs="Arial"/>
          <w:sz w:val="22"/>
          <w:szCs w:val="22"/>
        </w:rPr>
        <w:t>a navýšit tak Cenu dle článku 3 </w:t>
      </w:r>
      <w:proofErr w:type="gramStart"/>
      <w:r w:rsidR="003665EF">
        <w:rPr>
          <w:rFonts w:ascii="Arial" w:hAnsi="Arial" w:cs="Arial"/>
          <w:sz w:val="22"/>
          <w:szCs w:val="22"/>
        </w:rPr>
        <w:t>této</w:t>
      </w:r>
      <w:proofErr w:type="gramEnd"/>
      <w:r w:rsidR="003665EF">
        <w:rPr>
          <w:rFonts w:ascii="Arial" w:hAnsi="Arial" w:cs="Arial"/>
          <w:sz w:val="22"/>
          <w:szCs w:val="22"/>
        </w:rPr>
        <w:t xml:space="preserve"> Smlouvy</w:t>
      </w:r>
      <w:r>
        <w:rPr>
          <w:rFonts w:ascii="Arial" w:hAnsi="Arial" w:cs="Arial"/>
          <w:sz w:val="22"/>
          <w:szCs w:val="22"/>
        </w:rPr>
        <w:t>.</w:t>
      </w:r>
      <w:r w:rsidRPr="004116DA">
        <w:rPr>
          <w:rFonts w:ascii="Arial" w:hAnsi="Arial" w:cs="Arial"/>
          <w:sz w:val="22"/>
          <w:szCs w:val="22"/>
        </w:rPr>
        <w:t xml:space="preserve"> </w:t>
      </w:r>
      <w:r w:rsidR="00203770" w:rsidRPr="00203770">
        <w:rPr>
          <w:rFonts w:ascii="Arial" w:hAnsi="Arial" w:cs="Arial"/>
          <w:sz w:val="22"/>
          <w:szCs w:val="22"/>
        </w:rPr>
        <w:t>Příslušné položky Víceprací budou Dodavatelem vyjádřeny formou položek včetně jejich množství a oceněny podle katalogu sou</w:t>
      </w:r>
      <w:r w:rsidR="00203770">
        <w:rPr>
          <w:rFonts w:ascii="Arial" w:hAnsi="Arial" w:cs="Arial"/>
          <w:sz w:val="22"/>
          <w:szCs w:val="22"/>
        </w:rPr>
        <w:t>pisu směrných cen </w:t>
      </w:r>
      <w:r w:rsidR="00203770" w:rsidRPr="00203770">
        <w:rPr>
          <w:rFonts w:ascii="Arial" w:hAnsi="Arial" w:cs="Arial"/>
          <w:sz w:val="22"/>
          <w:szCs w:val="22"/>
        </w:rPr>
        <w:t>stavebně-montážních prací ÚRS Praha, a.s., platných v době realizace těchto Víceprací, případně na základě individuální kalkulace nákladů neobsažených v</w:t>
      </w:r>
      <w:r w:rsidR="00203770">
        <w:rPr>
          <w:rFonts w:ascii="Arial" w:hAnsi="Arial" w:cs="Arial"/>
          <w:sz w:val="22"/>
          <w:szCs w:val="22"/>
        </w:rPr>
        <w:t xml:space="preserve"> </w:t>
      </w:r>
      <w:r w:rsidR="00203770" w:rsidRPr="00203770">
        <w:rPr>
          <w:rFonts w:ascii="Arial" w:hAnsi="Arial" w:cs="Arial"/>
          <w:sz w:val="22"/>
          <w:szCs w:val="22"/>
        </w:rPr>
        <w:t>těchto cenících; agregované položky nejsou přípustné.</w:t>
      </w:r>
      <w:r w:rsidR="00203770">
        <w:rPr>
          <w:rFonts w:ascii="Arial" w:hAnsi="Arial" w:cs="Arial"/>
          <w:sz w:val="22"/>
          <w:szCs w:val="22"/>
        </w:rPr>
        <w:t xml:space="preserve"> </w:t>
      </w:r>
      <w:r>
        <w:rPr>
          <w:rFonts w:ascii="Arial" w:hAnsi="Arial" w:cs="Arial"/>
          <w:sz w:val="22"/>
          <w:szCs w:val="22"/>
        </w:rPr>
        <w:t>P</w:t>
      </w:r>
      <w:r w:rsidRPr="004116DA">
        <w:rPr>
          <w:rFonts w:ascii="Arial" w:hAnsi="Arial" w:cs="Arial"/>
          <w:sz w:val="22"/>
          <w:szCs w:val="22"/>
        </w:rPr>
        <w:t>ovinnost reali</w:t>
      </w:r>
      <w:r w:rsidR="00203770">
        <w:rPr>
          <w:rFonts w:ascii="Arial" w:hAnsi="Arial" w:cs="Arial"/>
          <w:sz w:val="22"/>
          <w:szCs w:val="22"/>
        </w:rPr>
        <w:t>zovat tyto Vícepráce a </w:t>
      </w:r>
      <w:r w:rsidR="003665EF">
        <w:rPr>
          <w:rFonts w:ascii="Arial" w:hAnsi="Arial" w:cs="Arial"/>
          <w:sz w:val="22"/>
          <w:szCs w:val="22"/>
        </w:rPr>
        <w:t xml:space="preserve">právo na </w:t>
      </w:r>
      <w:r w:rsidRPr="004116DA">
        <w:rPr>
          <w:rFonts w:ascii="Arial" w:hAnsi="Arial" w:cs="Arial"/>
          <w:sz w:val="22"/>
          <w:szCs w:val="22"/>
        </w:rPr>
        <w:t>j</w:t>
      </w:r>
      <w:r w:rsidR="003665EF">
        <w:rPr>
          <w:rFonts w:ascii="Arial" w:hAnsi="Arial" w:cs="Arial"/>
          <w:sz w:val="22"/>
          <w:szCs w:val="22"/>
        </w:rPr>
        <w:t>ejic</w:t>
      </w:r>
      <w:r w:rsidR="004312B6">
        <w:rPr>
          <w:rFonts w:ascii="Arial" w:hAnsi="Arial" w:cs="Arial"/>
          <w:sz w:val="22"/>
          <w:szCs w:val="22"/>
        </w:rPr>
        <w:t>h úhradu má</w:t>
      </w:r>
      <w:r w:rsidR="00203770">
        <w:rPr>
          <w:rFonts w:ascii="Arial" w:hAnsi="Arial" w:cs="Arial"/>
          <w:sz w:val="22"/>
          <w:szCs w:val="22"/>
        </w:rPr>
        <w:t xml:space="preserve"> </w:t>
      </w:r>
      <w:r w:rsidR="003665EF">
        <w:rPr>
          <w:rFonts w:ascii="Arial" w:hAnsi="Arial" w:cs="Arial"/>
          <w:sz w:val="22"/>
          <w:szCs w:val="22"/>
        </w:rPr>
        <w:t>Dodavatel až</w:t>
      </w:r>
      <w:r w:rsidR="004312B6">
        <w:rPr>
          <w:rFonts w:ascii="Arial" w:hAnsi="Arial" w:cs="Arial"/>
          <w:sz w:val="22"/>
          <w:szCs w:val="22"/>
        </w:rPr>
        <w:t xml:space="preserve"> </w:t>
      </w:r>
      <w:r w:rsidR="003665EF">
        <w:rPr>
          <w:rFonts w:ascii="Arial" w:hAnsi="Arial" w:cs="Arial"/>
          <w:sz w:val="22"/>
          <w:szCs w:val="22"/>
        </w:rPr>
        <w:t>po</w:t>
      </w:r>
      <w:r w:rsidR="004312B6">
        <w:rPr>
          <w:rFonts w:ascii="Arial" w:hAnsi="Arial" w:cs="Arial"/>
          <w:sz w:val="22"/>
          <w:szCs w:val="22"/>
        </w:rPr>
        <w:t xml:space="preserve"> </w:t>
      </w:r>
      <w:r w:rsidRPr="004116DA">
        <w:rPr>
          <w:rFonts w:ascii="Arial" w:hAnsi="Arial" w:cs="Arial"/>
          <w:sz w:val="22"/>
          <w:szCs w:val="22"/>
        </w:rPr>
        <w:t>jejich odsouhl</w:t>
      </w:r>
      <w:r>
        <w:rPr>
          <w:rFonts w:ascii="Arial" w:hAnsi="Arial" w:cs="Arial"/>
          <w:sz w:val="22"/>
          <w:szCs w:val="22"/>
        </w:rPr>
        <w:t>asení oběma Smluvními stranami.</w:t>
      </w:r>
    </w:p>
    <w:p w:rsidR="00FE57E6" w:rsidRPr="004116DA" w:rsidRDefault="00FE57E6" w:rsidP="00FE57E6">
      <w:pPr>
        <w:pStyle w:val="Odstavecseseznamem1"/>
        <w:spacing w:after="120" w:line="276" w:lineRule="auto"/>
        <w:ind w:left="709"/>
        <w:contextualSpacing w:val="0"/>
        <w:jc w:val="both"/>
        <w:rPr>
          <w:rFonts w:ascii="Arial" w:hAnsi="Arial" w:cs="Arial"/>
          <w:sz w:val="22"/>
          <w:szCs w:val="22"/>
        </w:rPr>
      </w:pPr>
    </w:p>
    <w:p w:rsidR="004116DA" w:rsidRPr="007A580A" w:rsidRDefault="004116DA" w:rsidP="004116DA">
      <w:pPr>
        <w:pStyle w:val="Odstavecseseznamem1"/>
        <w:numPr>
          <w:ilvl w:val="1"/>
          <w:numId w:val="18"/>
        </w:numPr>
        <w:tabs>
          <w:tab w:val="clear" w:pos="360"/>
          <w:tab w:val="num" w:pos="709"/>
        </w:tabs>
        <w:spacing w:after="120" w:line="276" w:lineRule="auto"/>
        <w:ind w:left="709" w:hanging="709"/>
        <w:contextualSpacing w:val="0"/>
        <w:jc w:val="both"/>
        <w:rPr>
          <w:rFonts w:ascii="Arial" w:hAnsi="Arial" w:cs="Arial"/>
          <w:sz w:val="22"/>
          <w:szCs w:val="22"/>
        </w:rPr>
      </w:pPr>
      <w:r w:rsidRPr="007A580A">
        <w:rPr>
          <w:rFonts w:ascii="Arial" w:hAnsi="Arial" w:cs="Arial"/>
          <w:sz w:val="22"/>
          <w:szCs w:val="22"/>
        </w:rPr>
        <w:lastRenderedPageBreak/>
        <w:t>V</w:t>
      </w:r>
      <w:r w:rsidR="004312B6" w:rsidRPr="007A580A">
        <w:rPr>
          <w:rFonts w:ascii="Arial" w:hAnsi="Arial" w:cs="Arial"/>
          <w:sz w:val="22"/>
          <w:szCs w:val="22"/>
        </w:rPr>
        <w:t xml:space="preserve"> </w:t>
      </w:r>
      <w:r w:rsidRPr="007A580A">
        <w:rPr>
          <w:rFonts w:ascii="Arial" w:hAnsi="Arial" w:cs="Arial"/>
          <w:sz w:val="22"/>
          <w:szCs w:val="22"/>
        </w:rPr>
        <w:t>případě, že se při provádění Díla</w:t>
      </w:r>
      <w:r w:rsidR="004312B6" w:rsidRPr="007A580A">
        <w:rPr>
          <w:rFonts w:ascii="Arial" w:hAnsi="Arial" w:cs="Arial"/>
          <w:sz w:val="22"/>
          <w:szCs w:val="22"/>
        </w:rPr>
        <w:t xml:space="preserve"> ukáže</w:t>
      </w:r>
      <w:r w:rsidRPr="007A580A">
        <w:rPr>
          <w:rFonts w:ascii="Arial" w:hAnsi="Arial" w:cs="Arial"/>
          <w:sz w:val="22"/>
          <w:szCs w:val="22"/>
        </w:rPr>
        <w:t>, že není potřeba některé původně plánované práce, činnosti či dodávky</w:t>
      </w:r>
      <w:r w:rsidR="003665EF" w:rsidRPr="007A580A">
        <w:rPr>
          <w:rFonts w:ascii="Arial" w:hAnsi="Arial" w:cs="Arial"/>
          <w:sz w:val="22"/>
          <w:szCs w:val="22"/>
        </w:rPr>
        <w:t>, které byly oceněny v Nabídce,</w:t>
      </w:r>
      <w:r w:rsidRPr="007A580A">
        <w:rPr>
          <w:rFonts w:ascii="Arial" w:hAnsi="Arial" w:cs="Arial"/>
          <w:sz w:val="22"/>
          <w:szCs w:val="22"/>
        </w:rPr>
        <w:t xml:space="preserve"> </w:t>
      </w:r>
      <w:r w:rsidR="003665EF" w:rsidRPr="007A580A">
        <w:rPr>
          <w:rFonts w:ascii="Arial" w:hAnsi="Arial" w:cs="Arial"/>
          <w:sz w:val="22"/>
          <w:szCs w:val="22"/>
        </w:rPr>
        <w:t xml:space="preserve">za účelem </w:t>
      </w:r>
      <w:r w:rsidR="004312B6" w:rsidRPr="007A580A">
        <w:rPr>
          <w:rFonts w:ascii="Arial" w:hAnsi="Arial" w:cs="Arial"/>
          <w:sz w:val="22"/>
          <w:szCs w:val="22"/>
        </w:rPr>
        <w:t xml:space="preserve">řádného </w:t>
      </w:r>
      <w:r w:rsidR="003665EF" w:rsidRPr="007A580A">
        <w:rPr>
          <w:rFonts w:ascii="Arial" w:hAnsi="Arial" w:cs="Arial"/>
          <w:sz w:val="22"/>
          <w:szCs w:val="22"/>
        </w:rPr>
        <w:t xml:space="preserve">dokončení Díla objektivně </w:t>
      </w:r>
      <w:r w:rsidRPr="007A580A">
        <w:rPr>
          <w:rFonts w:ascii="Arial" w:hAnsi="Arial" w:cs="Arial"/>
          <w:sz w:val="22"/>
          <w:szCs w:val="22"/>
        </w:rPr>
        <w:t xml:space="preserve">realizovat (dále jen </w:t>
      </w:r>
      <w:r w:rsidR="003665EF" w:rsidRPr="007A580A">
        <w:rPr>
          <w:rFonts w:ascii="Arial" w:hAnsi="Arial" w:cs="Arial"/>
          <w:sz w:val="22"/>
          <w:szCs w:val="22"/>
        </w:rPr>
        <w:t>„</w:t>
      </w:r>
      <w:proofErr w:type="spellStart"/>
      <w:r w:rsidR="003665EF" w:rsidRPr="007A580A">
        <w:rPr>
          <w:rFonts w:ascii="Arial" w:hAnsi="Arial" w:cs="Arial"/>
          <w:b/>
          <w:sz w:val="22"/>
          <w:szCs w:val="22"/>
        </w:rPr>
        <w:t>Méněpráce</w:t>
      </w:r>
      <w:proofErr w:type="spellEnd"/>
      <w:r w:rsidR="003665EF" w:rsidRPr="007A580A">
        <w:rPr>
          <w:rFonts w:ascii="Arial" w:hAnsi="Arial" w:cs="Arial"/>
          <w:sz w:val="22"/>
          <w:szCs w:val="22"/>
        </w:rPr>
        <w:t xml:space="preserve">“), </w:t>
      </w:r>
      <w:r w:rsidR="004312B6" w:rsidRPr="007A580A">
        <w:rPr>
          <w:rFonts w:ascii="Arial" w:hAnsi="Arial" w:cs="Arial"/>
          <w:sz w:val="22"/>
          <w:szCs w:val="22"/>
        </w:rPr>
        <w:t xml:space="preserve">vyhrazuje si Objednatel na základě oboustranného písemného odsouhlasení Smluvních stran o tyto </w:t>
      </w:r>
      <w:proofErr w:type="spellStart"/>
      <w:r w:rsidR="004312B6" w:rsidRPr="007A580A">
        <w:rPr>
          <w:rFonts w:ascii="Arial" w:hAnsi="Arial" w:cs="Arial"/>
          <w:sz w:val="22"/>
          <w:szCs w:val="22"/>
        </w:rPr>
        <w:t>Méněpráce</w:t>
      </w:r>
      <w:proofErr w:type="spellEnd"/>
      <w:r w:rsidR="004312B6" w:rsidRPr="007A580A">
        <w:rPr>
          <w:rFonts w:ascii="Arial" w:hAnsi="Arial" w:cs="Arial"/>
          <w:sz w:val="22"/>
          <w:szCs w:val="22"/>
        </w:rPr>
        <w:t xml:space="preserve"> zúžit předmět plnění dle této Smlouvy a snížit tak Cenu dle článku 3 </w:t>
      </w:r>
      <w:proofErr w:type="gramStart"/>
      <w:r w:rsidR="004312B6" w:rsidRPr="007A580A">
        <w:rPr>
          <w:rFonts w:ascii="Arial" w:hAnsi="Arial" w:cs="Arial"/>
          <w:sz w:val="22"/>
          <w:szCs w:val="22"/>
        </w:rPr>
        <w:t>této</w:t>
      </w:r>
      <w:proofErr w:type="gramEnd"/>
      <w:r w:rsidR="004312B6" w:rsidRPr="007A580A">
        <w:rPr>
          <w:rFonts w:ascii="Arial" w:hAnsi="Arial" w:cs="Arial"/>
          <w:sz w:val="22"/>
          <w:szCs w:val="22"/>
        </w:rPr>
        <w:t xml:space="preserve"> Smlouvy.</w:t>
      </w:r>
      <w:r w:rsidR="007A580A">
        <w:rPr>
          <w:rFonts w:ascii="Arial" w:hAnsi="Arial" w:cs="Arial"/>
          <w:sz w:val="22"/>
          <w:szCs w:val="22"/>
        </w:rPr>
        <w:t xml:space="preserve"> </w:t>
      </w:r>
      <w:r w:rsidR="007A580A" w:rsidRPr="007A580A">
        <w:rPr>
          <w:rFonts w:ascii="Arial" w:hAnsi="Arial" w:cs="Arial"/>
          <w:sz w:val="22"/>
          <w:szCs w:val="22"/>
        </w:rPr>
        <w:t xml:space="preserve">Příslušné </w:t>
      </w:r>
      <w:proofErr w:type="spellStart"/>
      <w:r w:rsidR="007A580A">
        <w:rPr>
          <w:rFonts w:ascii="Arial" w:hAnsi="Arial" w:cs="Arial"/>
          <w:sz w:val="22"/>
          <w:szCs w:val="22"/>
        </w:rPr>
        <w:t>M</w:t>
      </w:r>
      <w:r w:rsidR="007A580A" w:rsidRPr="007A580A">
        <w:rPr>
          <w:rFonts w:ascii="Arial" w:hAnsi="Arial" w:cs="Arial"/>
          <w:sz w:val="22"/>
          <w:szCs w:val="22"/>
        </w:rPr>
        <w:t>éněpráce</w:t>
      </w:r>
      <w:proofErr w:type="spellEnd"/>
      <w:r w:rsidR="007A580A" w:rsidRPr="007A580A">
        <w:rPr>
          <w:rFonts w:ascii="Arial" w:hAnsi="Arial" w:cs="Arial"/>
          <w:sz w:val="22"/>
          <w:szCs w:val="22"/>
        </w:rPr>
        <w:t xml:space="preserve"> budou vyjádřeny formou položek včetně jejich množství </w:t>
      </w:r>
      <w:r w:rsidR="007A580A">
        <w:rPr>
          <w:rFonts w:ascii="Arial" w:hAnsi="Arial" w:cs="Arial"/>
          <w:sz w:val="22"/>
          <w:szCs w:val="22"/>
        </w:rPr>
        <w:t>a dílčích cen dle Přílohy č. 1a této Smlouvy a jejich celková h</w:t>
      </w:r>
      <w:r w:rsidR="004312B6" w:rsidRPr="007A580A">
        <w:rPr>
          <w:rFonts w:ascii="Arial" w:hAnsi="Arial" w:cs="Arial"/>
          <w:sz w:val="22"/>
          <w:szCs w:val="22"/>
        </w:rPr>
        <w:t>odnota</w:t>
      </w:r>
      <w:r w:rsidRPr="007A580A">
        <w:rPr>
          <w:rFonts w:ascii="Arial" w:hAnsi="Arial" w:cs="Arial"/>
          <w:sz w:val="22"/>
          <w:szCs w:val="22"/>
        </w:rPr>
        <w:t xml:space="preserve"> </w:t>
      </w:r>
      <w:r w:rsidR="007A580A">
        <w:rPr>
          <w:rFonts w:ascii="Arial" w:hAnsi="Arial" w:cs="Arial"/>
          <w:sz w:val="22"/>
          <w:szCs w:val="22"/>
        </w:rPr>
        <w:t xml:space="preserve">bude </w:t>
      </w:r>
      <w:r w:rsidR="004312B6" w:rsidRPr="007A580A">
        <w:rPr>
          <w:rFonts w:ascii="Arial" w:hAnsi="Arial" w:cs="Arial"/>
          <w:sz w:val="22"/>
          <w:szCs w:val="22"/>
        </w:rPr>
        <w:t xml:space="preserve">odečtena z </w:t>
      </w:r>
      <w:r w:rsidRPr="007A580A">
        <w:rPr>
          <w:rFonts w:ascii="Arial" w:hAnsi="Arial" w:cs="Arial"/>
          <w:sz w:val="22"/>
          <w:szCs w:val="22"/>
        </w:rPr>
        <w:t xml:space="preserve">Ceny </w:t>
      </w:r>
      <w:r w:rsidR="004312B6" w:rsidRPr="007A580A">
        <w:rPr>
          <w:rFonts w:ascii="Arial" w:hAnsi="Arial" w:cs="Arial"/>
          <w:sz w:val="22"/>
          <w:szCs w:val="22"/>
        </w:rPr>
        <w:t xml:space="preserve">Díla dle článku 3 </w:t>
      </w:r>
      <w:proofErr w:type="gramStart"/>
      <w:r w:rsidR="004312B6" w:rsidRPr="007A580A">
        <w:rPr>
          <w:rFonts w:ascii="Arial" w:hAnsi="Arial" w:cs="Arial"/>
          <w:sz w:val="22"/>
          <w:szCs w:val="22"/>
        </w:rPr>
        <w:t>této</w:t>
      </w:r>
      <w:proofErr w:type="gramEnd"/>
      <w:r w:rsidR="004312B6" w:rsidRPr="007A580A">
        <w:rPr>
          <w:rFonts w:ascii="Arial" w:hAnsi="Arial" w:cs="Arial"/>
          <w:sz w:val="22"/>
          <w:szCs w:val="22"/>
        </w:rPr>
        <w:t xml:space="preserve"> Smlouvy</w:t>
      </w:r>
      <w:r w:rsidR="007A580A">
        <w:rPr>
          <w:rFonts w:ascii="Arial" w:hAnsi="Arial" w:cs="Arial"/>
          <w:sz w:val="22"/>
          <w:szCs w:val="22"/>
        </w:rPr>
        <w:t>.</w:t>
      </w:r>
    </w:p>
    <w:p w:rsidR="00B128A0" w:rsidRDefault="00B128A0" w:rsidP="00B128A0">
      <w:pPr>
        <w:pStyle w:val="Odstavecseseznamem1"/>
        <w:numPr>
          <w:ilvl w:val="1"/>
          <w:numId w:val="18"/>
        </w:numPr>
        <w:tabs>
          <w:tab w:val="clear" w:pos="360"/>
          <w:tab w:val="num" w:pos="709"/>
        </w:tabs>
        <w:spacing w:after="120" w:line="276" w:lineRule="auto"/>
        <w:ind w:left="709" w:hanging="709"/>
        <w:contextualSpacing w:val="0"/>
        <w:jc w:val="both"/>
        <w:rPr>
          <w:rFonts w:ascii="Arial" w:hAnsi="Arial" w:cs="Arial"/>
          <w:sz w:val="22"/>
          <w:szCs w:val="22"/>
        </w:rPr>
      </w:pPr>
      <w:r>
        <w:rPr>
          <w:rFonts w:ascii="Arial" w:hAnsi="Arial" w:cs="Arial"/>
          <w:sz w:val="22"/>
          <w:szCs w:val="22"/>
        </w:rPr>
        <w:t xml:space="preserve">Vícepráce a </w:t>
      </w:r>
      <w:proofErr w:type="spellStart"/>
      <w:r>
        <w:rPr>
          <w:rFonts w:ascii="Arial" w:hAnsi="Arial" w:cs="Arial"/>
          <w:sz w:val="22"/>
          <w:szCs w:val="22"/>
        </w:rPr>
        <w:t>Méněpráce</w:t>
      </w:r>
      <w:proofErr w:type="spellEnd"/>
      <w:r w:rsidR="0077513C" w:rsidRPr="007A580A">
        <w:rPr>
          <w:rFonts w:ascii="Arial" w:hAnsi="Arial" w:cs="Arial"/>
          <w:sz w:val="22"/>
          <w:szCs w:val="22"/>
        </w:rPr>
        <w:t xml:space="preserve"> </w:t>
      </w:r>
      <w:r w:rsidR="007A580A" w:rsidRPr="007A580A">
        <w:rPr>
          <w:rFonts w:ascii="Arial" w:hAnsi="Arial" w:cs="Arial"/>
          <w:sz w:val="22"/>
          <w:szCs w:val="22"/>
        </w:rPr>
        <w:t xml:space="preserve">dle odst. </w:t>
      </w:r>
      <w:proofErr w:type="gramStart"/>
      <w:r w:rsidR="007A580A" w:rsidRPr="007A580A">
        <w:rPr>
          <w:rFonts w:ascii="Arial" w:hAnsi="Arial" w:cs="Arial"/>
          <w:sz w:val="22"/>
          <w:szCs w:val="22"/>
        </w:rPr>
        <w:t>5.1</w:t>
      </w:r>
      <w:proofErr w:type="gramEnd"/>
      <w:r w:rsidR="007A580A" w:rsidRPr="007A580A">
        <w:rPr>
          <w:rFonts w:ascii="Arial" w:hAnsi="Arial" w:cs="Arial"/>
          <w:sz w:val="22"/>
          <w:szCs w:val="22"/>
        </w:rPr>
        <w:t>. a 5.</w:t>
      </w:r>
      <w:r w:rsidR="00203770">
        <w:rPr>
          <w:rFonts w:ascii="Arial" w:hAnsi="Arial" w:cs="Arial"/>
          <w:sz w:val="22"/>
          <w:szCs w:val="22"/>
        </w:rPr>
        <w:t>2</w:t>
      </w:r>
      <w:r w:rsidR="007A580A" w:rsidRPr="007A580A">
        <w:rPr>
          <w:rFonts w:ascii="Arial" w:hAnsi="Arial" w:cs="Arial"/>
          <w:sz w:val="22"/>
          <w:szCs w:val="22"/>
        </w:rPr>
        <w:t>. tohoto článku musejí být</w:t>
      </w:r>
      <w:r>
        <w:rPr>
          <w:rFonts w:ascii="Arial" w:hAnsi="Arial" w:cs="Arial"/>
          <w:sz w:val="22"/>
          <w:szCs w:val="22"/>
        </w:rPr>
        <w:t xml:space="preserve"> zapsány do Deníku a musejí být </w:t>
      </w:r>
      <w:r w:rsidR="007A580A" w:rsidRPr="007A580A">
        <w:rPr>
          <w:rFonts w:ascii="Arial" w:hAnsi="Arial" w:cs="Arial"/>
          <w:sz w:val="22"/>
          <w:szCs w:val="22"/>
        </w:rPr>
        <w:t xml:space="preserve">odsouhlaseny oběma Smluvními stranami. Tyto změny </w:t>
      </w:r>
      <w:r w:rsidR="0077513C" w:rsidRPr="007A580A">
        <w:rPr>
          <w:rFonts w:ascii="Arial" w:hAnsi="Arial" w:cs="Arial"/>
          <w:sz w:val="22"/>
          <w:szCs w:val="22"/>
        </w:rPr>
        <w:t>samy o s</w:t>
      </w:r>
      <w:r w:rsidR="007A580A" w:rsidRPr="007A580A">
        <w:rPr>
          <w:rFonts w:ascii="Arial" w:hAnsi="Arial" w:cs="Arial"/>
          <w:sz w:val="22"/>
          <w:szCs w:val="22"/>
        </w:rPr>
        <w:t xml:space="preserve">obě nezakládají nárok Dodavatele </w:t>
      </w:r>
      <w:r w:rsidR="0077513C" w:rsidRPr="007A580A">
        <w:rPr>
          <w:rFonts w:ascii="Arial" w:hAnsi="Arial" w:cs="Arial"/>
          <w:sz w:val="22"/>
          <w:szCs w:val="22"/>
        </w:rPr>
        <w:t>na prodloužení lhůty pro realizaci Díla.</w:t>
      </w:r>
    </w:p>
    <w:p w:rsidR="00B128A0" w:rsidRPr="00B128A0" w:rsidRDefault="00B128A0" w:rsidP="00B128A0">
      <w:pPr>
        <w:pStyle w:val="Odstavecseseznamem1"/>
        <w:numPr>
          <w:ilvl w:val="1"/>
          <w:numId w:val="18"/>
        </w:numPr>
        <w:tabs>
          <w:tab w:val="clear" w:pos="360"/>
          <w:tab w:val="num" w:pos="709"/>
        </w:tabs>
        <w:spacing w:after="120" w:line="276" w:lineRule="auto"/>
        <w:ind w:left="709" w:hanging="709"/>
        <w:contextualSpacing w:val="0"/>
        <w:jc w:val="both"/>
        <w:rPr>
          <w:rFonts w:ascii="Arial" w:hAnsi="Arial" w:cs="Arial"/>
          <w:sz w:val="22"/>
          <w:szCs w:val="22"/>
        </w:rPr>
      </w:pPr>
      <w:r>
        <w:rPr>
          <w:rFonts w:ascii="Arial" w:hAnsi="Arial" w:cs="Arial"/>
          <w:sz w:val="22"/>
          <w:szCs w:val="22"/>
        </w:rPr>
        <w:t xml:space="preserve">Výše popsané změny dle odst. </w:t>
      </w:r>
      <w:proofErr w:type="gramStart"/>
      <w:r>
        <w:rPr>
          <w:rFonts w:ascii="Arial" w:hAnsi="Arial" w:cs="Arial"/>
          <w:sz w:val="22"/>
          <w:szCs w:val="22"/>
        </w:rPr>
        <w:t>5.1</w:t>
      </w:r>
      <w:proofErr w:type="gramEnd"/>
      <w:r>
        <w:rPr>
          <w:rFonts w:ascii="Arial" w:hAnsi="Arial" w:cs="Arial"/>
          <w:sz w:val="22"/>
          <w:szCs w:val="22"/>
        </w:rPr>
        <w:t>. a 5.</w:t>
      </w:r>
      <w:r w:rsidR="00203770">
        <w:rPr>
          <w:rFonts w:ascii="Arial" w:hAnsi="Arial" w:cs="Arial"/>
          <w:sz w:val="22"/>
          <w:szCs w:val="22"/>
        </w:rPr>
        <w:t>2</w:t>
      </w:r>
      <w:r>
        <w:rPr>
          <w:rFonts w:ascii="Arial" w:hAnsi="Arial" w:cs="Arial"/>
          <w:sz w:val="22"/>
          <w:szCs w:val="22"/>
        </w:rPr>
        <w:t xml:space="preserve">. tohoto článku budou řešeny </w:t>
      </w:r>
      <w:r w:rsidR="00CB1728">
        <w:rPr>
          <w:rFonts w:ascii="Arial" w:hAnsi="Arial" w:cs="Arial"/>
          <w:sz w:val="22"/>
          <w:szCs w:val="22"/>
        </w:rPr>
        <w:t xml:space="preserve">primárně </w:t>
      </w:r>
      <w:r>
        <w:rPr>
          <w:rFonts w:ascii="Arial" w:hAnsi="Arial" w:cs="Arial"/>
          <w:sz w:val="22"/>
          <w:szCs w:val="22"/>
        </w:rPr>
        <w:t xml:space="preserve">analogicky dle § 222 odst. </w:t>
      </w:r>
      <w:r w:rsidR="00CB1728">
        <w:rPr>
          <w:rFonts w:ascii="Arial" w:hAnsi="Arial" w:cs="Arial"/>
          <w:sz w:val="22"/>
          <w:szCs w:val="22"/>
        </w:rPr>
        <w:t>4 Zákona o ZVZ, a nebude-li to možné, pak analogicky dle § 222 odst. 5 a násl. Zákona o ZVZ.</w:t>
      </w:r>
    </w:p>
    <w:p w:rsidR="006B78B6" w:rsidRPr="00B46664" w:rsidRDefault="006B78B6" w:rsidP="00BA1997">
      <w:pPr>
        <w:pStyle w:val="Odstavecseseznamem1"/>
        <w:spacing w:after="120" w:line="276" w:lineRule="auto"/>
        <w:ind w:left="0"/>
        <w:contextualSpacing w:val="0"/>
        <w:jc w:val="both"/>
        <w:rPr>
          <w:rFonts w:ascii="Arial" w:hAnsi="Arial" w:cs="Arial"/>
          <w:sz w:val="22"/>
          <w:szCs w:val="22"/>
        </w:rPr>
      </w:pPr>
    </w:p>
    <w:p w:rsidR="0034483F" w:rsidRPr="0000611E" w:rsidRDefault="0000611E" w:rsidP="00D71B6E">
      <w:pPr>
        <w:pStyle w:val="lnek1sml"/>
        <w:keepNext/>
        <w:numPr>
          <w:ilvl w:val="0"/>
          <w:numId w:val="0"/>
        </w:numPr>
        <w:spacing w:after="120" w:line="276" w:lineRule="auto"/>
        <w:rPr>
          <w:b/>
        </w:rPr>
      </w:pPr>
      <w:r w:rsidRPr="0000611E">
        <w:rPr>
          <w:b/>
        </w:rPr>
        <w:t>Článek 6</w:t>
      </w:r>
    </w:p>
    <w:p w:rsidR="0034483F" w:rsidRPr="00B46664" w:rsidRDefault="0034483F" w:rsidP="00D71B6E">
      <w:pPr>
        <w:pStyle w:val="Nzvyl"/>
        <w:keepNext/>
        <w:spacing w:line="276" w:lineRule="auto"/>
        <w:ind w:left="0"/>
        <w:rPr>
          <w:rFonts w:cs="Arial"/>
          <w:szCs w:val="22"/>
        </w:rPr>
      </w:pPr>
      <w:r w:rsidRPr="00B46664">
        <w:t>Poddodavatelé</w:t>
      </w:r>
    </w:p>
    <w:p w:rsidR="0041170A" w:rsidRDefault="0041170A" w:rsidP="00627C15">
      <w:pPr>
        <w:pStyle w:val="Odstavecseseznamem1"/>
        <w:numPr>
          <w:ilvl w:val="1"/>
          <w:numId w:val="20"/>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může </w:t>
      </w:r>
      <w:r w:rsidR="0000611E">
        <w:rPr>
          <w:rFonts w:ascii="Arial" w:hAnsi="Arial" w:cs="Arial"/>
          <w:sz w:val="22"/>
          <w:szCs w:val="22"/>
        </w:rPr>
        <w:t>realizovat část předmětu plnění dle této Smlouvy</w:t>
      </w:r>
      <w:r w:rsidRPr="00B46664">
        <w:rPr>
          <w:rFonts w:ascii="Arial" w:hAnsi="Arial" w:cs="Arial"/>
          <w:sz w:val="22"/>
          <w:szCs w:val="22"/>
        </w:rPr>
        <w:t xml:space="preserve"> jinou osob</w:t>
      </w:r>
      <w:r w:rsidR="0000611E">
        <w:rPr>
          <w:rFonts w:ascii="Arial" w:hAnsi="Arial" w:cs="Arial"/>
          <w:sz w:val="22"/>
          <w:szCs w:val="22"/>
        </w:rPr>
        <w:t>o</w:t>
      </w:r>
      <w:r w:rsidRPr="00B46664">
        <w:rPr>
          <w:rFonts w:ascii="Arial" w:hAnsi="Arial" w:cs="Arial"/>
          <w:sz w:val="22"/>
          <w:szCs w:val="22"/>
        </w:rPr>
        <w:t>u, jestliže z povahy plnění nevyplývá nic jiného. Dodava</w:t>
      </w:r>
      <w:r w:rsidR="0000611E">
        <w:rPr>
          <w:rFonts w:ascii="Arial" w:hAnsi="Arial" w:cs="Arial"/>
          <w:sz w:val="22"/>
          <w:szCs w:val="22"/>
        </w:rPr>
        <w:t>tel písemně sdělí nejpozději do </w:t>
      </w:r>
      <w:r w:rsidRPr="00B46664">
        <w:rPr>
          <w:rFonts w:ascii="Arial" w:hAnsi="Arial" w:cs="Arial"/>
          <w:sz w:val="22"/>
          <w:szCs w:val="22"/>
        </w:rPr>
        <w:t xml:space="preserve">2 pracovních dnů po </w:t>
      </w:r>
      <w:r w:rsidRPr="00BF036C">
        <w:rPr>
          <w:rFonts w:ascii="Arial" w:hAnsi="Arial" w:cs="Arial"/>
          <w:sz w:val="22"/>
          <w:szCs w:val="22"/>
        </w:rPr>
        <w:t>podpisu</w:t>
      </w:r>
      <w:r w:rsidRPr="00B46664">
        <w:rPr>
          <w:rFonts w:ascii="Arial" w:hAnsi="Arial" w:cs="Arial"/>
          <w:sz w:val="22"/>
          <w:szCs w:val="22"/>
        </w:rPr>
        <w:t xml:space="preserve"> této Smlouvy Objednateli všechny případné části plnění, které </w:t>
      </w:r>
      <w:r w:rsidR="0000611E">
        <w:rPr>
          <w:rFonts w:ascii="Arial" w:hAnsi="Arial" w:cs="Arial"/>
          <w:sz w:val="22"/>
          <w:szCs w:val="22"/>
        </w:rPr>
        <w:t>hodlá realizovat</w:t>
      </w:r>
      <w:r w:rsidRPr="00B46664">
        <w:rPr>
          <w:rFonts w:ascii="Arial" w:hAnsi="Arial" w:cs="Arial"/>
          <w:sz w:val="22"/>
          <w:szCs w:val="22"/>
        </w:rPr>
        <w:t xml:space="preserve"> </w:t>
      </w:r>
      <w:r w:rsidR="0000611E">
        <w:rPr>
          <w:rFonts w:ascii="Arial" w:hAnsi="Arial" w:cs="Arial"/>
          <w:sz w:val="22"/>
          <w:szCs w:val="22"/>
        </w:rPr>
        <w:t>prostřednictvím poddodavatelů,</w:t>
      </w:r>
      <w:r w:rsidRPr="00B46664">
        <w:rPr>
          <w:rFonts w:ascii="Arial" w:hAnsi="Arial" w:cs="Arial"/>
          <w:sz w:val="22"/>
          <w:szCs w:val="22"/>
        </w:rPr>
        <w:t xml:space="preserve"> a identifikační údaje těchto poddodavatelů. Objednatel si vyhrazuje právo předem písemně odsouhlasit či neodsouhlasit poddodavatele a</w:t>
      </w:r>
      <w:r w:rsidR="0000611E">
        <w:rPr>
          <w:rFonts w:ascii="Arial" w:hAnsi="Arial" w:cs="Arial"/>
          <w:sz w:val="22"/>
          <w:szCs w:val="22"/>
        </w:rPr>
        <w:t xml:space="preserve"> </w:t>
      </w:r>
      <w:r w:rsidRPr="00B46664">
        <w:rPr>
          <w:rFonts w:ascii="Arial" w:hAnsi="Arial" w:cs="Arial"/>
          <w:sz w:val="22"/>
          <w:szCs w:val="22"/>
        </w:rPr>
        <w:t>poddodávky s tím, že</w:t>
      </w:r>
      <w:r w:rsidR="0000611E">
        <w:rPr>
          <w:rFonts w:ascii="Arial" w:hAnsi="Arial" w:cs="Arial"/>
          <w:sz w:val="22"/>
          <w:szCs w:val="22"/>
        </w:rPr>
        <w:t xml:space="preserve"> </w:t>
      </w:r>
      <w:r w:rsidRPr="00B46664">
        <w:rPr>
          <w:rFonts w:ascii="Arial" w:hAnsi="Arial" w:cs="Arial"/>
          <w:sz w:val="22"/>
          <w:szCs w:val="22"/>
        </w:rPr>
        <w:t xml:space="preserve">se zavazuje takový </w:t>
      </w:r>
      <w:r w:rsidR="0000611E">
        <w:rPr>
          <w:rFonts w:ascii="Arial" w:hAnsi="Arial" w:cs="Arial"/>
          <w:sz w:val="22"/>
          <w:szCs w:val="22"/>
        </w:rPr>
        <w:t xml:space="preserve">souhlas bezdůvodně neodepřít. V </w:t>
      </w:r>
      <w:r w:rsidRPr="00B46664">
        <w:rPr>
          <w:rFonts w:ascii="Arial" w:hAnsi="Arial" w:cs="Arial"/>
          <w:sz w:val="22"/>
          <w:szCs w:val="22"/>
        </w:rPr>
        <w:t xml:space="preserve">případě jeho odepření však není Dodavatel oprávněn pověřit plněním této Smlouvy </w:t>
      </w:r>
      <w:r w:rsidR="0000611E">
        <w:rPr>
          <w:rFonts w:ascii="Arial" w:hAnsi="Arial" w:cs="Arial"/>
          <w:sz w:val="22"/>
          <w:szCs w:val="22"/>
        </w:rPr>
        <w:t xml:space="preserve">takového poddodavatele či </w:t>
      </w:r>
      <w:r w:rsidRPr="00B46664">
        <w:rPr>
          <w:rFonts w:ascii="Arial" w:hAnsi="Arial" w:cs="Arial"/>
          <w:sz w:val="22"/>
          <w:szCs w:val="22"/>
        </w:rPr>
        <w:t>jinou osobu. Za</w:t>
      </w:r>
      <w:r w:rsidR="0000611E">
        <w:rPr>
          <w:rFonts w:ascii="Arial" w:hAnsi="Arial" w:cs="Arial"/>
          <w:sz w:val="22"/>
          <w:szCs w:val="22"/>
        </w:rPr>
        <w:t xml:space="preserve"> </w:t>
      </w:r>
      <w:r w:rsidRPr="00B46664">
        <w:rPr>
          <w:rFonts w:ascii="Arial" w:hAnsi="Arial" w:cs="Arial"/>
          <w:sz w:val="22"/>
          <w:szCs w:val="22"/>
        </w:rPr>
        <w:t>plnění poddo</w:t>
      </w:r>
      <w:r w:rsidR="0000611E">
        <w:rPr>
          <w:rFonts w:ascii="Arial" w:hAnsi="Arial" w:cs="Arial"/>
          <w:sz w:val="22"/>
          <w:szCs w:val="22"/>
        </w:rPr>
        <w:t>davatelů Dodavatel odpovídá, jako by plnil sám</w:t>
      </w:r>
      <w:r w:rsidRPr="00B46664">
        <w:rPr>
          <w:rFonts w:ascii="Arial" w:hAnsi="Arial" w:cs="Arial"/>
          <w:sz w:val="22"/>
          <w:szCs w:val="22"/>
        </w:rPr>
        <w:t>, včetně odpovědnosti za</w:t>
      </w:r>
      <w:r w:rsidR="0000611E">
        <w:rPr>
          <w:rFonts w:ascii="Arial" w:hAnsi="Arial" w:cs="Arial"/>
          <w:sz w:val="22"/>
          <w:szCs w:val="22"/>
        </w:rPr>
        <w:t xml:space="preserve"> škody vzniklé při </w:t>
      </w:r>
      <w:r w:rsidRPr="00B46664">
        <w:rPr>
          <w:rFonts w:ascii="Arial" w:hAnsi="Arial" w:cs="Arial"/>
          <w:sz w:val="22"/>
          <w:szCs w:val="22"/>
        </w:rPr>
        <w:t>porušení smluvních závazků.</w:t>
      </w:r>
      <w:r w:rsidR="0000611E">
        <w:rPr>
          <w:rFonts w:ascii="Arial" w:hAnsi="Arial" w:cs="Arial"/>
          <w:sz w:val="22"/>
          <w:szCs w:val="22"/>
        </w:rPr>
        <w:t xml:space="preserve"> Dodavatel je v případě plnění prostřednictvím poddodavatelů povinen zajistit jejich součinnost a plnění podmínek této Smlouvy</w:t>
      </w:r>
      <w:r w:rsidR="00700D58">
        <w:rPr>
          <w:rFonts w:ascii="Arial" w:hAnsi="Arial" w:cs="Arial"/>
          <w:sz w:val="22"/>
          <w:szCs w:val="22"/>
        </w:rPr>
        <w:t xml:space="preserve"> (zejména dle článku 7 a 8 a dle Přílohy č. </w:t>
      </w:r>
      <w:r w:rsidR="00061A30">
        <w:rPr>
          <w:rFonts w:ascii="Arial" w:hAnsi="Arial" w:cs="Arial"/>
          <w:sz w:val="22"/>
          <w:szCs w:val="22"/>
        </w:rPr>
        <w:t>2</w:t>
      </w:r>
      <w:r w:rsidR="00700D58">
        <w:rPr>
          <w:rFonts w:ascii="Arial" w:hAnsi="Arial" w:cs="Arial"/>
          <w:sz w:val="22"/>
          <w:szCs w:val="22"/>
        </w:rPr>
        <w:t>a této Smlouvy)</w:t>
      </w:r>
      <w:r w:rsidR="0000611E">
        <w:rPr>
          <w:rFonts w:ascii="Arial" w:hAnsi="Arial" w:cs="Arial"/>
          <w:sz w:val="22"/>
          <w:szCs w:val="22"/>
        </w:rPr>
        <w:t>.</w:t>
      </w:r>
    </w:p>
    <w:p w:rsidR="00F8585A" w:rsidRPr="00B46664" w:rsidRDefault="00F8585A" w:rsidP="0000611E">
      <w:pPr>
        <w:pStyle w:val="Odstavecseseznamem1"/>
        <w:spacing w:after="120" w:line="276" w:lineRule="auto"/>
        <w:ind w:left="0"/>
        <w:contextualSpacing w:val="0"/>
        <w:jc w:val="both"/>
        <w:rPr>
          <w:rFonts w:ascii="Arial" w:hAnsi="Arial" w:cs="Arial"/>
          <w:sz w:val="22"/>
          <w:szCs w:val="22"/>
        </w:rPr>
      </w:pPr>
    </w:p>
    <w:p w:rsidR="0041170A" w:rsidRPr="00A0118C" w:rsidRDefault="00A0118C" w:rsidP="00D71B6E">
      <w:pPr>
        <w:pStyle w:val="lnek1sml"/>
        <w:keepNext/>
        <w:numPr>
          <w:ilvl w:val="0"/>
          <w:numId w:val="0"/>
        </w:numPr>
        <w:spacing w:after="120" w:line="276" w:lineRule="auto"/>
        <w:rPr>
          <w:b/>
        </w:rPr>
      </w:pPr>
      <w:r w:rsidRPr="00A0118C">
        <w:rPr>
          <w:b/>
        </w:rPr>
        <w:t>Článek 7</w:t>
      </w:r>
    </w:p>
    <w:p w:rsidR="0041170A" w:rsidRPr="00B46664" w:rsidRDefault="00D236DC" w:rsidP="00D71B6E">
      <w:pPr>
        <w:pStyle w:val="Nzvyl"/>
        <w:keepNext/>
        <w:spacing w:line="276" w:lineRule="auto"/>
        <w:ind w:left="0"/>
        <w:rPr>
          <w:rFonts w:cs="Arial"/>
          <w:szCs w:val="22"/>
        </w:rPr>
      </w:pPr>
      <w:r w:rsidRPr="00B46664">
        <w:t>Bezpečnost a ochrana zdraví</w:t>
      </w:r>
    </w:p>
    <w:p w:rsidR="0041170A" w:rsidRPr="00B46664" w:rsidRDefault="0041170A" w:rsidP="00627C15">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w:t>
      </w:r>
      <w:r w:rsidR="00D236DC" w:rsidRPr="00B46664">
        <w:rPr>
          <w:rFonts w:ascii="Arial" w:hAnsi="Arial" w:cs="Arial"/>
          <w:sz w:val="22"/>
          <w:szCs w:val="22"/>
        </w:rPr>
        <w:t>se zavazuje:</w:t>
      </w:r>
    </w:p>
    <w:p w:rsidR="00902FD0" w:rsidRPr="00B46664" w:rsidRDefault="00902FD0" w:rsidP="00F16819">
      <w:pPr>
        <w:pStyle w:val="Odstavecseseznamem1"/>
        <w:numPr>
          <w:ilvl w:val="0"/>
          <w:numId w:val="21"/>
        </w:numPr>
        <w:tabs>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dodrž</w:t>
      </w:r>
      <w:r w:rsidR="00F8585A">
        <w:rPr>
          <w:rFonts w:ascii="Arial" w:hAnsi="Arial" w:cs="Arial"/>
          <w:sz w:val="22"/>
          <w:szCs w:val="22"/>
        </w:rPr>
        <w:t>ovat</w:t>
      </w:r>
      <w:r w:rsidRPr="00B46664">
        <w:rPr>
          <w:rFonts w:ascii="Arial" w:hAnsi="Arial" w:cs="Arial"/>
          <w:sz w:val="22"/>
          <w:szCs w:val="22"/>
        </w:rPr>
        <w:t xml:space="preserve"> veškeré příslušné bezpečnostní, hy</w:t>
      </w:r>
      <w:r w:rsidR="00061A30">
        <w:rPr>
          <w:rFonts w:ascii="Arial" w:hAnsi="Arial" w:cs="Arial"/>
          <w:sz w:val="22"/>
          <w:szCs w:val="22"/>
        </w:rPr>
        <w:t xml:space="preserve">gienické, požární, ekologické a jiné předpisy a </w:t>
      </w:r>
      <w:r w:rsidRPr="00B46664">
        <w:rPr>
          <w:rFonts w:ascii="Arial" w:hAnsi="Arial" w:cs="Arial"/>
          <w:sz w:val="22"/>
          <w:szCs w:val="22"/>
        </w:rPr>
        <w:t>předpisy týkající se bezpečnost</w:t>
      </w:r>
      <w:r w:rsidR="00061A30">
        <w:rPr>
          <w:rFonts w:ascii="Arial" w:hAnsi="Arial" w:cs="Arial"/>
          <w:sz w:val="22"/>
          <w:szCs w:val="22"/>
        </w:rPr>
        <w:t>i a ochrany zdraví při práci na </w:t>
      </w:r>
      <w:r w:rsidRPr="00B46664">
        <w:rPr>
          <w:rFonts w:ascii="Arial" w:hAnsi="Arial" w:cs="Arial"/>
          <w:sz w:val="22"/>
          <w:szCs w:val="22"/>
        </w:rPr>
        <w:t>Staveništi;</w:t>
      </w:r>
    </w:p>
    <w:p w:rsidR="00902FD0" w:rsidRPr="00B46664" w:rsidRDefault="00902FD0" w:rsidP="00F16819">
      <w:pPr>
        <w:pStyle w:val="Odstavecseseznamem1"/>
        <w:numPr>
          <w:ilvl w:val="0"/>
          <w:numId w:val="21"/>
        </w:numPr>
        <w:tabs>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zajistit vlastní dozor nad bezpečností práce a provádět soustavnou kontrolu nad</w:t>
      </w:r>
      <w:r w:rsidR="00F8585A">
        <w:rPr>
          <w:rFonts w:ascii="Arial" w:hAnsi="Arial" w:cs="Arial"/>
          <w:sz w:val="22"/>
          <w:szCs w:val="22"/>
        </w:rPr>
        <w:t> </w:t>
      </w:r>
      <w:r w:rsidRPr="00B46664">
        <w:rPr>
          <w:rFonts w:ascii="Arial" w:hAnsi="Arial" w:cs="Arial"/>
          <w:sz w:val="22"/>
          <w:szCs w:val="22"/>
        </w:rPr>
        <w:t>bezpečností práce či činnosti na Staveništi ve smyslu příslušných právních předpisů;</w:t>
      </w:r>
    </w:p>
    <w:p w:rsidR="00902FD0" w:rsidRPr="00B46664" w:rsidRDefault="00902FD0" w:rsidP="00F16819">
      <w:pPr>
        <w:pStyle w:val="Odstavecseseznamem1"/>
        <w:numPr>
          <w:ilvl w:val="0"/>
          <w:numId w:val="21"/>
        </w:numPr>
        <w:tabs>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vybavit sebe a své pracovníky osobními ochrannými prostředky podle profesí, činnosti a rizik na Staveništi.</w:t>
      </w:r>
    </w:p>
    <w:p w:rsidR="00902FD0" w:rsidRPr="00B46664" w:rsidRDefault="00902FD0" w:rsidP="00627C15">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bookmarkStart w:id="0" w:name="_Ref374813030"/>
      <w:r w:rsidRPr="00B46664">
        <w:rPr>
          <w:rFonts w:ascii="Arial" w:hAnsi="Arial" w:cs="Arial"/>
          <w:sz w:val="22"/>
          <w:szCs w:val="22"/>
        </w:rPr>
        <w:lastRenderedPageBreak/>
        <w:t xml:space="preserve">Dodavatel se ve spolupráci s Objednatelem seznámí s riziky na Staveništi, upozorní </w:t>
      </w:r>
      <w:r w:rsidR="00061A30">
        <w:rPr>
          <w:rFonts w:ascii="Arial" w:hAnsi="Arial" w:cs="Arial"/>
          <w:sz w:val="22"/>
          <w:szCs w:val="22"/>
        </w:rPr>
        <w:t xml:space="preserve">na ně </w:t>
      </w:r>
      <w:r w:rsidRPr="00B46664">
        <w:rPr>
          <w:rFonts w:ascii="Arial" w:hAnsi="Arial" w:cs="Arial"/>
          <w:sz w:val="22"/>
          <w:szCs w:val="22"/>
        </w:rPr>
        <w:t>své pracovníky a určí způsob ochrany a prevence proti úrazům a jinému poškození zdraví.</w:t>
      </w:r>
      <w:bookmarkEnd w:id="0"/>
    </w:p>
    <w:p w:rsidR="00902FD0" w:rsidRPr="00B46664" w:rsidRDefault="00902FD0" w:rsidP="00627C15">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bookmarkStart w:id="1" w:name="_Ref374813032"/>
      <w:r w:rsidRPr="00B46664">
        <w:rPr>
          <w:rFonts w:ascii="Arial" w:hAnsi="Arial" w:cs="Arial"/>
          <w:sz w:val="22"/>
          <w:szCs w:val="22"/>
        </w:rPr>
        <w:t xml:space="preserve">Dodavatel upozorní Objednatele na všechny okolnosti, které by </w:t>
      </w:r>
      <w:r w:rsidR="00061A30">
        <w:rPr>
          <w:rFonts w:ascii="Arial" w:hAnsi="Arial" w:cs="Arial"/>
          <w:sz w:val="22"/>
          <w:szCs w:val="22"/>
        </w:rPr>
        <w:t xml:space="preserve">mohly vést při jeho činnosti na </w:t>
      </w:r>
      <w:r w:rsidRPr="00B46664">
        <w:rPr>
          <w:rFonts w:ascii="Arial" w:hAnsi="Arial" w:cs="Arial"/>
          <w:sz w:val="22"/>
          <w:szCs w:val="22"/>
        </w:rPr>
        <w:t>Staveništi k ohrožení života a zdraví pracovníků Objednatele nebo dalších osob.</w:t>
      </w:r>
      <w:bookmarkEnd w:id="1"/>
    </w:p>
    <w:p w:rsidR="00902FD0" w:rsidRPr="00B46664" w:rsidRDefault="00902FD0" w:rsidP="00627C15">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si je vědom, že odpovídá i za škodu způsobenou věc</w:t>
      </w:r>
      <w:r w:rsidR="00061A30">
        <w:rPr>
          <w:rFonts w:ascii="Arial" w:hAnsi="Arial" w:cs="Arial"/>
          <w:sz w:val="22"/>
          <w:szCs w:val="22"/>
        </w:rPr>
        <w:t>mi, jichž bylo při </w:t>
      </w:r>
      <w:r w:rsidRPr="00B46664">
        <w:rPr>
          <w:rFonts w:ascii="Arial" w:hAnsi="Arial" w:cs="Arial"/>
          <w:sz w:val="22"/>
          <w:szCs w:val="22"/>
        </w:rPr>
        <w:t>plnění povinností použito, a že se této odpovědnosti nemůže zprostit.</w:t>
      </w:r>
    </w:p>
    <w:p w:rsidR="00902FD0" w:rsidRDefault="00902FD0" w:rsidP="00627C15">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V případě úrazu pracovníka Dodavatele vyšetří a sepíše záznam o úrazu </w:t>
      </w:r>
      <w:r w:rsidR="00061A30">
        <w:rPr>
          <w:rFonts w:ascii="Arial" w:hAnsi="Arial" w:cs="Arial"/>
          <w:sz w:val="22"/>
          <w:szCs w:val="22"/>
        </w:rPr>
        <w:t>odpovědný</w:t>
      </w:r>
      <w:r w:rsidRPr="00B46664">
        <w:rPr>
          <w:rFonts w:ascii="Arial" w:hAnsi="Arial" w:cs="Arial"/>
          <w:sz w:val="22"/>
          <w:szCs w:val="22"/>
        </w:rPr>
        <w:t xml:space="preserve"> pracovník Dodavatele ve spolupráci s odpovědným pracovníkem Objednatele.</w:t>
      </w:r>
    </w:p>
    <w:p w:rsidR="00082E7E" w:rsidRPr="007F3DE3" w:rsidRDefault="007F3DE3" w:rsidP="007F3DE3">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r w:rsidRPr="007F3DE3">
        <w:rPr>
          <w:rFonts w:ascii="Arial" w:hAnsi="Arial" w:cs="Arial"/>
          <w:sz w:val="22"/>
          <w:szCs w:val="22"/>
        </w:rPr>
        <w:t>Demontáž, popř. přemístění</w:t>
      </w:r>
      <w:r>
        <w:rPr>
          <w:rFonts w:ascii="Arial" w:hAnsi="Arial" w:cs="Arial"/>
          <w:sz w:val="22"/>
          <w:szCs w:val="22"/>
        </w:rPr>
        <w:t>,</w:t>
      </w:r>
      <w:r w:rsidRPr="007F3DE3">
        <w:rPr>
          <w:rFonts w:ascii="Arial" w:hAnsi="Arial" w:cs="Arial"/>
          <w:sz w:val="22"/>
          <w:szCs w:val="22"/>
        </w:rPr>
        <w:t xml:space="preserve"> původní izolace střechy včetně její dalších částí</w:t>
      </w:r>
      <w:r w:rsidR="00082E7E" w:rsidRPr="007F3DE3">
        <w:rPr>
          <w:rFonts w:ascii="Arial" w:hAnsi="Arial" w:cs="Arial"/>
          <w:sz w:val="22"/>
          <w:szCs w:val="22"/>
        </w:rPr>
        <w:t xml:space="preserve">, </w:t>
      </w:r>
      <w:r w:rsidR="00161961" w:rsidRPr="007F3DE3">
        <w:rPr>
          <w:rFonts w:ascii="Arial" w:hAnsi="Arial" w:cs="Arial"/>
          <w:sz w:val="22"/>
          <w:szCs w:val="22"/>
        </w:rPr>
        <w:t>budou provedeny takovým způsobem</w:t>
      </w:r>
      <w:r w:rsidR="00082E7E" w:rsidRPr="007F3DE3">
        <w:rPr>
          <w:rFonts w:ascii="Arial" w:hAnsi="Arial" w:cs="Arial"/>
          <w:sz w:val="22"/>
          <w:szCs w:val="22"/>
        </w:rPr>
        <w:t xml:space="preserve">, aby v průběhu </w:t>
      </w:r>
      <w:r w:rsidR="00161961" w:rsidRPr="007F3DE3">
        <w:rPr>
          <w:rFonts w:ascii="Arial" w:hAnsi="Arial" w:cs="Arial"/>
          <w:sz w:val="22"/>
          <w:szCs w:val="22"/>
        </w:rPr>
        <w:t xml:space="preserve">těchto </w:t>
      </w:r>
      <w:r w:rsidR="00082E7E" w:rsidRPr="007F3DE3">
        <w:rPr>
          <w:rFonts w:ascii="Arial" w:hAnsi="Arial" w:cs="Arial"/>
          <w:sz w:val="22"/>
          <w:szCs w:val="22"/>
        </w:rPr>
        <w:t>prací nedošlo k ohrožení bezpečnosti života a zdraví osob, ke vzniku požáru a</w:t>
      </w:r>
      <w:r w:rsidR="00161961" w:rsidRPr="007F3DE3">
        <w:rPr>
          <w:rFonts w:ascii="Arial" w:hAnsi="Arial" w:cs="Arial"/>
          <w:sz w:val="22"/>
          <w:szCs w:val="22"/>
        </w:rPr>
        <w:t> </w:t>
      </w:r>
      <w:r w:rsidR="00082E7E" w:rsidRPr="007F3DE3">
        <w:rPr>
          <w:rFonts w:ascii="Arial" w:hAnsi="Arial" w:cs="Arial"/>
          <w:sz w:val="22"/>
          <w:szCs w:val="22"/>
        </w:rPr>
        <w:t xml:space="preserve">k nekontrolovatelnému porušení stability stavby nebo její části nebo škodě na majetku. </w:t>
      </w:r>
      <w:r>
        <w:rPr>
          <w:rFonts w:ascii="Arial" w:hAnsi="Arial" w:cs="Arial"/>
          <w:sz w:val="22"/>
          <w:szCs w:val="22"/>
        </w:rPr>
        <w:t>Okolí Staveniště</w:t>
      </w:r>
      <w:r w:rsidR="00082E7E" w:rsidRPr="007F3DE3">
        <w:rPr>
          <w:rFonts w:ascii="Arial" w:hAnsi="Arial" w:cs="Arial"/>
          <w:sz w:val="22"/>
          <w:szCs w:val="22"/>
        </w:rPr>
        <w:t xml:space="preserve"> nesmí být touto činností a jejími důsledky nadměrně obtěžováno, a to zejména hlukem a</w:t>
      </w:r>
      <w:r>
        <w:rPr>
          <w:rFonts w:ascii="Arial" w:hAnsi="Arial" w:cs="Arial"/>
          <w:sz w:val="22"/>
          <w:szCs w:val="22"/>
        </w:rPr>
        <w:t> </w:t>
      </w:r>
      <w:r w:rsidR="00082E7E" w:rsidRPr="007F3DE3">
        <w:rPr>
          <w:rFonts w:ascii="Arial" w:hAnsi="Arial" w:cs="Arial"/>
          <w:sz w:val="22"/>
          <w:szCs w:val="22"/>
        </w:rPr>
        <w:t xml:space="preserve">prachem. Hlučné a prašné práce (např. bourací práce apod.) budou </w:t>
      </w:r>
      <w:r>
        <w:rPr>
          <w:rFonts w:ascii="Arial" w:hAnsi="Arial" w:cs="Arial"/>
          <w:sz w:val="22"/>
          <w:szCs w:val="22"/>
        </w:rPr>
        <w:t xml:space="preserve">Dodavatelem </w:t>
      </w:r>
      <w:r w:rsidR="00082E7E" w:rsidRPr="007F3DE3">
        <w:rPr>
          <w:rFonts w:ascii="Arial" w:hAnsi="Arial" w:cs="Arial"/>
          <w:sz w:val="22"/>
          <w:szCs w:val="22"/>
        </w:rPr>
        <w:t>prováděny v pracovních dnech mimo pracovní dobu MŽP</w:t>
      </w:r>
      <w:r>
        <w:rPr>
          <w:rFonts w:ascii="Arial" w:hAnsi="Arial" w:cs="Arial"/>
          <w:sz w:val="22"/>
          <w:szCs w:val="22"/>
        </w:rPr>
        <w:t>,</w:t>
      </w:r>
      <w:r w:rsidR="00082E7E" w:rsidRPr="007F3DE3">
        <w:rPr>
          <w:rFonts w:ascii="Arial" w:hAnsi="Arial" w:cs="Arial"/>
          <w:sz w:val="22"/>
          <w:szCs w:val="22"/>
        </w:rPr>
        <w:t xml:space="preserve"> a to nejdříve od 18:00 hod</w:t>
      </w:r>
      <w:r>
        <w:rPr>
          <w:rFonts w:ascii="Arial" w:hAnsi="Arial" w:cs="Arial"/>
          <w:sz w:val="22"/>
          <w:szCs w:val="22"/>
        </w:rPr>
        <w:t>. do</w:t>
      </w:r>
      <w:r w:rsidR="00082E7E" w:rsidRPr="007F3DE3">
        <w:rPr>
          <w:rFonts w:ascii="Arial" w:hAnsi="Arial" w:cs="Arial"/>
          <w:sz w:val="22"/>
          <w:szCs w:val="22"/>
        </w:rPr>
        <w:t xml:space="preserve"> 7:00 hod</w:t>
      </w:r>
      <w:r>
        <w:rPr>
          <w:rFonts w:ascii="Arial" w:hAnsi="Arial" w:cs="Arial"/>
          <w:sz w:val="22"/>
          <w:szCs w:val="22"/>
        </w:rPr>
        <w:t>.</w:t>
      </w:r>
      <w:r w:rsidR="00082E7E" w:rsidRPr="007F3DE3">
        <w:rPr>
          <w:rFonts w:ascii="Arial" w:hAnsi="Arial" w:cs="Arial"/>
          <w:sz w:val="22"/>
          <w:szCs w:val="22"/>
        </w:rPr>
        <w:t xml:space="preserve"> </w:t>
      </w:r>
      <w:r>
        <w:rPr>
          <w:rFonts w:ascii="Arial" w:hAnsi="Arial" w:cs="Arial"/>
          <w:sz w:val="22"/>
          <w:szCs w:val="22"/>
        </w:rPr>
        <w:t xml:space="preserve">(nejpozději) </w:t>
      </w:r>
      <w:r w:rsidR="00082E7E" w:rsidRPr="007F3DE3">
        <w:rPr>
          <w:rFonts w:ascii="Arial" w:hAnsi="Arial" w:cs="Arial"/>
          <w:sz w:val="22"/>
          <w:szCs w:val="22"/>
        </w:rPr>
        <w:t>následujícího dne. Ve dnech pracovního klidu mohou být prováděny tyto práce nepřetržitě.</w:t>
      </w:r>
    </w:p>
    <w:p w:rsidR="00977688" w:rsidRDefault="00061A30" w:rsidP="00627C15">
      <w:pPr>
        <w:pStyle w:val="Odstavecseseznamem1"/>
        <w:numPr>
          <w:ilvl w:val="1"/>
          <w:numId w:val="16"/>
        </w:numPr>
        <w:tabs>
          <w:tab w:val="clear" w:pos="360"/>
          <w:tab w:val="num" w:pos="709"/>
        </w:tabs>
        <w:spacing w:after="120" w:line="276" w:lineRule="auto"/>
        <w:ind w:left="709" w:hanging="709"/>
        <w:contextualSpacing w:val="0"/>
        <w:jc w:val="both"/>
        <w:rPr>
          <w:rFonts w:ascii="Arial" w:hAnsi="Arial" w:cs="Arial"/>
          <w:sz w:val="22"/>
          <w:szCs w:val="22"/>
        </w:rPr>
      </w:pPr>
      <w:r>
        <w:rPr>
          <w:rFonts w:ascii="Arial" w:hAnsi="Arial" w:cs="Arial"/>
          <w:sz w:val="22"/>
          <w:szCs w:val="22"/>
        </w:rPr>
        <w:t xml:space="preserve">Další podmínky z </w:t>
      </w:r>
      <w:r w:rsidR="00902FD0" w:rsidRPr="00B46664">
        <w:rPr>
          <w:rFonts w:ascii="Arial" w:hAnsi="Arial" w:cs="Arial"/>
          <w:sz w:val="22"/>
          <w:szCs w:val="22"/>
        </w:rPr>
        <w:t>oblasti bezpečnosti a ochrany zdraví jsou uvedeny v</w:t>
      </w:r>
      <w:r>
        <w:rPr>
          <w:rFonts w:ascii="Arial" w:hAnsi="Arial" w:cs="Arial"/>
          <w:sz w:val="22"/>
          <w:szCs w:val="22"/>
        </w:rPr>
        <w:t xml:space="preserve"> </w:t>
      </w:r>
      <w:r w:rsidR="00D66ECE">
        <w:rPr>
          <w:rFonts w:ascii="Arial" w:hAnsi="Arial" w:cs="Arial"/>
          <w:sz w:val="22"/>
          <w:szCs w:val="22"/>
        </w:rPr>
        <w:t>P</w:t>
      </w:r>
      <w:r>
        <w:rPr>
          <w:rFonts w:ascii="Arial" w:hAnsi="Arial" w:cs="Arial"/>
          <w:sz w:val="22"/>
          <w:szCs w:val="22"/>
        </w:rPr>
        <w:t>říloze č. </w:t>
      </w:r>
      <w:r w:rsidR="00977688" w:rsidRPr="00B46664">
        <w:rPr>
          <w:rFonts w:ascii="Arial" w:hAnsi="Arial" w:cs="Arial"/>
          <w:sz w:val="22"/>
          <w:szCs w:val="22"/>
        </w:rPr>
        <w:t>2</w:t>
      </w:r>
      <w:r w:rsidR="00D66ECE">
        <w:rPr>
          <w:rFonts w:ascii="Arial" w:hAnsi="Arial" w:cs="Arial"/>
          <w:sz w:val="22"/>
          <w:szCs w:val="22"/>
        </w:rPr>
        <w:t>a</w:t>
      </w:r>
      <w:r>
        <w:rPr>
          <w:rFonts w:ascii="Arial" w:hAnsi="Arial" w:cs="Arial"/>
          <w:sz w:val="22"/>
          <w:szCs w:val="22"/>
        </w:rPr>
        <w:t> </w:t>
      </w:r>
      <w:r w:rsidR="00902FD0" w:rsidRPr="00B46664">
        <w:rPr>
          <w:rFonts w:ascii="Arial" w:hAnsi="Arial" w:cs="Arial"/>
          <w:sz w:val="22"/>
          <w:szCs w:val="22"/>
        </w:rPr>
        <w:t>této Smlouvy</w:t>
      </w:r>
      <w:r w:rsidR="00977688" w:rsidRPr="00B46664">
        <w:rPr>
          <w:rFonts w:ascii="Arial" w:hAnsi="Arial" w:cs="Arial"/>
          <w:sz w:val="22"/>
          <w:szCs w:val="22"/>
        </w:rPr>
        <w:t>.</w:t>
      </w:r>
    </w:p>
    <w:p w:rsidR="00977688" w:rsidRPr="00B46664" w:rsidRDefault="00977688" w:rsidP="00627C15">
      <w:pPr>
        <w:pStyle w:val="Styl1"/>
        <w:numPr>
          <w:ilvl w:val="0"/>
          <w:numId w:val="0"/>
        </w:numPr>
        <w:spacing w:after="120" w:line="276" w:lineRule="auto"/>
        <w:rPr>
          <w:rFonts w:eastAsia="Times New Roman"/>
          <w:lang w:eastAsia="cs-CZ"/>
        </w:rPr>
      </w:pPr>
    </w:p>
    <w:p w:rsidR="00CD6A8E" w:rsidRPr="00A0118C" w:rsidRDefault="00A0118C" w:rsidP="00B46B5B">
      <w:pPr>
        <w:pStyle w:val="lnek1sml"/>
        <w:keepNext/>
        <w:numPr>
          <w:ilvl w:val="0"/>
          <w:numId w:val="0"/>
        </w:numPr>
        <w:spacing w:after="120" w:line="276" w:lineRule="auto"/>
        <w:contextualSpacing w:val="0"/>
        <w:rPr>
          <w:b/>
        </w:rPr>
      </w:pPr>
      <w:r w:rsidRPr="00A0118C">
        <w:rPr>
          <w:b/>
        </w:rPr>
        <w:t>Článek 8</w:t>
      </w:r>
    </w:p>
    <w:p w:rsidR="00CD6A8E" w:rsidRPr="00B46664" w:rsidRDefault="00F16819" w:rsidP="00B46B5B">
      <w:pPr>
        <w:pStyle w:val="Nzvyl"/>
        <w:keepNext/>
        <w:spacing w:line="276" w:lineRule="auto"/>
        <w:ind w:left="0"/>
      </w:pPr>
      <w:r>
        <w:t>Práva a povinnosti S</w:t>
      </w:r>
      <w:r w:rsidR="00CD6A8E" w:rsidRPr="00B46664">
        <w:t>mluvních stran</w:t>
      </w:r>
    </w:p>
    <w:p w:rsidR="00061A30" w:rsidRDefault="00061A30" w:rsidP="00061A30">
      <w:pPr>
        <w:pStyle w:val="Odstavecseseznamem1"/>
        <w:numPr>
          <w:ilvl w:val="1"/>
          <w:numId w:val="23"/>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Objednatel je </w:t>
      </w:r>
      <w:r w:rsidRPr="00061A30">
        <w:rPr>
          <w:rFonts w:ascii="Arial" w:hAnsi="Arial" w:cs="Arial"/>
          <w:sz w:val="22"/>
          <w:szCs w:val="22"/>
        </w:rPr>
        <w:t xml:space="preserve">oprávněn prostřednictvím své kontaktní osoby určené v souladu s článkem 4 odst. </w:t>
      </w:r>
      <w:proofErr w:type="gramStart"/>
      <w:r w:rsidRPr="00061A30">
        <w:rPr>
          <w:rFonts w:ascii="Arial" w:hAnsi="Arial" w:cs="Arial"/>
          <w:sz w:val="22"/>
          <w:szCs w:val="22"/>
        </w:rPr>
        <w:t>4.1. této</w:t>
      </w:r>
      <w:proofErr w:type="gramEnd"/>
      <w:r w:rsidRPr="00061A30">
        <w:rPr>
          <w:rFonts w:ascii="Arial" w:hAnsi="Arial" w:cs="Arial"/>
          <w:sz w:val="22"/>
          <w:szCs w:val="22"/>
        </w:rPr>
        <w:t xml:space="preserve"> Smlouvy průběžně</w:t>
      </w:r>
      <w:r w:rsidRPr="00B46664">
        <w:rPr>
          <w:rFonts w:ascii="Arial" w:hAnsi="Arial" w:cs="Arial"/>
          <w:sz w:val="22"/>
          <w:szCs w:val="22"/>
        </w:rPr>
        <w:t xml:space="preserve"> udělov</w:t>
      </w:r>
      <w:r>
        <w:rPr>
          <w:rFonts w:ascii="Arial" w:hAnsi="Arial" w:cs="Arial"/>
          <w:sz w:val="22"/>
          <w:szCs w:val="22"/>
        </w:rPr>
        <w:t>at Dodavateli písemné pokyny ke </w:t>
      </w:r>
      <w:r w:rsidRPr="00B46664">
        <w:rPr>
          <w:rFonts w:ascii="Arial" w:hAnsi="Arial" w:cs="Arial"/>
          <w:sz w:val="22"/>
          <w:szCs w:val="22"/>
        </w:rPr>
        <w:t>konkrétním postupům Dodavatele při plnění Smlouvy.</w:t>
      </w:r>
    </w:p>
    <w:p w:rsidR="00061A30" w:rsidRPr="00061A30" w:rsidRDefault="00061A30" w:rsidP="00061A30">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Objednatel je oprávněn kontrolovat provádění Díla prostřednictvím svých zaměstnanců či</w:t>
      </w:r>
      <w:r>
        <w:rPr>
          <w:rFonts w:ascii="Arial" w:hAnsi="Arial" w:cs="Arial"/>
          <w:sz w:val="22"/>
          <w:szCs w:val="22"/>
        </w:rPr>
        <w:t xml:space="preserve"> </w:t>
      </w:r>
      <w:r w:rsidRPr="00B46664">
        <w:rPr>
          <w:rFonts w:ascii="Arial" w:hAnsi="Arial" w:cs="Arial"/>
          <w:sz w:val="22"/>
          <w:szCs w:val="22"/>
        </w:rPr>
        <w:t>prostřednictvím osoby, kterou k tomu písemně zmocní.</w:t>
      </w:r>
    </w:p>
    <w:p w:rsidR="00CD2C2A" w:rsidRDefault="00CD2C2A" w:rsidP="00CD2C2A">
      <w:pPr>
        <w:pStyle w:val="Odstavecseseznamem1"/>
        <w:numPr>
          <w:ilvl w:val="1"/>
          <w:numId w:val="23"/>
        </w:numPr>
        <w:tabs>
          <w:tab w:val="clear" w:pos="360"/>
          <w:tab w:val="num" w:pos="709"/>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Objednatel na</w:t>
      </w:r>
      <w:r>
        <w:rPr>
          <w:rFonts w:ascii="Arial" w:hAnsi="Arial" w:cs="Arial"/>
          <w:sz w:val="22"/>
          <w:szCs w:val="22"/>
        </w:rPr>
        <w:t xml:space="preserve"> </w:t>
      </w:r>
      <w:r w:rsidRPr="00B46664">
        <w:rPr>
          <w:rFonts w:ascii="Arial" w:hAnsi="Arial" w:cs="Arial"/>
          <w:sz w:val="22"/>
          <w:szCs w:val="22"/>
        </w:rPr>
        <w:t>odůvodněné vyžádání poskytne Dodavateli podklady nutné pro řádnou realizaci Díla, a</w:t>
      </w:r>
      <w:r>
        <w:rPr>
          <w:rFonts w:ascii="Arial" w:hAnsi="Arial" w:cs="Arial"/>
          <w:sz w:val="22"/>
          <w:szCs w:val="22"/>
        </w:rPr>
        <w:t xml:space="preserve"> </w:t>
      </w:r>
      <w:r w:rsidRPr="00B46664">
        <w:rPr>
          <w:rFonts w:ascii="Arial" w:hAnsi="Arial" w:cs="Arial"/>
          <w:sz w:val="22"/>
          <w:szCs w:val="22"/>
        </w:rPr>
        <w:t>to jak v elektronické podobě, tak</w:t>
      </w:r>
      <w:r>
        <w:rPr>
          <w:rFonts w:ascii="Arial" w:hAnsi="Arial" w:cs="Arial"/>
          <w:sz w:val="22"/>
          <w:szCs w:val="22"/>
        </w:rPr>
        <w:t xml:space="preserve"> </w:t>
      </w:r>
      <w:r w:rsidRPr="00B46664">
        <w:rPr>
          <w:rFonts w:ascii="Arial" w:hAnsi="Arial" w:cs="Arial"/>
          <w:sz w:val="22"/>
          <w:szCs w:val="22"/>
        </w:rPr>
        <w:t>v</w:t>
      </w:r>
      <w:r>
        <w:rPr>
          <w:rFonts w:ascii="Arial" w:hAnsi="Arial" w:cs="Arial"/>
          <w:sz w:val="22"/>
          <w:szCs w:val="22"/>
        </w:rPr>
        <w:t xml:space="preserve"> tištěné podobě, pokud bude mít tyto k </w:t>
      </w:r>
      <w:r w:rsidRPr="00B46664">
        <w:rPr>
          <w:rFonts w:ascii="Arial" w:hAnsi="Arial" w:cs="Arial"/>
          <w:sz w:val="22"/>
          <w:szCs w:val="22"/>
        </w:rPr>
        <w:t>dispozici.</w:t>
      </w:r>
    </w:p>
    <w:p w:rsidR="00523650" w:rsidRPr="00B46664" w:rsidRDefault="00523650" w:rsidP="00523650">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Smluvní strany jsou povinny při plnění této Smlouvy vzájemně spolupracovat, poskytnout si</w:t>
      </w:r>
      <w:r>
        <w:rPr>
          <w:rFonts w:ascii="Arial" w:hAnsi="Arial" w:cs="Arial"/>
          <w:sz w:val="22"/>
          <w:szCs w:val="22"/>
        </w:rPr>
        <w:t xml:space="preserve"> </w:t>
      </w:r>
      <w:r w:rsidRPr="00B46664">
        <w:rPr>
          <w:rFonts w:ascii="Arial" w:hAnsi="Arial" w:cs="Arial"/>
          <w:sz w:val="22"/>
          <w:szCs w:val="22"/>
        </w:rPr>
        <w:t>vzájemně veškerou součinnost nezbytně nutnou pro</w:t>
      </w:r>
      <w:r>
        <w:rPr>
          <w:rFonts w:ascii="Arial" w:hAnsi="Arial" w:cs="Arial"/>
          <w:sz w:val="22"/>
          <w:szCs w:val="22"/>
        </w:rPr>
        <w:t xml:space="preserve"> </w:t>
      </w:r>
      <w:r w:rsidRPr="00B46664">
        <w:rPr>
          <w:rFonts w:ascii="Arial" w:hAnsi="Arial" w:cs="Arial"/>
          <w:sz w:val="22"/>
          <w:szCs w:val="22"/>
        </w:rPr>
        <w:t>plnění této Smlouvy a</w:t>
      </w:r>
      <w:r>
        <w:rPr>
          <w:rFonts w:ascii="Arial" w:hAnsi="Arial" w:cs="Arial"/>
          <w:sz w:val="22"/>
          <w:szCs w:val="22"/>
        </w:rPr>
        <w:t xml:space="preserve"> </w:t>
      </w:r>
      <w:r w:rsidRPr="00B46664">
        <w:rPr>
          <w:rFonts w:ascii="Arial" w:hAnsi="Arial" w:cs="Arial"/>
          <w:sz w:val="22"/>
          <w:szCs w:val="22"/>
        </w:rPr>
        <w:t>vzájemně se</w:t>
      </w:r>
      <w:r>
        <w:rPr>
          <w:rFonts w:ascii="Arial" w:hAnsi="Arial" w:cs="Arial"/>
          <w:sz w:val="22"/>
          <w:szCs w:val="22"/>
        </w:rPr>
        <w:t xml:space="preserve"> </w:t>
      </w:r>
      <w:r w:rsidRPr="00B46664">
        <w:rPr>
          <w:rFonts w:ascii="Arial" w:hAnsi="Arial" w:cs="Arial"/>
          <w:sz w:val="22"/>
          <w:szCs w:val="22"/>
        </w:rPr>
        <w:t>informovat o skutečnos</w:t>
      </w:r>
      <w:r>
        <w:rPr>
          <w:rFonts w:ascii="Arial" w:hAnsi="Arial" w:cs="Arial"/>
          <w:sz w:val="22"/>
          <w:szCs w:val="22"/>
        </w:rPr>
        <w:t xml:space="preserve">tech, které jsou nebo mohou být významné pro </w:t>
      </w:r>
      <w:r w:rsidRPr="00B46664">
        <w:rPr>
          <w:rFonts w:ascii="Arial" w:hAnsi="Arial" w:cs="Arial"/>
          <w:sz w:val="22"/>
          <w:szCs w:val="22"/>
        </w:rPr>
        <w:t>plnění této Smlouvy.</w:t>
      </w:r>
    </w:p>
    <w:p w:rsidR="006E31E7" w:rsidRPr="00B46664" w:rsidRDefault="006E31E7" w:rsidP="00061A30">
      <w:pPr>
        <w:pStyle w:val="Odstavecseseznamem1"/>
        <w:numPr>
          <w:ilvl w:val="1"/>
          <w:numId w:val="23"/>
        </w:numPr>
        <w:tabs>
          <w:tab w:val="clear" w:pos="360"/>
          <w:tab w:val="num" w:pos="709"/>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se zavazuje:</w:t>
      </w:r>
    </w:p>
    <w:p w:rsidR="006E31E7" w:rsidRPr="00B46664" w:rsidRDefault="006E31E7" w:rsidP="0083524A">
      <w:pPr>
        <w:pStyle w:val="Odstavecseseznamem1"/>
        <w:numPr>
          <w:ilvl w:val="0"/>
          <w:numId w:val="24"/>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plnit řádně a ve stanovených termínech své povinnosti vyplý</w:t>
      </w:r>
      <w:r w:rsidR="0083524A">
        <w:rPr>
          <w:rFonts w:ascii="Arial" w:hAnsi="Arial" w:cs="Arial"/>
          <w:sz w:val="22"/>
          <w:szCs w:val="22"/>
        </w:rPr>
        <w:t>vající z této Smlouvy;</w:t>
      </w:r>
    </w:p>
    <w:p w:rsidR="006E31E7" w:rsidRPr="00B46664" w:rsidRDefault="006E31E7" w:rsidP="0083524A">
      <w:pPr>
        <w:pStyle w:val="Odstavecseseznamem1"/>
        <w:numPr>
          <w:ilvl w:val="0"/>
          <w:numId w:val="24"/>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požádat včas Objednatele o potřebnou součinnost za úče</w:t>
      </w:r>
      <w:r w:rsidR="0083524A">
        <w:rPr>
          <w:rFonts w:ascii="Arial" w:hAnsi="Arial" w:cs="Arial"/>
          <w:sz w:val="22"/>
          <w:szCs w:val="22"/>
        </w:rPr>
        <w:t>lem řádného plnění této Smlouvy;</w:t>
      </w:r>
    </w:p>
    <w:p w:rsidR="006E31E7" w:rsidRPr="00B46664" w:rsidRDefault="006E31E7" w:rsidP="0083524A">
      <w:pPr>
        <w:pStyle w:val="Odstavecseseznamem1"/>
        <w:numPr>
          <w:ilvl w:val="0"/>
          <w:numId w:val="24"/>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lastRenderedPageBreak/>
        <w:t>na vyžádání Objednatele se zúčastnit osobní sch</w:t>
      </w:r>
      <w:r w:rsidR="00443317">
        <w:rPr>
          <w:rFonts w:ascii="Arial" w:hAnsi="Arial" w:cs="Arial"/>
          <w:sz w:val="22"/>
          <w:szCs w:val="22"/>
        </w:rPr>
        <w:t xml:space="preserve">ůzky, pokud Objednatel požádá o </w:t>
      </w:r>
      <w:r w:rsidRPr="00B46664">
        <w:rPr>
          <w:rFonts w:ascii="Arial" w:hAnsi="Arial" w:cs="Arial"/>
          <w:sz w:val="22"/>
          <w:szCs w:val="22"/>
        </w:rPr>
        <w:t>schůzku n</w:t>
      </w:r>
      <w:r w:rsidR="00443317">
        <w:rPr>
          <w:rFonts w:ascii="Arial" w:hAnsi="Arial" w:cs="Arial"/>
          <w:sz w:val="22"/>
          <w:szCs w:val="22"/>
        </w:rPr>
        <w:t>ejpozději 3 pracovní dny předem;</w:t>
      </w:r>
      <w:r w:rsidRPr="00B46664">
        <w:rPr>
          <w:rFonts w:ascii="Arial" w:hAnsi="Arial" w:cs="Arial"/>
          <w:sz w:val="22"/>
          <w:szCs w:val="22"/>
        </w:rPr>
        <w:t xml:space="preserve"> v mimořádně naléhavých případech je</w:t>
      </w:r>
      <w:r w:rsidR="00443317">
        <w:rPr>
          <w:rFonts w:ascii="Arial" w:hAnsi="Arial" w:cs="Arial"/>
          <w:sz w:val="22"/>
          <w:szCs w:val="22"/>
        </w:rPr>
        <w:t xml:space="preserve"> </w:t>
      </w:r>
      <w:r w:rsidRPr="00B46664">
        <w:rPr>
          <w:rFonts w:ascii="Arial" w:hAnsi="Arial" w:cs="Arial"/>
          <w:sz w:val="22"/>
          <w:szCs w:val="22"/>
        </w:rPr>
        <w:t>možno tento termín po</w:t>
      </w:r>
      <w:r w:rsidR="00443317">
        <w:rPr>
          <w:rFonts w:ascii="Arial" w:hAnsi="Arial" w:cs="Arial"/>
          <w:sz w:val="22"/>
          <w:szCs w:val="22"/>
        </w:rPr>
        <w:t xml:space="preserve"> </w:t>
      </w:r>
      <w:r w:rsidRPr="00B46664">
        <w:rPr>
          <w:rFonts w:ascii="Arial" w:hAnsi="Arial" w:cs="Arial"/>
          <w:sz w:val="22"/>
          <w:szCs w:val="22"/>
        </w:rPr>
        <w:t>dohodě obou Smluvních stran zkrátit.</w:t>
      </w:r>
    </w:p>
    <w:p w:rsidR="00CD2C2A" w:rsidRDefault="00CD2C2A" w:rsidP="00CD2C2A">
      <w:pPr>
        <w:pStyle w:val="Odstavecseseznamem1"/>
        <w:numPr>
          <w:ilvl w:val="1"/>
          <w:numId w:val="23"/>
        </w:numPr>
        <w:tabs>
          <w:tab w:val="clear" w:pos="360"/>
          <w:tab w:val="num" w:pos="709"/>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w:t>
      </w:r>
      <w:r>
        <w:rPr>
          <w:rFonts w:ascii="Arial" w:hAnsi="Arial" w:cs="Arial"/>
          <w:sz w:val="22"/>
          <w:szCs w:val="22"/>
        </w:rPr>
        <w:t xml:space="preserve">atel se zavazuje provést Dílo s odbornou péčí, řádně a včas v souladu s pokyny a zájmy Objednatele, a dále v </w:t>
      </w:r>
      <w:r w:rsidRPr="00B46664">
        <w:rPr>
          <w:rFonts w:ascii="Arial" w:hAnsi="Arial" w:cs="Arial"/>
          <w:sz w:val="22"/>
          <w:szCs w:val="22"/>
        </w:rPr>
        <w:t>souladu s</w:t>
      </w:r>
      <w:r>
        <w:rPr>
          <w:rFonts w:ascii="Arial" w:hAnsi="Arial" w:cs="Arial"/>
          <w:sz w:val="22"/>
          <w:szCs w:val="22"/>
        </w:rPr>
        <w:t xml:space="preserve"> </w:t>
      </w:r>
      <w:r w:rsidRPr="00B46664">
        <w:rPr>
          <w:rFonts w:ascii="Arial" w:hAnsi="Arial" w:cs="Arial"/>
          <w:sz w:val="22"/>
          <w:szCs w:val="22"/>
        </w:rPr>
        <w:t>touto Smlouvou, se zadávacími podmínkami na</w:t>
      </w:r>
      <w:r>
        <w:rPr>
          <w:rFonts w:ascii="Arial" w:hAnsi="Arial" w:cs="Arial"/>
          <w:sz w:val="22"/>
          <w:szCs w:val="22"/>
        </w:rPr>
        <w:t xml:space="preserve"> </w:t>
      </w:r>
      <w:r w:rsidRPr="00B46664">
        <w:rPr>
          <w:rFonts w:ascii="Arial" w:hAnsi="Arial" w:cs="Arial"/>
          <w:sz w:val="22"/>
          <w:szCs w:val="22"/>
        </w:rPr>
        <w:t>Veřejnou zakázku</w:t>
      </w:r>
      <w:r>
        <w:rPr>
          <w:rFonts w:ascii="Arial" w:hAnsi="Arial" w:cs="Arial"/>
          <w:sz w:val="22"/>
          <w:szCs w:val="22"/>
        </w:rPr>
        <w:t>, svou Nabídkou a s příslušnými právními předpisy.</w:t>
      </w:r>
      <w:r w:rsidRPr="00CD2C2A">
        <w:rPr>
          <w:rFonts w:ascii="Arial" w:hAnsi="Arial" w:cs="Arial"/>
          <w:sz w:val="22"/>
          <w:szCs w:val="22"/>
        </w:rPr>
        <w:t xml:space="preserve"> </w:t>
      </w:r>
      <w:r w:rsidRPr="00B46664">
        <w:rPr>
          <w:rFonts w:ascii="Arial" w:hAnsi="Arial" w:cs="Arial"/>
          <w:sz w:val="22"/>
          <w:szCs w:val="22"/>
        </w:rPr>
        <w:t>Povinnost Dodavatele dle ustanovení § 2594 odst. 1 Občanského zákoníku upozornit Objednatele na</w:t>
      </w:r>
      <w:r>
        <w:rPr>
          <w:rFonts w:ascii="Arial" w:hAnsi="Arial" w:cs="Arial"/>
          <w:sz w:val="22"/>
          <w:szCs w:val="22"/>
        </w:rPr>
        <w:t xml:space="preserve"> </w:t>
      </w:r>
      <w:r w:rsidRPr="00B46664">
        <w:rPr>
          <w:rFonts w:ascii="Arial" w:hAnsi="Arial" w:cs="Arial"/>
          <w:sz w:val="22"/>
          <w:szCs w:val="22"/>
        </w:rPr>
        <w:t xml:space="preserve">nevhodnost pokynů </w:t>
      </w:r>
      <w:r>
        <w:rPr>
          <w:rFonts w:ascii="Arial" w:hAnsi="Arial" w:cs="Arial"/>
          <w:sz w:val="22"/>
          <w:szCs w:val="22"/>
        </w:rPr>
        <w:t>není tímto ustanovením dotčena.</w:t>
      </w:r>
    </w:p>
    <w:p w:rsidR="006E31E7" w:rsidRPr="00B46664" w:rsidRDefault="006E31E7" w:rsidP="00627C15">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je povinen Objednateli neprodleně oznámit jakoukoliv skutečnost, která</w:t>
      </w:r>
      <w:r w:rsidR="00523650">
        <w:rPr>
          <w:rFonts w:ascii="Arial" w:hAnsi="Arial" w:cs="Arial"/>
          <w:sz w:val="22"/>
          <w:szCs w:val="22"/>
        </w:rPr>
        <w:t xml:space="preserve"> </w:t>
      </w:r>
      <w:r w:rsidRPr="00B46664">
        <w:rPr>
          <w:rFonts w:ascii="Arial" w:hAnsi="Arial" w:cs="Arial"/>
          <w:sz w:val="22"/>
          <w:szCs w:val="22"/>
        </w:rPr>
        <w:t xml:space="preserve">by mohla mít, byť i částečně, vliv na schopnost Dodavatele plnit jeho povinnosti vyplývající z této Smlouvy. </w:t>
      </w:r>
      <w:r w:rsidR="00CD2C2A">
        <w:rPr>
          <w:rFonts w:ascii="Arial" w:hAnsi="Arial" w:cs="Arial"/>
          <w:sz w:val="22"/>
          <w:szCs w:val="22"/>
        </w:rPr>
        <w:t>Pouze t</w:t>
      </w:r>
      <w:r w:rsidRPr="00B46664">
        <w:rPr>
          <w:rFonts w:ascii="Arial" w:hAnsi="Arial" w:cs="Arial"/>
          <w:sz w:val="22"/>
          <w:szCs w:val="22"/>
        </w:rPr>
        <w:t>akovým oznámením však Dodavatel není zbaven povinnosti nadále plnit povinnosti vyplývající mu</w:t>
      </w:r>
      <w:r w:rsidR="00CD2C2A">
        <w:rPr>
          <w:rFonts w:ascii="Arial" w:hAnsi="Arial" w:cs="Arial"/>
          <w:sz w:val="22"/>
          <w:szCs w:val="22"/>
        </w:rPr>
        <w:t xml:space="preserve"> </w:t>
      </w:r>
      <w:r w:rsidRPr="00B46664">
        <w:rPr>
          <w:rFonts w:ascii="Arial" w:hAnsi="Arial" w:cs="Arial"/>
          <w:sz w:val="22"/>
          <w:szCs w:val="22"/>
        </w:rPr>
        <w:t>z této Smlouvy.</w:t>
      </w:r>
    </w:p>
    <w:p w:rsidR="00806CC3" w:rsidRPr="00806CC3" w:rsidRDefault="00806CC3" w:rsidP="00806CC3">
      <w:pPr>
        <w:pStyle w:val="Odstavecseseznamem1"/>
        <w:numPr>
          <w:ilvl w:val="1"/>
          <w:numId w:val="23"/>
        </w:numPr>
        <w:tabs>
          <w:tab w:val="clear" w:pos="360"/>
          <w:tab w:val="num" w:pos="709"/>
          <w:tab w:val="num" w:pos="851"/>
        </w:tabs>
        <w:spacing w:after="120" w:line="276" w:lineRule="auto"/>
        <w:ind w:left="709" w:hanging="709"/>
        <w:contextualSpacing w:val="0"/>
        <w:jc w:val="both"/>
        <w:rPr>
          <w:rFonts w:ascii="Arial" w:hAnsi="Arial" w:cs="Arial"/>
          <w:sz w:val="22"/>
          <w:szCs w:val="22"/>
        </w:rPr>
      </w:pPr>
      <w:bookmarkStart w:id="2" w:name="_Ref374723547"/>
      <w:r w:rsidRPr="00806CC3">
        <w:rPr>
          <w:rFonts w:ascii="Arial" w:hAnsi="Arial" w:cs="Arial"/>
          <w:sz w:val="22"/>
          <w:szCs w:val="22"/>
        </w:rPr>
        <w:t>Dodavatel zajistí plnou, plynulou a včasnou informov</w:t>
      </w:r>
      <w:r>
        <w:rPr>
          <w:rFonts w:ascii="Arial" w:hAnsi="Arial" w:cs="Arial"/>
          <w:sz w:val="22"/>
          <w:szCs w:val="22"/>
        </w:rPr>
        <w:t>anost Objednatele o termínech a </w:t>
      </w:r>
      <w:r w:rsidRPr="00806CC3">
        <w:rPr>
          <w:rFonts w:ascii="Arial" w:hAnsi="Arial" w:cs="Arial"/>
          <w:sz w:val="22"/>
          <w:szCs w:val="22"/>
        </w:rPr>
        <w:t xml:space="preserve">způsobu </w:t>
      </w:r>
      <w:r>
        <w:rPr>
          <w:rFonts w:ascii="Arial" w:hAnsi="Arial" w:cs="Arial"/>
          <w:sz w:val="22"/>
          <w:szCs w:val="22"/>
        </w:rPr>
        <w:t>realizace předmětu plnění dle této Smlouvy</w:t>
      </w:r>
      <w:r w:rsidRPr="00806CC3">
        <w:rPr>
          <w:rFonts w:ascii="Arial" w:hAnsi="Arial" w:cs="Arial"/>
          <w:sz w:val="22"/>
          <w:szCs w:val="22"/>
        </w:rPr>
        <w:t>. Na žádost Objednatele bude Dodavatel bez zbytečného odkladu podávat Objednateli zprávy ohledně realizace předmětu plnění dle této Smlouvy.</w:t>
      </w:r>
    </w:p>
    <w:p w:rsidR="00523650" w:rsidRDefault="00523650" w:rsidP="00523650">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je povinen provádět </w:t>
      </w:r>
      <w:r>
        <w:rPr>
          <w:rFonts w:ascii="Arial" w:hAnsi="Arial" w:cs="Arial"/>
          <w:sz w:val="22"/>
          <w:szCs w:val="22"/>
        </w:rPr>
        <w:t>Dílo</w:t>
      </w:r>
      <w:r w:rsidRPr="00B46664">
        <w:rPr>
          <w:rFonts w:ascii="Arial" w:hAnsi="Arial" w:cs="Arial"/>
          <w:sz w:val="22"/>
          <w:szCs w:val="22"/>
        </w:rPr>
        <w:t xml:space="preserve"> svými zaměstnanci. Pokud bude provádět </w:t>
      </w:r>
      <w:r>
        <w:rPr>
          <w:rFonts w:ascii="Arial" w:hAnsi="Arial" w:cs="Arial"/>
          <w:sz w:val="22"/>
          <w:szCs w:val="22"/>
        </w:rPr>
        <w:t>Dílo</w:t>
      </w:r>
      <w:r w:rsidRPr="00B46664">
        <w:rPr>
          <w:rFonts w:ascii="Arial" w:hAnsi="Arial" w:cs="Arial"/>
          <w:sz w:val="22"/>
          <w:szCs w:val="22"/>
        </w:rPr>
        <w:t xml:space="preserve"> prostřednictvím poddodavatelů, odpovídá za plnění včetně odpovědnosti za</w:t>
      </w:r>
      <w:r>
        <w:rPr>
          <w:rFonts w:ascii="Arial" w:hAnsi="Arial" w:cs="Arial"/>
          <w:sz w:val="22"/>
          <w:szCs w:val="22"/>
        </w:rPr>
        <w:t xml:space="preserve"> </w:t>
      </w:r>
      <w:r w:rsidRPr="00B46664">
        <w:rPr>
          <w:rFonts w:ascii="Arial" w:hAnsi="Arial" w:cs="Arial"/>
          <w:sz w:val="22"/>
          <w:szCs w:val="22"/>
        </w:rPr>
        <w:t>škody, jako by činnost prováděl sám</w:t>
      </w:r>
      <w:r>
        <w:rPr>
          <w:rFonts w:ascii="Arial" w:hAnsi="Arial" w:cs="Arial"/>
          <w:sz w:val="22"/>
          <w:szCs w:val="22"/>
        </w:rPr>
        <w:t xml:space="preserve"> (viz také článek 6 odst. </w:t>
      </w:r>
      <w:proofErr w:type="gramStart"/>
      <w:r>
        <w:rPr>
          <w:rFonts w:ascii="Arial" w:hAnsi="Arial" w:cs="Arial"/>
          <w:sz w:val="22"/>
          <w:szCs w:val="22"/>
        </w:rPr>
        <w:t>6.1. této</w:t>
      </w:r>
      <w:proofErr w:type="gramEnd"/>
      <w:r>
        <w:rPr>
          <w:rFonts w:ascii="Arial" w:hAnsi="Arial" w:cs="Arial"/>
          <w:sz w:val="22"/>
          <w:szCs w:val="22"/>
        </w:rPr>
        <w:t xml:space="preserve"> Smlouvy)</w:t>
      </w:r>
      <w:r w:rsidRPr="00B46664">
        <w:rPr>
          <w:rFonts w:ascii="Arial" w:hAnsi="Arial" w:cs="Arial"/>
          <w:sz w:val="22"/>
          <w:szCs w:val="22"/>
        </w:rPr>
        <w:t>.</w:t>
      </w:r>
    </w:p>
    <w:p w:rsidR="006E31E7" w:rsidRPr="00B46664" w:rsidRDefault="006E31E7" w:rsidP="00627C15">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se zavazuje v průběhu plnění Smlouvy i po jejím ukončení zachovávat mlčenlivost o</w:t>
      </w:r>
      <w:r w:rsidR="00523650">
        <w:rPr>
          <w:rFonts w:ascii="Arial" w:hAnsi="Arial" w:cs="Arial"/>
          <w:sz w:val="22"/>
          <w:szCs w:val="22"/>
        </w:rPr>
        <w:t xml:space="preserve"> </w:t>
      </w:r>
      <w:r w:rsidRPr="00B46664">
        <w:rPr>
          <w:rFonts w:ascii="Arial" w:hAnsi="Arial" w:cs="Arial"/>
          <w:sz w:val="22"/>
          <w:szCs w:val="22"/>
        </w:rPr>
        <w:t>všech skutečnostech, o kterých se dozví od Objednatele v</w:t>
      </w:r>
      <w:r w:rsidR="00523650">
        <w:rPr>
          <w:rFonts w:ascii="Arial" w:hAnsi="Arial" w:cs="Arial"/>
          <w:sz w:val="22"/>
          <w:szCs w:val="22"/>
        </w:rPr>
        <w:t xml:space="preserve"> </w:t>
      </w:r>
      <w:r w:rsidRPr="00B46664">
        <w:rPr>
          <w:rFonts w:ascii="Arial" w:hAnsi="Arial" w:cs="Arial"/>
          <w:sz w:val="22"/>
          <w:szCs w:val="22"/>
        </w:rPr>
        <w:t>souvislosti s plněním Smlouvy. Tato povinnost mlčenlivosti se vztahuje na všechny zaměstnan</w:t>
      </w:r>
      <w:r w:rsidR="00523650">
        <w:rPr>
          <w:rFonts w:ascii="Arial" w:hAnsi="Arial" w:cs="Arial"/>
          <w:sz w:val="22"/>
          <w:szCs w:val="22"/>
        </w:rPr>
        <w:t xml:space="preserve">ce a spolupracovníky Dodavatele, popř. jeho poddodavatelů i po </w:t>
      </w:r>
      <w:r w:rsidRPr="00B46664">
        <w:rPr>
          <w:rFonts w:ascii="Arial" w:hAnsi="Arial" w:cs="Arial"/>
          <w:sz w:val="22"/>
          <w:szCs w:val="22"/>
        </w:rPr>
        <w:t>skončení trvání této Smlouvy.</w:t>
      </w:r>
      <w:bookmarkEnd w:id="2"/>
    </w:p>
    <w:p w:rsidR="006E31E7" w:rsidRPr="00B46664" w:rsidRDefault="006E31E7" w:rsidP="00627C15">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není oprávněn provádět jakékoliv zápočty svých pohledávek vůči Objednateli proti jakýmkoliv pohledávkám O</w:t>
      </w:r>
      <w:r w:rsidR="00523650">
        <w:rPr>
          <w:rFonts w:ascii="Arial" w:hAnsi="Arial" w:cs="Arial"/>
          <w:sz w:val="22"/>
          <w:szCs w:val="22"/>
        </w:rPr>
        <w:t>bjednatele vůči Dodavateli, ani </w:t>
      </w:r>
      <w:r w:rsidRPr="00B46664">
        <w:rPr>
          <w:rFonts w:ascii="Arial" w:hAnsi="Arial" w:cs="Arial"/>
          <w:sz w:val="22"/>
          <w:szCs w:val="22"/>
        </w:rPr>
        <w:t>post</w:t>
      </w:r>
      <w:r w:rsidR="00523650">
        <w:rPr>
          <w:rFonts w:ascii="Arial" w:hAnsi="Arial" w:cs="Arial"/>
          <w:sz w:val="22"/>
          <w:szCs w:val="22"/>
        </w:rPr>
        <w:t xml:space="preserve">upovat jakákoliv svoje práva a </w:t>
      </w:r>
      <w:r w:rsidRPr="00B46664">
        <w:rPr>
          <w:rFonts w:ascii="Arial" w:hAnsi="Arial" w:cs="Arial"/>
          <w:sz w:val="22"/>
          <w:szCs w:val="22"/>
        </w:rPr>
        <w:t>pohledávky vůči Objednateli na třetí osoby.</w:t>
      </w:r>
    </w:p>
    <w:p w:rsidR="006E31E7" w:rsidRPr="00A86AE5" w:rsidRDefault="006E31E7" w:rsidP="00A86AE5">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se též zavazuje k poskytnutí v</w:t>
      </w:r>
      <w:r w:rsidR="00A86AE5">
        <w:rPr>
          <w:rFonts w:ascii="Arial" w:hAnsi="Arial" w:cs="Arial"/>
          <w:sz w:val="22"/>
          <w:szCs w:val="22"/>
        </w:rPr>
        <w:t xml:space="preserve">eškeré případné součinnosti při plnění </w:t>
      </w:r>
      <w:r w:rsidRPr="00B46664">
        <w:rPr>
          <w:rFonts w:ascii="Arial" w:hAnsi="Arial" w:cs="Arial"/>
          <w:sz w:val="22"/>
          <w:szCs w:val="22"/>
        </w:rPr>
        <w:t>povinností vyplývajících ze Zákona</w:t>
      </w:r>
      <w:r w:rsidR="00BC2876">
        <w:rPr>
          <w:rFonts w:ascii="Arial" w:hAnsi="Arial" w:cs="Arial"/>
          <w:sz w:val="22"/>
          <w:szCs w:val="22"/>
        </w:rPr>
        <w:t xml:space="preserve"> o ZVZ</w:t>
      </w:r>
      <w:r w:rsidRPr="00B46664">
        <w:rPr>
          <w:rFonts w:ascii="Arial" w:hAnsi="Arial" w:cs="Arial"/>
          <w:sz w:val="22"/>
          <w:szCs w:val="22"/>
        </w:rPr>
        <w:t xml:space="preserve"> </w:t>
      </w:r>
      <w:r w:rsidR="00811041">
        <w:rPr>
          <w:rFonts w:ascii="Arial" w:hAnsi="Arial" w:cs="Arial"/>
          <w:sz w:val="22"/>
          <w:szCs w:val="22"/>
        </w:rPr>
        <w:t>(</w:t>
      </w:r>
      <w:r w:rsidRPr="00B46664">
        <w:rPr>
          <w:rFonts w:ascii="Arial" w:hAnsi="Arial" w:cs="Arial"/>
          <w:sz w:val="22"/>
          <w:szCs w:val="22"/>
        </w:rPr>
        <w:t>zejména dle § 219 Zákona</w:t>
      </w:r>
      <w:r w:rsidR="00A86AE5">
        <w:rPr>
          <w:rFonts w:ascii="Arial" w:hAnsi="Arial" w:cs="Arial"/>
          <w:sz w:val="22"/>
          <w:szCs w:val="22"/>
        </w:rPr>
        <w:t xml:space="preserve"> o</w:t>
      </w:r>
      <w:r w:rsidR="00811041">
        <w:rPr>
          <w:rFonts w:ascii="Arial" w:hAnsi="Arial" w:cs="Arial"/>
          <w:sz w:val="22"/>
          <w:szCs w:val="22"/>
        </w:rPr>
        <w:t xml:space="preserve"> </w:t>
      </w:r>
      <w:r w:rsidR="00BC2876">
        <w:rPr>
          <w:rFonts w:ascii="Arial" w:hAnsi="Arial" w:cs="Arial"/>
          <w:sz w:val="22"/>
          <w:szCs w:val="22"/>
        </w:rPr>
        <w:t>ZVZ</w:t>
      </w:r>
      <w:r w:rsidR="00811041">
        <w:rPr>
          <w:rFonts w:ascii="Arial" w:hAnsi="Arial" w:cs="Arial"/>
          <w:sz w:val="22"/>
          <w:szCs w:val="22"/>
        </w:rPr>
        <w:t xml:space="preserve">) </w:t>
      </w:r>
      <w:r w:rsidR="00A86AE5">
        <w:rPr>
          <w:rFonts w:ascii="Arial" w:hAnsi="Arial" w:cs="Arial"/>
          <w:sz w:val="22"/>
          <w:szCs w:val="22"/>
        </w:rPr>
        <w:t>a </w:t>
      </w:r>
      <w:r w:rsidRPr="00B46664">
        <w:rPr>
          <w:rFonts w:ascii="Arial" w:hAnsi="Arial" w:cs="Arial"/>
          <w:sz w:val="22"/>
          <w:szCs w:val="22"/>
        </w:rPr>
        <w:t xml:space="preserve">zákona č. 340/2015 Sb., </w:t>
      </w:r>
      <w:r w:rsidR="00A86AE5" w:rsidRPr="00A86AE5">
        <w:rPr>
          <w:rFonts w:ascii="Arial" w:hAnsi="Arial" w:cs="Arial"/>
          <w:sz w:val="22"/>
          <w:szCs w:val="22"/>
        </w:rPr>
        <w:t>o zvláštních podmínkách účinnosti některých smluv, uveřejňování těchto smluv a o registru smluv (zákon o registru smluv), ve znění pozdějších předpisů (dále jen „</w:t>
      </w:r>
      <w:r w:rsidR="00A86AE5" w:rsidRPr="00A86AE5">
        <w:rPr>
          <w:rFonts w:ascii="Arial" w:hAnsi="Arial" w:cs="Arial"/>
          <w:b/>
          <w:sz w:val="22"/>
          <w:szCs w:val="22"/>
        </w:rPr>
        <w:t>Zákon o RS</w:t>
      </w:r>
      <w:r w:rsidR="00A86AE5" w:rsidRPr="00A86AE5">
        <w:rPr>
          <w:rFonts w:ascii="Arial" w:hAnsi="Arial" w:cs="Arial"/>
          <w:sz w:val="22"/>
          <w:szCs w:val="22"/>
        </w:rPr>
        <w:t>“)</w:t>
      </w:r>
      <w:r w:rsidRPr="00A86AE5">
        <w:rPr>
          <w:rFonts w:ascii="Arial" w:hAnsi="Arial" w:cs="Arial"/>
          <w:sz w:val="22"/>
          <w:szCs w:val="22"/>
        </w:rPr>
        <w:t>. Tyto povinnosti trvají i</w:t>
      </w:r>
      <w:r w:rsidR="00A86AE5">
        <w:rPr>
          <w:rFonts w:ascii="Arial" w:hAnsi="Arial" w:cs="Arial"/>
          <w:sz w:val="22"/>
          <w:szCs w:val="22"/>
        </w:rPr>
        <w:t xml:space="preserve"> </w:t>
      </w:r>
      <w:r w:rsidRPr="00A86AE5">
        <w:rPr>
          <w:rFonts w:ascii="Arial" w:hAnsi="Arial" w:cs="Arial"/>
          <w:sz w:val="22"/>
          <w:szCs w:val="22"/>
        </w:rPr>
        <w:t>po ukončení této Smlouvy.</w:t>
      </w:r>
    </w:p>
    <w:p w:rsidR="006E31E7" w:rsidRDefault="006E31E7" w:rsidP="00627C15">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je dále povinen um</w:t>
      </w:r>
      <w:r w:rsidR="00A86AE5">
        <w:rPr>
          <w:rFonts w:ascii="Arial" w:hAnsi="Arial" w:cs="Arial"/>
          <w:sz w:val="22"/>
          <w:szCs w:val="22"/>
        </w:rPr>
        <w:t xml:space="preserve">ožnit kontrolu v místě plnění i </w:t>
      </w:r>
      <w:r w:rsidRPr="00B46664">
        <w:rPr>
          <w:rFonts w:ascii="Arial" w:hAnsi="Arial" w:cs="Arial"/>
          <w:sz w:val="22"/>
          <w:szCs w:val="22"/>
        </w:rPr>
        <w:t>kontrolu všech dokladů souvisejících s</w:t>
      </w:r>
      <w:r w:rsidR="00A86AE5">
        <w:rPr>
          <w:rFonts w:ascii="Arial" w:hAnsi="Arial" w:cs="Arial"/>
          <w:sz w:val="22"/>
          <w:szCs w:val="22"/>
        </w:rPr>
        <w:t xml:space="preserve"> </w:t>
      </w:r>
      <w:r w:rsidRPr="00B46664">
        <w:rPr>
          <w:rFonts w:ascii="Arial" w:hAnsi="Arial" w:cs="Arial"/>
          <w:sz w:val="22"/>
          <w:szCs w:val="22"/>
        </w:rPr>
        <w:t>realizací Díla, a to zejména v</w:t>
      </w:r>
      <w:r w:rsidR="00A86AE5">
        <w:rPr>
          <w:rFonts w:ascii="Arial" w:hAnsi="Arial" w:cs="Arial"/>
          <w:sz w:val="22"/>
          <w:szCs w:val="22"/>
        </w:rPr>
        <w:t xml:space="preserve"> </w:t>
      </w:r>
      <w:r w:rsidRPr="00B46664">
        <w:rPr>
          <w:rFonts w:ascii="Arial" w:hAnsi="Arial" w:cs="Arial"/>
          <w:sz w:val="22"/>
          <w:szCs w:val="22"/>
        </w:rPr>
        <w:t>souladu se zákonem č. 320/2001 Sb.,</w:t>
      </w:r>
      <w:r w:rsidR="00A86AE5">
        <w:rPr>
          <w:rFonts w:ascii="Arial" w:hAnsi="Arial" w:cs="Arial"/>
          <w:sz w:val="22"/>
          <w:szCs w:val="22"/>
        </w:rPr>
        <w:t> </w:t>
      </w:r>
      <w:r w:rsidRPr="00B46664">
        <w:rPr>
          <w:rFonts w:ascii="Arial" w:hAnsi="Arial" w:cs="Arial"/>
          <w:sz w:val="22"/>
          <w:szCs w:val="22"/>
        </w:rPr>
        <w:t>o finanční kontrole, ve znění pozdějších předpisů, zákonem č.</w:t>
      </w:r>
      <w:r w:rsidR="00A86AE5">
        <w:rPr>
          <w:rFonts w:ascii="Arial" w:hAnsi="Arial" w:cs="Arial"/>
          <w:sz w:val="22"/>
          <w:szCs w:val="22"/>
        </w:rPr>
        <w:t xml:space="preserve"> 255/2012 Sb., o </w:t>
      </w:r>
      <w:r w:rsidRPr="00B46664">
        <w:rPr>
          <w:rFonts w:ascii="Arial" w:hAnsi="Arial" w:cs="Arial"/>
          <w:sz w:val="22"/>
          <w:szCs w:val="22"/>
        </w:rPr>
        <w:t>kontrole (kontrolní řád), ve znění pozdějších předpisů. Dodavatel se dále zavazuje umožnit všem oprávněným subjektům provést kontrolu dokladů souvisejících s plněním Veřejné zakázky, a to po do</w:t>
      </w:r>
      <w:r w:rsidR="00A86AE5">
        <w:rPr>
          <w:rFonts w:ascii="Arial" w:hAnsi="Arial" w:cs="Arial"/>
          <w:sz w:val="22"/>
          <w:szCs w:val="22"/>
        </w:rPr>
        <w:t>bu určenou k jejich archivaci v </w:t>
      </w:r>
      <w:r w:rsidRPr="00B46664">
        <w:rPr>
          <w:rFonts w:ascii="Arial" w:hAnsi="Arial" w:cs="Arial"/>
          <w:sz w:val="22"/>
          <w:szCs w:val="22"/>
        </w:rPr>
        <w:t>souladu s příslušnými právními předpisy. Tyto</w:t>
      </w:r>
      <w:r w:rsidR="00A86AE5">
        <w:rPr>
          <w:rFonts w:ascii="Arial" w:hAnsi="Arial" w:cs="Arial"/>
          <w:sz w:val="22"/>
          <w:szCs w:val="22"/>
        </w:rPr>
        <w:t xml:space="preserve"> </w:t>
      </w:r>
      <w:r w:rsidRPr="00B46664">
        <w:rPr>
          <w:rFonts w:ascii="Arial" w:hAnsi="Arial" w:cs="Arial"/>
          <w:sz w:val="22"/>
          <w:szCs w:val="22"/>
        </w:rPr>
        <w:t>povinnosti trvají i</w:t>
      </w:r>
      <w:r w:rsidR="00A86AE5">
        <w:rPr>
          <w:rFonts w:ascii="Arial" w:hAnsi="Arial" w:cs="Arial"/>
          <w:sz w:val="22"/>
          <w:szCs w:val="22"/>
        </w:rPr>
        <w:t xml:space="preserve"> </w:t>
      </w:r>
      <w:r w:rsidRPr="00B46664">
        <w:rPr>
          <w:rFonts w:ascii="Arial" w:hAnsi="Arial" w:cs="Arial"/>
          <w:sz w:val="22"/>
          <w:szCs w:val="22"/>
        </w:rPr>
        <w:t xml:space="preserve">po ukončení této Smlouvy. </w:t>
      </w:r>
    </w:p>
    <w:p w:rsidR="00F20968" w:rsidRPr="00B46664" w:rsidRDefault="00F20968" w:rsidP="00F20968">
      <w:pPr>
        <w:pStyle w:val="Odstavecseseznamem1"/>
        <w:spacing w:after="120" w:line="276" w:lineRule="auto"/>
        <w:ind w:left="709"/>
        <w:contextualSpacing w:val="0"/>
        <w:jc w:val="both"/>
        <w:rPr>
          <w:rFonts w:ascii="Arial" w:hAnsi="Arial" w:cs="Arial"/>
          <w:sz w:val="22"/>
          <w:szCs w:val="22"/>
        </w:rPr>
      </w:pPr>
    </w:p>
    <w:p w:rsidR="006E31E7" w:rsidRPr="00B46664" w:rsidRDefault="006E31E7" w:rsidP="00627C15">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lastRenderedPageBreak/>
        <w:t>Dodavatel se zavazuje provést ekologickou likvidaci či uložení veškerých odpadů vzniklých při</w:t>
      </w:r>
      <w:r w:rsidR="00806CC3">
        <w:rPr>
          <w:rFonts w:ascii="Arial" w:hAnsi="Arial" w:cs="Arial"/>
          <w:sz w:val="22"/>
          <w:szCs w:val="22"/>
        </w:rPr>
        <w:t xml:space="preserve"> </w:t>
      </w:r>
      <w:r w:rsidRPr="00B46664">
        <w:rPr>
          <w:rFonts w:ascii="Arial" w:hAnsi="Arial" w:cs="Arial"/>
          <w:sz w:val="22"/>
          <w:szCs w:val="22"/>
        </w:rPr>
        <w:t xml:space="preserve">plnění </w:t>
      </w:r>
      <w:r w:rsidR="00806CC3">
        <w:rPr>
          <w:rFonts w:ascii="Arial" w:hAnsi="Arial" w:cs="Arial"/>
          <w:sz w:val="22"/>
          <w:szCs w:val="22"/>
        </w:rPr>
        <w:t xml:space="preserve">dle </w:t>
      </w:r>
      <w:r w:rsidRPr="00B46664">
        <w:rPr>
          <w:rFonts w:ascii="Arial" w:hAnsi="Arial" w:cs="Arial"/>
          <w:sz w:val="22"/>
          <w:szCs w:val="22"/>
        </w:rPr>
        <w:t>této Smlouvy v</w:t>
      </w:r>
      <w:r w:rsidR="00806CC3">
        <w:rPr>
          <w:rFonts w:ascii="Arial" w:hAnsi="Arial" w:cs="Arial"/>
          <w:sz w:val="22"/>
          <w:szCs w:val="22"/>
        </w:rPr>
        <w:t xml:space="preserve"> souladu s </w:t>
      </w:r>
      <w:r w:rsidRPr="00B46664">
        <w:rPr>
          <w:rFonts w:ascii="Arial" w:hAnsi="Arial" w:cs="Arial"/>
          <w:sz w:val="22"/>
          <w:szCs w:val="22"/>
        </w:rPr>
        <w:t>příslušnými právními předpisy. Dodavatel je</w:t>
      </w:r>
      <w:r w:rsidR="00806CC3">
        <w:rPr>
          <w:rFonts w:ascii="Arial" w:hAnsi="Arial" w:cs="Arial"/>
          <w:sz w:val="22"/>
          <w:szCs w:val="22"/>
        </w:rPr>
        <w:t xml:space="preserve"> </w:t>
      </w:r>
      <w:r w:rsidRPr="00B46664">
        <w:rPr>
          <w:rFonts w:ascii="Arial" w:hAnsi="Arial" w:cs="Arial"/>
          <w:sz w:val="22"/>
          <w:szCs w:val="22"/>
        </w:rPr>
        <w:t>povinen v</w:t>
      </w:r>
      <w:r w:rsidR="00806CC3">
        <w:rPr>
          <w:rFonts w:ascii="Arial" w:hAnsi="Arial" w:cs="Arial"/>
          <w:sz w:val="22"/>
          <w:szCs w:val="22"/>
        </w:rPr>
        <w:t xml:space="preserve"> </w:t>
      </w:r>
      <w:r w:rsidRPr="00B46664">
        <w:rPr>
          <w:rFonts w:ascii="Arial" w:hAnsi="Arial" w:cs="Arial"/>
          <w:sz w:val="22"/>
          <w:szCs w:val="22"/>
        </w:rPr>
        <w:t>t</w:t>
      </w:r>
      <w:r w:rsidR="00806CC3">
        <w:rPr>
          <w:rFonts w:ascii="Arial" w:hAnsi="Arial" w:cs="Arial"/>
          <w:sz w:val="22"/>
          <w:szCs w:val="22"/>
        </w:rPr>
        <w:t xml:space="preserve">éto souvislosti vést evidenci o </w:t>
      </w:r>
      <w:r w:rsidRPr="00B46664">
        <w:rPr>
          <w:rFonts w:ascii="Arial" w:hAnsi="Arial" w:cs="Arial"/>
          <w:sz w:val="22"/>
          <w:szCs w:val="22"/>
        </w:rPr>
        <w:t>všech druzích odpadů vzniklých z jeho činnosti a vést evidenci o způsobu jejich zneškodňování.</w:t>
      </w:r>
      <w:r w:rsidR="00DE7892" w:rsidRPr="00B46664">
        <w:rPr>
          <w:rFonts w:ascii="Arial" w:hAnsi="Arial" w:cs="Arial"/>
          <w:sz w:val="22"/>
          <w:szCs w:val="22"/>
        </w:rPr>
        <w:t xml:space="preserve"> Nejpozději při </w:t>
      </w:r>
      <w:r w:rsidR="00CC67D7" w:rsidRPr="00B46664">
        <w:rPr>
          <w:rFonts w:ascii="Arial" w:hAnsi="Arial" w:cs="Arial"/>
          <w:sz w:val="22"/>
          <w:szCs w:val="22"/>
        </w:rPr>
        <w:t>předání/převzetí Díla Dodavatel Objednateli předloží protokol o likvidaci odpadů vzniklých při provádění Díla.</w:t>
      </w:r>
    </w:p>
    <w:p w:rsidR="000340A9" w:rsidRPr="00B46664" w:rsidRDefault="000340A9" w:rsidP="00F16819">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se zavazuje, že po celou dobu </w:t>
      </w:r>
      <w:r w:rsidR="00811041">
        <w:rPr>
          <w:rFonts w:ascii="Arial" w:hAnsi="Arial" w:cs="Arial"/>
          <w:sz w:val="22"/>
          <w:szCs w:val="22"/>
        </w:rPr>
        <w:t>realizace předmětu plnění zachová vjezd a </w:t>
      </w:r>
      <w:r w:rsidRPr="00B46664">
        <w:rPr>
          <w:rFonts w:ascii="Arial" w:hAnsi="Arial" w:cs="Arial"/>
          <w:sz w:val="22"/>
          <w:szCs w:val="22"/>
        </w:rPr>
        <w:t xml:space="preserve">výjezd </w:t>
      </w:r>
      <w:r w:rsidR="00811041">
        <w:rPr>
          <w:rFonts w:ascii="Arial" w:hAnsi="Arial" w:cs="Arial"/>
          <w:sz w:val="22"/>
          <w:szCs w:val="22"/>
        </w:rPr>
        <w:t xml:space="preserve">služebních motorových vozidel z </w:t>
      </w:r>
      <w:r w:rsidRPr="00B46664">
        <w:rPr>
          <w:rFonts w:ascii="Arial" w:hAnsi="Arial" w:cs="Arial"/>
          <w:sz w:val="22"/>
          <w:szCs w:val="22"/>
        </w:rPr>
        <w:t>podzemních garáží a oploceného parkoviště uvnitř areálu</w:t>
      </w:r>
      <w:r w:rsidR="006D162C" w:rsidRPr="00B46664">
        <w:rPr>
          <w:rFonts w:ascii="Arial" w:hAnsi="Arial" w:cs="Arial"/>
          <w:sz w:val="22"/>
          <w:szCs w:val="22"/>
        </w:rPr>
        <w:t>, a alespoň v</w:t>
      </w:r>
      <w:r w:rsidR="00811041">
        <w:rPr>
          <w:rFonts w:ascii="Arial" w:hAnsi="Arial" w:cs="Arial"/>
          <w:sz w:val="22"/>
          <w:szCs w:val="22"/>
        </w:rPr>
        <w:t xml:space="preserve"> </w:t>
      </w:r>
      <w:r w:rsidR="006D162C" w:rsidRPr="00B46664">
        <w:rPr>
          <w:rFonts w:ascii="Arial" w:hAnsi="Arial" w:cs="Arial"/>
          <w:sz w:val="22"/>
          <w:szCs w:val="22"/>
        </w:rPr>
        <w:t xml:space="preserve">minimálním rozsahu </w:t>
      </w:r>
      <w:r w:rsidR="00811041">
        <w:rPr>
          <w:rFonts w:ascii="Arial" w:hAnsi="Arial" w:cs="Arial"/>
          <w:sz w:val="22"/>
          <w:szCs w:val="22"/>
        </w:rPr>
        <w:t xml:space="preserve">zachová </w:t>
      </w:r>
      <w:r w:rsidR="006D162C" w:rsidRPr="00B46664">
        <w:rPr>
          <w:rFonts w:ascii="Arial" w:hAnsi="Arial" w:cs="Arial"/>
          <w:sz w:val="22"/>
          <w:szCs w:val="22"/>
        </w:rPr>
        <w:t>vjezd a výjezd služebních motorových vozidel a vozidel zaměstnanců</w:t>
      </w:r>
      <w:r w:rsidR="00811041">
        <w:rPr>
          <w:rFonts w:ascii="Arial" w:hAnsi="Arial" w:cs="Arial"/>
          <w:sz w:val="22"/>
          <w:szCs w:val="22"/>
        </w:rPr>
        <w:t xml:space="preserve"> a návštěv Objednatele</w:t>
      </w:r>
      <w:r w:rsidR="006D162C" w:rsidRPr="00B46664">
        <w:rPr>
          <w:rFonts w:ascii="Arial" w:hAnsi="Arial" w:cs="Arial"/>
          <w:sz w:val="22"/>
          <w:szCs w:val="22"/>
        </w:rPr>
        <w:t xml:space="preserve"> z</w:t>
      </w:r>
      <w:r w:rsidR="00811041">
        <w:rPr>
          <w:rFonts w:ascii="Arial" w:hAnsi="Arial" w:cs="Arial"/>
          <w:sz w:val="22"/>
          <w:szCs w:val="22"/>
        </w:rPr>
        <w:t xml:space="preserve"> </w:t>
      </w:r>
      <w:r w:rsidR="006D162C" w:rsidRPr="00B46664">
        <w:rPr>
          <w:rFonts w:ascii="Arial" w:hAnsi="Arial" w:cs="Arial"/>
          <w:sz w:val="22"/>
          <w:szCs w:val="22"/>
        </w:rPr>
        <w:t xml:space="preserve">ulice Kodaňská na parkoviště situované jižně před budovou </w:t>
      </w:r>
      <w:r w:rsidR="009C3A10">
        <w:rPr>
          <w:rFonts w:ascii="Arial" w:hAnsi="Arial" w:cs="Arial"/>
          <w:sz w:val="22"/>
          <w:szCs w:val="22"/>
        </w:rPr>
        <w:t>O</w:t>
      </w:r>
      <w:r w:rsidR="00E92E9F" w:rsidRPr="00B46664">
        <w:rPr>
          <w:rFonts w:ascii="Arial" w:hAnsi="Arial" w:cs="Arial"/>
          <w:sz w:val="22"/>
          <w:szCs w:val="22"/>
        </w:rPr>
        <w:t>bjednatele</w:t>
      </w:r>
      <w:r w:rsidR="00811041">
        <w:rPr>
          <w:rFonts w:ascii="Arial" w:hAnsi="Arial" w:cs="Arial"/>
          <w:sz w:val="22"/>
          <w:szCs w:val="22"/>
        </w:rPr>
        <w:t>.</w:t>
      </w:r>
    </w:p>
    <w:p w:rsidR="004D4342" w:rsidRPr="00B46664" w:rsidRDefault="004D4342" w:rsidP="00F16819">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Před zahájením </w:t>
      </w:r>
      <w:r w:rsidR="009C3A10">
        <w:rPr>
          <w:rFonts w:ascii="Arial" w:hAnsi="Arial" w:cs="Arial"/>
          <w:sz w:val="22"/>
          <w:szCs w:val="22"/>
        </w:rPr>
        <w:t>Díla</w:t>
      </w:r>
      <w:r w:rsidRPr="00B46664">
        <w:rPr>
          <w:rFonts w:ascii="Arial" w:hAnsi="Arial" w:cs="Arial"/>
          <w:sz w:val="22"/>
          <w:szCs w:val="22"/>
        </w:rPr>
        <w:t xml:space="preserve"> provede Objednatel bezplatně a prokazatelně proškolení odpovědnou osobou Dodavatele z</w:t>
      </w:r>
      <w:r w:rsidR="00811041">
        <w:rPr>
          <w:rFonts w:ascii="Arial" w:hAnsi="Arial" w:cs="Arial"/>
          <w:sz w:val="22"/>
          <w:szCs w:val="22"/>
        </w:rPr>
        <w:t xml:space="preserve"> </w:t>
      </w:r>
      <w:r w:rsidRPr="00B46664">
        <w:rPr>
          <w:rFonts w:ascii="Arial" w:hAnsi="Arial" w:cs="Arial"/>
          <w:sz w:val="22"/>
          <w:szCs w:val="22"/>
        </w:rPr>
        <w:t xml:space="preserve">předpisů bezpečnosti práce, požární ochrany, ochrany životního prostředí a odpovídajících interních předpisů Objednatele. Dodavatel odpovídá za to, </w:t>
      </w:r>
      <w:r w:rsidR="000C17E8" w:rsidRPr="00B46664">
        <w:rPr>
          <w:rFonts w:ascii="Arial" w:hAnsi="Arial" w:cs="Arial"/>
          <w:sz w:val="22"/>
          <w:szCs w:val="22"/>
        </w:rPr>
        <w:t>že</w:t>
      </w:r>
      <w:r w:rsidR="00811041">
        <w:rPr>
          <w:rFonts w:ascii="Arial" w:hAnsi="Arial" w:cs="Arial"/>
          <w:sz w:val="22"/>
          <w:szCs w:val="22"/>
        </w:rPr>
        <w:t xml:space="preserve"> </w:t>
      </w:r>
      <w:r w:rsidR="000C17E8" w:rsidRPr="00B46664">
        <w:rPr>
          <w:rFonts w:ascii="Arial" w:hAnsi="Arial" w:cs="Arial"/>
          <w:sz w:val="22"/>
          <w:szCs w:val="22"/>
        </w:rPr>
        <w:t xml:space="preserve">jeho odpovědná osoba bude mít příslušnou kvalifikaci, aby </w:t>
      </w:r>
      <w:r w:rsidR="00811041">
        <w:rPr>
          <w:rFonts w:ascii="Arial" w:hAnsi="Arial" w:cs="Arial"/>
          <w:sz w:val="22"/>
          <w:szCs w:val="22"/>
        </w:rPr>
        <w:t>jejím</w:t>
      </w:r>
      <w:r w:rsidR="000C17E8" w:rsidRPr="00B46664">
        <w:rPr>
          <w:rFonts w:ascii="Arial" w:hAnsi="Arial" w:cs="Arial"/>
          <w:sz w:val="22"/>
          <w:szCs w:val="22"/>
        </w:rPr>
        <w:t xml:space="preserve"> prostřednictvím byli prokazatelně proško</w:t>
      </w:r>
      <w:r w:rsidR="00811041">
        <w:rPr>
          <w:rFonts w:ascii="Arial" w:hAnsi="Arial" w:cs="Arial"/>
          <w:sz w:val="22"/>
          <w:szCs w:val="22"/>
        </w:rPr>
        <w:t>leni další zaměstnanci, osoby a pracovníci Dodavatele.</w:t>
      </w:r>
      <w:r w:rsidR="0023272A">
        <w:rPr>
          <w:rFonts w:ascii="Arial" w:hAnsi="Arial" w:cs="Arial"/>
          <w:sz w:val="22"/>
          <w:szCs w:val="22"/>
        </w:rPr>
        <w:t xml:space="preserve"> Toto proškolení bude zapsáno do Deníku.</w:t>
      </w:r>
    </w:p>
    <w:p w:rsidR="00F16819" w:rsidRPr="00B46664" w:rsidRDefault="00F16819" w:rsidP="00F16819">
      <w:pPr>
        <w:pStyle w:val="Odstavecseseznamem1"/>
        <w:numPr>
          <w:ilvl w:val="1"/>
          <w:numId w:val="23"/>
        </w:numPr>
        <w:tabs>
          <w:tab w:val="clear" w:pos="360"/>
          <w:tab w:val="num" w:pos="851"/>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Další závazné podmínky realizace předmětu plnění jsou uvedeny v</w:t>
      </w:r>
      <w:r w:rsidR="00811041">
        <w:rPr>
          <w:rFonts w:ascii="Arial" w:hAnsi="Arial" w:cs="Arial"/>
          <w:sz w:val="22"/>
          <w:szCs w:val="22"/>
        </w:rPr>
        <w:t xml:space="preserve"> </w:t>
      </w:r>
      <w:r>
        <w:rPr>
          <w:rFonts w:ascii="Arial" w:hAnsi="Arial" w:cs="Arial"/>
          <w:sz w:val="22"/>
          <w:szCs w:val="22"/>
        </w:rPr>
        <w:t>P</w:t>
      </w:r>
      <w:r w:rsidRPr="00B46664">
        <w:rPr>
          <w:rFonts w:ascii="Arial" w:hAnsi="Arial" w:cs="Arial"/>
          <w:sz w:val="22"/>
          <w:szCs w:val="22"/>
        </w:rPr>
        <w:t>říloze č. 2</w:t>
      </w:r>
      <w:r>
        <w:rPr>
          <w:rFonts w:ascii="Arial" w:hAnsi="Arial" w:cs="Arial"/>
          <w:sz w:val="22"/>
          <w:szCs w:val="22"/>
        </w:rPr>
        <w:t>a</w:t>
      </w:r>
      <w:r w:rsidRPr="00B46664">
        <w:rPr>
          <w:rFonts w:ascii="Arial" w:hAnsi="Arial" w:cs="Arial"/>
          <w:sz w:val="22"/>
          <w:szCs w:val="22"/>
        </w:rPr>
        <w:t xml:space="preserve"> této Smlouvy.</w:t>
      </w:r>
    </w:p>
    <w:p w:rsidR="00AB1818" w:rsidRDefault="00AB1818" w:rsidP="00627C15">
      <w:pPr>
        <w:pStyle w:val="Styl1"/>
        <w:numPr>
          <w:ilvl w:val="0"/>
          <w:numId w:val="0"/>
        </w:numPr>
        <w:spacing w:after="120" w:line="276" w:lineRule="auto"/>
        <w:rPr>
          <w:rFonts w:eastAsia="Times New Roman"/>
          <w:lang w:eastAsia="cs-CZ"/>
        </w:rPr>
      </w:pPr>
    </w:p>
    <w:p w:rsidR="00A511D6" w:rsidRPr="00B46B5B" w:rsidRDefault="00B46B5B" w:rsidP="00B46B5B">
      <w:pPr>
        <w:pStyle w:val="lnek1sml"/>
        <w:keepNext/>
        <w:numPr>
          <w:ilvl w:val="0"/>
          <w:numId w:val="0"/>
        </w:numPr>
        <w:spacing w:after="120" w:line="276" w:lineRule="auto"/>
        <w:rPr>
          <w:b/>
        </w:rPr>
      </w:pPr>
      <w:r w:rsidRPr="00B46B5B">
        <w:rPr>
          <w:b/>
        </w:rPr>
        <w:t>Článek 9</w:t>
      </w:r>
    </w:p>
    <w:p w:rsidR="00A511D6" w:rsidRPr="00B46664" w:rsidRDefault="00A511D6" w:rsidP="00B46B5B">
      <w:pPr>
        <w:pStyle w:val="Nzvyl"/>
        <w:keepNext/>
        <w:spacing w:line="276" w:lineRule="auto"/>
        <w:ind w:left="0"/>
        <w:rPr>
          <w:rFonts w:cs="Arial"/>
          <w:szCs w:val="22"/>
        </w:rPr>
      </w:pPr>
      <w:r w:rsidRPr="00B46664">
        <w:t>Sankce</w:t>
      </w:r>
    </w:p>
    <w:p w:rsidR="00A511D6" w:rsidRPr="00D66ECE" w:rsidRDefault="00A511D6" w:rsidP="00A511D6">
      <w:pPr>
        <w:pStyle w:val="Odstavecseseznamem"/>
        <w:numPr>
          <w:ilvl w:val="1"/>
          <w:numId w:val="22"/>
        </w:numPr>
        <w:tabs>
          <w:tab w:val="clear" w:pos="360"/>
          <w:tab w:val="num" w:pos="709"/>
        </w:tabs>
        <w:spacing w:after="120" w:line="276" w:lineRule="auto"/>
        <w:ind w:left="709" w:hanging="709"/>
        <w:contextualSpacing w:val="0"/>
        <w:jc w:val="both"/>
        <w:rPr>
          <w:rFonts w:ascii="Arial" w:hAnsi="Arial" w:cs="Arial"/>
          <w:sz w:val="22"/>
          <w:szCs w:val="22"/>
        </w:rPr>
      </w:pPr>
      <w:r w:rsidRPr="00D66ECE">
        <w:rPr>
          <w:rFonts w:ascii="Arial" w:hAnsi="Arial" w:cs="Arial"/>
          <w:sz w:val="22"/>
          <w:szCs w:val="22"/>
        </w:rPr>
        <w:t xml:space="preserve">V případě prodlení Dodavatele s provedením </w:t>
      </w:r>
      <w:r w:rsidRPr="00BF036C">
        <w:rPr>
          <w:rFonts w:ascii="Arial" w:hAnsi="Arial" w:cs="Arial"/>
          <w:sz w:val="22"/>
          <w:szCs w:val="22"/>
        </w:rPr>
        <w:t>Díla podle článku 1 této</w:t>
      </w:r>
      <w:r w:rsidRPr="00D66ECE">
        <w:rPr>
          <w:rFonts w:ascii="Arial" w:hAnsi="Arial" w:cs="Arial"/>
          <w:sz w:val="22"/>
          <w:szCs w:val="22"/>
        </w:rPr>
        <w:t xml:space="preserve"> Smlouvy</w:t>
      </w:r>
      <w:r w:rsidR="00B46B5B">
        <w:rPr>
          <w:rFonts w:ascii="Arial" w:hAnsi="Arial" w:cs="Arial"/>
          <w:sz w:val="22"/>
          <w:szCs w:val="22"/>
        </w:rPr>
        <w:t xml:space="preserve"> či </w:t>
      </w:r>
      <w:r w:rsidRPr="00D66ECE">
        <w:rPr>
          <w:rFonts w:ascii="Arial" w:hAnsi="Arial" w:cs="Arial"/>
          <w:sz w:val="22"/>
          <w:szCs w:val="22"/>
        </w:rPr>
        <w:t>v</w:t>
      </w:r>
      <w:r>
        <w:rPr>
          <w:rFonts w:ascii="Arial" w:hAnsi="Arial" w:cs="Arial"/>
          <w:sz w:val="22"/>
          <w:szCs w:val="22"/>
        </w:rPr>
        <w:t> </w:t>
      </w:r>
      <w:r w:rsidRPr="00D66ECE">
        <w:rPr>
          <w:rFonts w:ascii="Arial" w:hAnsi="Arial" w:cs="Arial"/>
          <w:sz w:val="22"/>
          <w:szCs w:val="22"/>
        </w:rPr>
        <w:t xml:space="preserve">případě prodlení s odstraněním vad a nedodělků </w:t>
      </w:r>
      <w:r w:rsidR="00B46B5B">
        <w:rPr>
          <w:rFonts w:ascii="Arial" w:hAnsi="Arial" w:cs="Arial"/>
          <w:sz w:val="22"/>
          <w:szCs w:val="22"/>
        </w:rPr>
        <w:t>dle článku 4 a 10 této Smlouvy</w:t>
      </w:r>
      <w:r w:rsidR="00433117">
        <w:rPr>
          <w:rFonts w:ascii="Arial" w:hAnsi="Arial" w:cs="Arial"/>
          <w:sz w:val="22"/>
          <w:szCs w:val="22"/>
        </w:rPr>
        <w:t xml:space="preserve"> či škod dle článku 11 této Smlouvy</w:t>
      </w:r>
      <w:r w:rsidR="00B46B5B">
        <w:rPr>
          <w:rFonts w:ascii="Arial" w:hAnsi="Arial" w:cs="Arial"/>
          <w:sz w:val="22"/>
          <w:szCs w:val="22"/>
        </w:rPr>
        <w:t xml:space="preserve"> </w:t>
      </w:r>
      <w:r w:rsidRPr="00D66ECE">
        <w:rPr>
          <w:rFonts w:ascii="Arial" w:hAnsi="Arial" w:cs="Arial"/>
          <w:sz w:val="22"/>
          <w:szCs w:val="22"/>
        </w:rPr>
        <w:t>je Dodavatel povinen uhradit Objednateli smluvní pokutu ve výši 1.000,- Kč za</w:t>
      </w:r>
      <w:r>
        <w:rPr>
          <w:rFonts w:ascii="Arial" w:hAnsi="Arial" w:cs="Arial"/>
          <w:sz w:val="22"/>
          <w:szCs w:val="22"/>
        </w:rPr>
        <w:t xml:space="preserve"> </w:t>
      </w:r>
      <w:r w:rsidRPr="00D66ECE">
        <w:rPr>
          <w:rFonts w:ascii="Arial" w:hAnsi="Arial" w:cs="Arial"/>
          <w:sz w:val="22"/>
          <w:szCs w:val="22"/>
        </w:rPr>
        <w:t>každý i</w:t>
      </w:r>
      <w:r w:rsidR="00B46B5B">
        <w:rPr>
          <w:rFonts w:ascii="Arial" w:hAnsi="Arial" w:cs="Arial"/>
          <w:sz w:val="22"/>
          <w:szCs w:val="22"/>
        </w:rPr>
        <w:t> </w:t>
      </w:r>
      <w:r w:rsidRPr="00D66ECE">
        <w:rPr>
          <w:rFonts w:ascii="Arial" w:hAnsi="Arial" w:cs="Arial"/>
          <w:sz w:val="22"/>
          <w:szCs w:val="22"/>
        </w:rPr>
        <w:t>započatý den prodlení a za každou vadu nebo nedodělek zvlášť.</w:t>
      </w:r>
    </w:p>
    <w:p w:rsidR="00A511D6" w:rsidRPr="00D66ECE" w:rsidRDefault="00A511D6" w:rsidP="00A511D6">
      <w:pPr>
        <w:pStyle w:val="Odstavecseseznamem"/>
        <w:numPr>
          <w:ilvl w:val="1"/>
          <w:numId w:val="22"/>
        </w:numPr>
        <w:tabs>
          <w:tab w:val="clear" w:pos="360"/>
          <w:tab w:val="num" w:pos="709"/>
        </w:tabs>
        <w:spacing w:after="120" w:line="276" w:lineRule="auto"/>
        <w:ind w:left="709" w:hanging="709"/>
        <w:contextualSpacing w:val="0"/>
        <w:jc w:val="both"/>
        <w:rPr>
          <w:rFonts w:ascii="Arial" w:hAnsi="Arial" w:cs="Arial"/>
          <w:sz w:val="22"/>
          <w:szCs w:val="22"/>
        </w:rPr>
      </w:pPr>
      <w:r w:rsidRPr="00D66ECE">
        <w:rPr>
          <w:rFonts w:ascii="Arial" w:hAnsi="Arial" w:cs="Arial"/>
          <w:sz w:val="22"/>
          <w:szCs w:val="22"/>
        </w:rPr>
        <w:t>V případě, že dojde k porušení povinnosti Dodavatele, která zakládá nárok Objednatele k</w:t>
      </w:r>
      <w:r w:rsidR="00B46B5B">
        <w:rPr>
          <w:rFonts w:ascii="Arial" w:hAnsi="Arial" w:cs="Arial"/>
          <w:sz w:val="22"/>
          <w:szCs w:val="22"/>
        </w:rPr>
        <w:t xml:space="preserve"> </w:t>
      </w:r>
      <w:r w:rsidRPr="00D66ECE">
        <w:rPr>
          <w:rFonts w:ascii="Arial" w:hAnsi="Arial" w:cs="Arial"/>
          <w:sz w:val="22"/>
          <w:szCs w:val="22"/>
        </w:rPr>
        <w:t>okamžitému odstoupení od této Smlou</w:t>
      </w:r>
      <w:r w:rsidR="00B46B5B">
        <w:rPr>
          <w:rFonts w:ascii="Arial" w:hAnsi="Arial" w:cs="Arial"/>
          <w:sz w:val="22"/>
          <w:szCs w:val="22"/>
        </w:rPr>
        <w:t>vy, je Dodavatel bez ohledu na </w:t>
      </w:r>
      <w:r w:rsidRPr="00D66ECE">
        <w:rPr>
          <w:rFonts w:ascii="Arial" w:hAnsi="Arial" w:cs="Arial"/>
          <w:sz w:val="22"/>
          <w:szCs w:val="22"/>
        </w:rPr>
        <w:t>skutečnost, zda</w:t>
      </w:r>
      <w:r w:rsidR="00B46B5B">
        <w:rPr>
          <w:rFonts w:ascii="Arial" w:hAnsi="Arial" w:cs="Arial"/>
          <w:sz w:val="22"/>
          <w:szCs w:val="22"/>
        </w:rPr>
        <w:t xml:space="preserve"> Objednatel </w:t>
      </w:r>
      <w:r w:rsidRPr="00D66ECE">
        <w:rPr>
          <w:rFonts w:ascii="Arial" w:hAnsi="Arial" w:cs="Arial"/>
          <w:sz w:val="22"/>
          <w:szCs w:val="22"/>
        </w:rPr>
        <w:t xml:space="preserve">využije svého práva na odstoupení od této Smlouvy, </w:t>
      </w:r>
      <w:r w:rsidR="00B46B5B">
        <w:rPr>
          <w:rFonts w:ascii="Arial" w:hAnsi="Arial" w:cs="Arial"/>
          <w:sz w:val="22"/>
          <w:szCs w:val="22"/>
        </w:rPr>
        <w:t>povinen uhradit Objednateli</w:t>
      </w:r>
      <w:r w:rsidRPr="00D66ECE">
        <w:rPr>
          <w:rFonts w:ascii="Arial" w:hAnsi="Arial" w:cs="Arial"/>
          <w:sz w:val="22"/>
          <w:szCs w:val="22"/>
        </w:rPr>
        <w:t xml:space="preserve"> smluvní pokutu ve výši 10.000,- Kč za každý jednotlivý případ porušení takové povinnosti.</w:t>
      </w:r>
    </w:p>
    <w:p w:rsidR="00A511D6" w:rsidRPr="00D66ECE" w:rsidRDefault="00A511D6" w:rsidP="00A511D6">
      <w:pPr>
        <w:pStyle w:val="ClanekC"/>
        <w:keepNext w:val="0"/>
        <w:numPr>
          <w:ilvl w:val="1"/>
          <w:numId w:val="22"/>
        </w:numPr>
        <w:tabs>
          <w:tab w:val="clear" w:pos="72"/>
          <w:tab w:val="clear" w:pos="360"/>
          <w:tab w:val="num" w:pos="709"/>
        </w:tabs>
        <w:spacing w:before="0" w:after="120" w:line="276" w:lineRule="auto"/>
        <w:ind w:left="709" w:hanging="709"/>
        <w:rPr>
          <w:rFonts w:cs="Arial"/>
          <w:b w:val="0"/>
          <w:spacing w:val="0"/>
          <w:sz w:val="22"/>
          <w:szCs w:val="22"/>
        </w:rPr>
      </w:pPr>
      <w:r w:rsidRPr="00D66ECE">
        <w:rPr>
          <w:rFonts w:cs="Arial"/>
          <w:b w:val="0"/>
          <w:spacing w:val="0"/>
          <w:sz w:val="22"/>
          <w:szCs w:val="22"/>
        </w:rPr>
        <w:t>V</w:t>
      </w:r>
      <w:r w:rsidR="00B46B5B">
        <w:rPr>
          <w:rFonts w:cs="Arial"/>
          <w:b w:val="0"/>
          <w:spacing w:val="0"/>
          <w:sz w:val="22"/>
          <w:szCs w:val="22"/>
        </w:rPr>
        <w:t xml:space="preserve"> </w:t>
      </w:r>
      <w:r w:rsidRPr="00D66ECE">
        <w:rPr>
          <w:rFonts w:cs="Arial"/>
          <w:b w:val="0"/>
          <w:spacing w:val="0"/>
          <w:sz w:val="22"/>
          <w:szCs w:val="22"/>
        </w:rPr>
        <w:t xml:space="preserve">případě porušení jakékoliv další povinnosti </w:t>
      </w:r>
      <w:r w:rsidR="00B46B5B" w:rsidRPr="00D66ECE">
        <w:rPr>
          <w:rFonts w:cs="Arial"/>
          <w:b w:val="0"/>
          <w:spacing w:val="0"/>
          <w:sz w:val="22"/>
          <w:szCs w:val="22"/>
        </w:rPr>
        <w:t>Dodavat</w:t>
      </w:r>
      <w:r w:rsidR="00B46B5B">
        <w:rPr>
          <w:rFonts w:cs="Arial"/>
          <w:b w:val="0"/>
          <w:spacing w:val="0"/>
          <w:sz w:val="22"/>
          <w:szCs w:val="22"/>
        </w:rPr>
        <w:t xml:space="preserve">ele dle této Smlouvy nespadající pod případy dle </w:t>
      </w:r>
      <w:r w:rsidRPr="00D66ECE">
        <w:rPr>
          <w:rFonts w:cs="Arial"/>
          <w:b w:val="0"/>
          <w:spacing w:val="0"/>
          <w:sz w:val="22"/>
          <w:szCs w:val="22"/>
        </w:rPr>
        <w:t xml:space="preserve">odst. </w:t>
      </w:r>
      <w:proofErr w:type="gramStart"/>
      <w:r w:rsidR="005F0E0E">
        <w:rPr>
          <w:rFonts w:cs="Arial"/>
          <w:b w:val="0"/>
          <w:spacing w:val="0"/>
          <w:sz w:val="22"/>
          <w:szCs w:val="22"/>
        </w:rPr>
        <w:t>9</w:t>
      </w:r>
      <w:r w:rsidRPr="00D66ECE">
        <w:rPr>
          <w:rFonts w:cs="Arial"/>
          <w:b w:val="0"/>
          <w:spacing w:val="0"/>
          <w:sz w:val="22"/>
          <w:szCs w:val="22"/>
        </w:rPr>
        <w:t>.1</w:t>
      </w:r>
      <w:proofErr w:type="gramEnd"/>
      <w:r w:rsidR="00524A7F">
        <w:rPr>
          <w:rFonts w:cs="Arial"/>
          <w:b w:val="0"/>
          <w:spacing w:val="0"/>
          <w:sz w:val="22"/>
          <w:szCs w:val="22"/>
        </w:rPr>
        <w:t>.</w:t>
      </w:r>
      <w:r w:rsidRPr="00D66ECE">
        <w:rPr>
          <w:rFonts w:cs="Arial"/>
          <w:b w:val="0"/>
          <w:spacing w:val="0"/>
          <w:sz w:val="22"/>
          <w:szCs w:val="22"/>
        </w:rPr>
        <w:t xml:space="preserve"> a </w:t>
      </w:r>
      <w:r w:rsidR="005F0E0E">
        <w:rPr>
          <w:rFonts w:cs="Arial"/>
          <w:b w:val="0"/>
          <w:spacing w:val="0"/>
          <w:sz w:val="22"/>
          <w:szCs w:val="22"/>
        </w:rPr>
        <w:t>9</w:t>
      </w:r>
      <w:r w:rsidRPr="00D66ECE">
        <w:rPr>
          <w:rFonts w:cs="Arial"/>
          <w:b w:val="0"/>
          <w:spacing w:val="0"/>
          <w:sz w:val="22"/>
          <w:szCs w:val="22"/>
        </w:rPr>
        <w:t>.2</w:t>
      </w:r>
      <w:r w:rsidR="00524A7F">
        <w:rPr>
          <w:rFonts w:cs="Arial"/>
          <w:b w:val="0"/>
          <w:spacing w:val="0"/>
          <w:sz w:val="22"/>
          <w:szCs w:val="22"/>
        </w:rPr>
        <w:t>.</w:t>
      </w:r>
      <w:r w:rsidRPr="00D66ECE">
        <w:rPr>
          <w:rFonts w:cs="Arial"/>
          <w:b w:val="0"/>
          <w:spacing w:val="0"/>
          <w:sz w:val="22"/>
          <w:szCs w:val="22"/>
        </w:rPr>
        <w:t xml:space="preserve"> tohoto článku je </w:t>
      </w:r>
      <w:r w:rsidR="00B46B5B">
        <w:rPr>
          <w:rFonts w:cs="Arial"/>
          <w:b w:val="0"/>
          <w:spacing w:val="0"/>
          <w:sz w:val="22"/>
          <w:szCs w:val="22"/>
        </w:rPr>
        <w:t>Dodavatel</w:t>
      </w:r>
      <w:r w:rsidRPr="00D66ECE">
        <w:rPr>
          <w:rFonts w:cs="Arial"/>
          <w:b w:val="0"/>
          <w:spacing w:val="0"/>
          <w:sz w:val="22"/>
          <w:szCs w:val="22"/>
        </w:rPr>
        <w:t xml:space="preserve"> </w:t>
      </w:r>
      <w:r w:rsidR="00B46B5B">
        <w:rPr>
          <w:rFonts w:cs="Arial"/>
          <w:b w:val="0"/>
          <w:spacing w:val="0"/>
          <w:sz w:val="22"/>
          <w:szCs w:val="22"/>
        </w:rPr>
        <w:t>povinen uhradit Objednateli</w:t>
      </w:r>
      <w:r w:rsidRPr="00D66ECE">
        <w:rPr>
          <w:rFonts w:cs="Arial"/>
          <w:b w:val="0"/>
          <w:spacing w:val="0"/>
          <w:sz w:val="22"/>
          <w:szCs w:val="22"/>
        </w:rPr>
        <w:t xml:space="preserve"> smluvní pokutu ve výši 5.000,- Kč za každý jednotlivý případ porušení takové povinnosti.</w:t>
      </w:r>
    </w:p>
    <w:p w:rsidR="00A511D6" w:rsidRPr="00D66ECE" w:rsidRDefault="00A511D6" w:rsidP="00A511D6">
      <w:pPr>
        <w:pStyle w:val="ClanekC"/>
        <w:keepNext w:val="0"/>
        <w:numPr>
          <w:ilvl w:val="1"/>
          <w:numId w:val="22"/>
        </w:numPr>
        <w:tabs>
          <w:tab w:val="clear" w:pos="72"/>
          <w:tab w:val="clear" w:pos="360"/>
          <w:tab w:val="num" w:pos="709"/>
        </w:tabs>
        <w:spacing w:before="0" w:after="120" w:line="276" w:lineRule="auto"/>
        <w:ind w:left="709" w:hanging="709"/>
        <w:rPr>
          <w:rFonts w:cs="Arial"/>
          <w:b w:val="0"/>
          <w:spacing w:val="0"/>
          <w:sz w:val="22"/>
          <w:szCs w:val="22"/>
        </w:rPr>
      </w:pPr>
      <w:r w:rsidRPr="00D66ECE">
        <w:rPr>
          <w:rFonts w:cs="Arial"/>
          <w:b w:val="0"/>
          <w:spacing w:val="0"/>
          <w:sz w:val="22"/>
          <w:szCs w:val="22"/>
        </w:rPr>
        <w:t xml:space="preserve">Objednatel Dodavateli každé porušení </w:t>
      </w:r>
      <w:r w:rsidR="00B46B5B">
        <w:rPr>
          <w:rFonts w:cs="Arial"/>
          <w:b w:val="0"/>
          <w:spacing w:val="0"/>
          <w:sz w:val="22"/>
          <w:szCs w:val="22"/>
        </w:rPr>
        <w:t xml:space="preserve">jeho </w:t>
      </w:r>
      <w:r w:rsidRPr="00D66ECE">
        <w:rPr>
          <w:rFonts w:cs="Arial"/>
          <w:b w:val="0"/>
          <w:spacing w:val="0"/>
          <w:sz w:val="22"/>
          <w:szCs w:val="22"/>
        </w:rPr>
        <w:t xml:space="preserve">povinností nebo prodlení </w:t>
      </w:r>
      <w:r>
        <w:rPr>
          <w:rFonts w:cs="Arial"/>
          <w:b w:val="0"/>
          <w:spacing w:val="0"/>
          <w:sz w:val="22"/>
          <w:szCs w:val="22"/>
        </w:rPr>
        <w:t xml:space="preserve">okamžitě </w:t>
      </w:r>
      <w:r w:rsidR="00B46B5B">
        <w:rPr>
          <w:rFonts w:cs="Arial"/>
          <w:b w:val="0"/>
          <w:spacing w:val="0"/>
          <w:sz w:val="22"/>
          <w:szCs w:val="22"/>
        </w:rPr>
        <w:t>písemně oznámí a vyzve jej k úhradě smluvní pokuty.</w:t>
      </w:r>
    </w:p>
    <w:p w:rsidR="00B46B5B" w:rsidRPr="00B46B5B" w:rsidRDefault="00B46B5B" w:rsidP="00B46B5B">
      <w:pPr>
        <w:pStyle w:val="ClanekC"/>
        <w:keepNext w:val="0"/>
        <w:numPr>
          <w:ilvl w:val="1"/>
          <w:numId w:val="22"/>
        </w:numPr>
        <w:tabs>
          <w:tab w:val="clear" w:pos="72"/>
          <w:tab w:val="clear" w:pos="360"/>
          <w:tab w:val="num" w:pos="709"/>
        </w:tabs>
        <w:spacing w:before="0" w:after="120" w:line="276" w:lineRule="auto"/>
        <w:ind w:left="709" w:hanging="709"/>
        <w:rPr>
          <w:rFonts w:cs="Arial"/>
          <w:b w:val="0"/>
          <w:spacing w:val="0"/>
          <w:sz w:val="22"/>
          <w:szCs w:val="22"/>
        </w:rPr>
      </w:pPr>
      <w:r w:rsidRPr="00D66ECE">
        <w:rPr>
          <w:rFonts w:cs="Arial"/>
          <w:b w:val="0"/>
          <w:spacing w:val="0"/>
          <w:sz w:val="22"/>
          <w:szCs w:val="22"/>
        </w:rPr>
        <w:t xml:space="preserve">Smluvní pokuta je splatná ve lhůtě </w:t>
      </w:r>
      <w:r>
        <w:rPr>
          <w:rFonts w:cs="Arial"/>
          <w:b w:val="0"/>
          <w:spacing w:val="0"/>
          <w:sz w:val="22"/>
          <w:szCs w:val="22"/>
        </w:rPr>
        <w:t>21</w:t>
      </w:r>
      <w:r w:rsidRPr="00D66ECE">
        <w:rPr>
          <w:rFonts w:cs="Arial"/>
          <w:b w:val="0"/>
          <w:spacing w:val="0"/>
          <w:sz w:val="22"/>
          <w:szCs w:val="22"/>
        </w:rPr>
        <w:t xml:space="preserve"> dnů od dne doručení </w:t>
      </w:r>
      <w:r>
        <w:rPr>
          <w:rFonts w:cs="Arial"/>
          <w:b w:val="0"/>
          <w:spacing w:val="0"/>
          <w:sz w:val="22"/>
          <w:szCs w:val="22"/>
        </w:rPr>
        <w:t xml:space="preserve">písemné </w:t>
      </w:r>
      <w:r w:rsidRPr="00D66ECE">
        <w:rPr>
          <w:rFonts w:cs="Arial"/>
          <w:b w:val="0"/>
          <w:spacing w:val="0"/>
          <w:sz w:val="22"/>
          <w:szCs w:val="22"/>
        </w:rPr>
        <w:t>výzvy k úhradě</w:t>
      </w:r>
      <w:r w:rsidRPr="00D66ECE">
        <w:rPr>
          <w:rFonts w:cs="Arial"/>
          <w:spacing w:val="0"/>
          <w:sz w:val="22"/>
          <w:szCs w:val="22"/>
        </w:rPr>
        <w:t xml:space="preserve"> </w:t>
      </w:r>
      <w:r>
        <w:rPr>
          <w:rFonts w:cs="Arial"/>
          <w:b w:val="0"/>
          <w:spacing w:val="0"/>
          <w:sz w:val="22"/>
          <w:szCs w:val="22"/>
        </w:rPr>
        <w:t>smluvní pokuty Dodavateli.</w:t>
      </w:r>
    </w:p>
    <w:p w:rsidR="00A511D6" w:rsidRPr="00D66ECE" w:rsidRDefault="00A511D6" w:rsidP="00A511D6">
      <w:pPr>
        <w:pStyle w:val="ClanekC"/>
        <w:keepNext w:val="0"/>
        <w:numPr>
          <w:ilvl w:val="1"/>
          <w:numId w:val="22"/>
        </w:numPr>
        <w:tabs>
          <w:tab w:val="clear" w:pos="72"/>
          <w:tab w:val="clear" w:pos="360"/>
          <w:tab w:val="num" w:pos="709"/>
        </w:tabs>
        <w:spacing w:before="0" w:after="120" w:line="276" w:lineRule="auto"/>
        <w:ind w:left="709" w:hanging="709"/>
        <w:rPr>
          <w:rFonts w:cs="Arial"/>
          <w:b w:val="0"/>
          <w:spacing w:val="0"/>
          <w:sz w:val="22"/>
          <w:szCs w:val="22"/>
        </w:rPr>
      </w:pPr>
      <w:r w:rsidRPr="00D66ECE">
        <w:rPr>
          <w:rFonts w:cs="Arial"/>
          <w:b w:val="0"/>
          <w:spacing w:val="0"/>
          <w:sz w:val="22"/>
          <w:szCs w:val="22"/>
        </w:rPr>
        <w:t xml:space="preserve">V případě prodlení Objednatele s úhradou řádně vystavené </w:t>
      </w:r>
      <w:r>
        <w:rPr>
          <w:rFonts w:cs="Arial"/>
          <w:b w:val="0"/>
          <w:spacing w:val="0"/>
          <w:sz w:val="22"/>
          <w:szCs w:val="22"/>
        </w:rPr>
        <w:t>F</w:t>
      </w:r>
      <w:r w:rsidRPr="00D66ECE">
        <w:rPr>
          <w:rFonts w:cs="Arial"/>
          <w:b w:val="0"/>
          <w:spacing w:val="0"/>
          <w:sz w:val="22"/>
          <w:szCs w:val="22"/>
        </w:rPr>
        <w:t>aktury je Objednatel povinen uhradit Dodavateli úrok z prodlení ve výši stanovené příslušnými právními předpisy.</w:t>
      </w:r>
    </w:p>
    <w:p w:rsidR="00AB1818" w:rsidRPr="00B02C44" w:rsidRDefault="00B02C44" w:rsidP="00B02C44">
      <w:pPr>
        <w:pStyle w:val="lnek1sml"/>
        <w:numPr>
          <w:ilvl w:val="0"/>
          <w:numId w:val="0"/>
        </w:numPr>
        <w:spacing w:after="120" w:line="276" w:lineRule="auto"/>
        <w:rPr>
          <w:b/>
        </w:rPr>
      </w:pPr>
      <w:r w:rsidRPr="00B02C44">
        <w:rPr>
          <w:b/>
        </w:rPr>
        <w:lastRenderedPageBreak/>
        <w:t>Článek 10</w:t>
      </w:r>
    </w:p>
    <w:p w:rsidR="00AB1818" w:rsidRPr="00B46664" w:rsidRDefault="00AB1818" w:rsidP="00B02C44">
      <w:pPr>
        <w:pStyle w:val="Nzvyl"/>
        <w:spacing w:line="276" w:lineRule="auto"/>
        <w:ind w:left="0"/>
      </w:pPr>
      <w:r w:rsidRPr="00B46664">
        <w:t>Záruční podmínky, odpovědnost za vady</w:t>
      </w:r>
    </w:p>
    <w:p w:rsidR="006E31E7" w:rsidRPr="00B46664" w:rsidRDefault="00A310C8" w:rsidP="00627C15">
      <w:pPr>
        <w:pStyle w:val="Odstavecseseznamem1"/>
        <w:numPr>
          <w:ilvl w:val="1"/>
          <w:numId w:val="25"/>
        </w:numPr>
        <w:spacing w:after="120" w:line="276" w:lineRule="auto"/>
        <w:ind w:left="357" w:hanging="357"/>
        <w:contextualSpacing w:val="0"/>
        <w:rPr>
          <w:rFonts w:ascii="Arial" w:hAnsi="Arial" w:cs="Arial"/>
          <w:sz w:val="22"/>
          <w:szCs w:val="22"/>
        </w:rPr>
      </w:pPr>
      <w:r w:rsidRPr="00B46664">
        <w:rPr>
          <w:rFonts w:ascii="Arial" w:hAnsi="Arial" w:cs="Arial"/>
          <w:sz w:val="22"/>
          <w:szCs w:val="22"/>
        </w:rPr>
        <w:t xml:space="preserve">Dodavatel </w:t>
      </w:r>
      <w:r w:rsidR="00CF4071">
        <w:rPr>
          <w:rFonts w:ascii="Arial" w:hAnsi="Arial" w:cs="Arial"/>
          <w:sz w:val="22"/>
          <w:szCs w:val="22"/>
        </w:rPr>
        <w:t xml:space="preserve">se </w:t>
      </w:r>
      <w:r w:rsidRPr="00B46664">
        <w:rPr>
          <w:rFonts w:ascii="Arial" w:hAnsi="Arial" w:cs="Arial"/>
          <w:sz w:val="22"/>
          <w:szCs w:val="22"/>
        </w:rPr>
        <w:t>zaručuje a odpovídá za to, že předané plnění</w:t>
      </w:r>
      <w:r w:rsidR="00CF4071">
        <w:rPr>
          <w:rFonts w:ascii="Arial" w:hAnsi="Arial" w:cs="Arial"/>
          <w:sz w:val="22"/>
          <w:szCs w:val="22"/>
        </w:rPr>
        <w:t xml:space="preserve"> dle této Smlouvy</w:t>
      </w:r>
      <w:r w:rsidRPr="00B46664">
        <w:rPr>
          <w:rFonts w:ascii="Arial" w:hAnsi="Arial" w:cs="Arial"/>
          <w:sz w:val="22"/>
          <w:szCs w:val="22"/>
        </w:rPr>
        <w:t>:</w:t>
      </w:r>
    </w:p>
    <w:p w:rsidR="00A310C8" w:rsidRPr="00B46664"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možné použ</w:t>
      </w:r>
      <w:r w:rsidR="00B02C44">
        <w:rPr>
          <w:rFonts w:ascii="Arial" w:hAnsi="Arial" w:cs="Arial"/>
          <w:sz w:val="22"/>
          <w:szCs w:val="22"/>
        </w:rPr>
        <w:t xml:space="preserve">ít v </w:t>
      </w:r>
      <w:r w:rsidR="0083524A">
        <w:rPr>
          <w:rFonts w:ascii="Arial" w:hAnsi="Arial" w:cs="Arial"/>
          <w:sz w:val="22"/>
          <w:szCs w:val="22"/>
        </w:rPr>
        <w:t>podmínkách České republiky;</w:t>
      </w:r>
    </w:p>
    <w:p w:rsidR="00A310C8" w:rsidRPr="00B46664"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bude mít požadované, popř. </w:t>
      </w:r>
      <w:r w:rsidR="00B02C44">
        <w:rPr>
          <w:rFonts w:ascii="Arial" w:hAnsi="Arial" w:cs="Arial"/>
          <w:sz w:val="22"/>
          <w:szCs w:val="22"/>
        </w:rPr>
        <w:t xml:space="preserve">příslušnými </w:t>
      </w:r>
      <w:r w:rsidRPr="00B46664">
        <w:rPr>
          <w:rFonts w:ascii="Arial" w:hAnsi="Arial" w:cs="Arial"/>
          <w:sz w:val="22"/>
          <w:szCs w:val="22"/>
        </w:rPr>
        <w:t>právními</w:t>
      </w:r>
      <w:r w:rsidR="0083524A">
        <w:rPr>
          <w:rFonts w:ascii="Arial" w:hAnsi="Arial" w:cs="Arial"/>
          <w:sz w:val="22"/>
          <w:szCs w:val="22"/>
        </w:rPr>
        <w:t xml:space="preserve"> předpisy stanovené vlastnosti;</w:t>
      </w:r>
    </w:p>
    <w:p w:rsidR="00A310C8" w:rsidRPr="00B46664"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v souladu s</w:t>
      </w:r>
      <w:r w:rsidR="00B02C44">
        <w:rPr>
          <w:rFonts w:ascii="Arial" w:hAnsi="Arial" w:cs="Arial"/>
          <w:sz w:val="22"/>
          <w:szCs w:val="22"/>
        </w:rPr>
        <w:t xml:space="preserve"> příslušnými </w:t>
      </w:r>
      <w:r w:rsidRPr="00B46664">
        <w:rPr>
          <w:rFonts w:ascii="Arial" w:hAnsi="Arial" w:cs="Arial"/>
          <w:sz w:val="22"/>
          <w:szCs w:val="22"/>
        </w:rPr>
        <w:t>právními předpisy a technickými nor</w:t>
      </w:r>
      <w:r w:rsidR="0083524A">
        <w:rPr>
          <w:rFonts w:ascii="Arial" w:hAnsi="Arial" w:cs="Arial"/>
          <w:sz w:val="22"/>
          <w:szCs w:val="22"/>
        </w:rPr>
        <w:t>mami platnými v České republice;</w:t>
      </w:r>
    </w:p>
    <w:p w:rsidR="00A310C8" w:rsidRPr="00B46664"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způsobilé pro použit</w:t>
      </w:r>
      <w:r w:rsidR="0083524A">
        <w:rPr>
          <w:rFonts w:ascii="Arial" w:hAnsi="Arial" w:cs="Arial"/>
          <w:sz w:val="22"/>
          <w:szCs w:val="22"/>
        </w:rPr>
        <w:t>í k určenému či obvyklému účelu;</w:t>
      </w:r>
    </w:p>
    <w:p w:rsidR="00A310C8" w:rsidRPr="00B46664"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bez konstrukčních, výrobn</w:t>
      </w:r>
      <w:r w:rsidR="0083524A">
        <w:rPr>
          <w:rFonts w:ascii="Arial" w:hAnsi="Arial" w:cs="Arial"/>
          <w:sz w:val="22"/>
          <w:szCs w:val="22"/>
        </w:rPr>
        <w:t>ích a vzhledových či jiných vad;</w:t>
      </w:r>
    </w:p>
    <w:p w:rsidR="00A310C8"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bez právních vad; Dodavatel v této souvi</w:t>
      </w:r>
      <w:r w:rsidR="00B02C44">
        <w:rPr>
          <w:rFonts w:ascii="Arial" w:hAnsi="Arial" w:cs="Arial"/>
          <w:sz w:val="22"/>
          <w:szCs w:val="22"/>
        </w:rPr>
        <w:t xml:space="preserve">slosti zaručuje Objednateli, že ohledně prací či </w:t>
      </w:r>
      <w:r w:rsidRPr="00B46664">
        <w:rPr>
          <w:rFonts w:ascii="Arial" w:hAnsi="Arial" w:cs="Arial"/>
          <w:sz w:val="22"/>
          <w:szCs w:val="22"/>
        </w:rPr>
        <w:t xml:space="preserve">materiálu použitého k </w:t>
      </w:r>
      <w:r w:rsidR="00B02C44">
        <w:rPr>
          <w:rFonts w:ascii="Arial" w:hAnsi="Arial" w:cs="Arial"/>
          <w:sz w:val="22"/>
          <w:szCs w:val="22"/>
        </w:rPr>
        <w:t>realizaci</w:t>
      </w:r>
      <w:r w:rsidRPr="00B46664">
        <w:rPr>
          <w:rFonts w:ascii="Arial" w:hAnsi="Arial" w:cs="Arial"/>
          <w:sz w:val="22"/>
          <w:szCs w:val="22"/>
        </w:rPr>
        <w:t xml:space="preserve"> </w:t>
      </w:r>
      <w:r w:rsidR="003D797C">
        <w:rPr>
          <w:rFonts w:ascii="Arial" w:hAnsi="Arial" w:cs="Arial"/>
          <w:sz w:val="22"/>
          <w:szCs w:val="22"/>
        </w:rPr>
        <w:t>Díla</w:t>
      </w:r>
      <w:r w:rsidRPr="00B46664">
        <w:rPr>
          <w:rFonts w:ascii="Arial" w:hAnsi="Arial" w:cs="Arial"/>
          <w:sz w:val="22"/>
          <w:szCs w:val="22"/>
        </w:rPr>
        <w:t xml:space="preserve"> nebude </w:t>
      </w:r>
      <w:r w:rsidR="0083524A">
        <w:rPr>
          <w:rFonts w:ascii="Arial" w:hAnsi="Arial" w:cs="Arial"/>
          <w:sz w:val="22"/>
          <w:szCs w:val="22"/>
        </w:rPr>
        <w:t>veden žádný soudní spor;</w:t>
      </w:r>
    </w:p>
    <w:p w:rsidR="00A310C8" w:rsidRPr="00B46664" w:rsidRDefault="00A310C8" w:rsidP="0083524A">
      <w:pPr>
        <w:pStyle w:val="Odstavecseseznamem1"/>
        <w:numPr>
          <w:ilvl w:val="0"/>
          <w:numId w:val="26"/>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bezpečné, zejména že nebude obsahovat radioaktivní materiály a jiné nebezpečné látky a</w:t>
      </w:r>
      <w:r w:rsidR="00B02C44">
        <w:rPr>
          <w:rFonts w:ascii="Arial" w:hAnsi="Arial" w:cs="Arial"/>
          <w:sz w:val="22"/>
          <w:szCs w:val="22"/>
        </w:rPr>
        <w:t xml:space="preserve"> </w:t>
      </w:r>
      <w:r w:rsidRPr="00B46664">
        <w:rPr>
          <w:rFonts w:ascii="Arial" w:hAnsi="Arial" w:cs="Arial"/>
          <w:sz w:val="22"/>
          <w:szCs w:val="22"/>
        </w:rPr>
        <w:t>věci, které se mo</w:t>
      </w:r>
      <w:r w:rsidR="00F71EAB">
        <w:rPr>
          <w:rFonts w:ascii="Arial" w:hAnsi="Arial" w:cs="Arial"/>
          <w:sz w:val="22"/>
          <w:szCs w:val="22"/>
        </w:rPr>
        <w:t>hou stát nebezpečným odpadem ve </w:t>
      </w:r>
      <w:r w:rsidRPr="00B46664">
        <w:rPr>
          <w:rFonts w:ascii="Arial" w:hAnsi="Arial" w:cs="Arial"/>
          <w:sz w:val="22"/>
          <w:szCs w:val="22"/>
        </w:rPr>
        <w:t>smyslu zákona č. 185/2001 Sb., o</w:t>
      </w:r>
      <w:r w:rsidR="00B02C44">
        <w:rPr>
          <w:rFonts w:ascii="Arial" w:hAnsi="Arial" w:cs="Arial"/>
          <w:sz w:val="22"/>
          <w:szCs w:val="22"/>
        </w:rPr>
        <w:t xml:space="preserve"> </w:t>
      </w:r>
      <w:r w:rsidRPr="00B46664">
        <w:rPr>
          <w:rFonts w:ascii="Arial" w:hAnsi="Arial" w:cs="Arial"/>
          <w:sz w:val="22"/>
          <w:szCs w:val="22"/>
        </w:rPr>
        <w:t>odpadech a o změně některých dalších zákonů</w:t>
      </w:r>
      <w:r w:rsidR="00CF4071">
        <w:rPr>
          <w:rFonts w:ascii="Arial" w:hAnsi="Arial" w:cs="Arial"/>
          <w:sz w:val="22"/>
          <w:szCs w:val="22"/>
        </w:rPr>
        <w:t>, ve znění pozdějších předpisů</w:t>
      </w:r>
      <w:r w:rsidRPr="00B46664">
        <w:rPr>
          <w:rFonts w:ascii="Arial" w:hAnsi="Arial" w:cs="Arial"/>
          <w:sz w:val="22"/>
          <w:szCs w:val="22"/>
        </w:rPr>
        <w:t>.</w:t>
      </w:r>
    </w:p>
    <w:p w:rsidR="00A310C8" w:rsidRPr="00B4666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w:t>
      </w:r>
      <w:r w:rsidR="00CF4071">
        <w:rPr>
          <w:rFonts w:ascii="Arial" w:hAnsi="Arial" w:cs="Arial"/>
          <w:sz w:val="22"/>
          <w:szCs w:val="22"/>
        </w:rPr>
        <w:t xml:space="preserve">se </w:t>
      </w:r>
      <w:r w:rsidRPr="00B46664">
        <w:rPr>
          <w:rFonts w:ascii="Arial" w:hAnsi="Arial" w:cs="Arial"/>
          <w:sz w:val="22"/>
          <w:szCs w:val="22"/>
        </w:rPr>
        <w:t xml:space="preserve">zaručuje a odpovídá za to, že veškerý materiál použitý při provádění </w:t>
      </w:r>
      <w:r w:rsidR="00002B9D">
        <w:rPr>
          <w:rFonts w:ascii="Arial" w:hAnsi="Arial" w:cs="Arial"/>
          <w:sz w:val="22"/>
          <w:szCs w:val="22"/>
        </w:rPr>
        <w:t>Díla</w:t>
      </w:r>
      <w:r w:rsidRPr="00B46664">
        <w:rPr>
          <w:rFonts w:ascii="Arial" w:hAnsi="Arial" w:cs="Arial"/>
          <w:sz w:val="22"/>
          <w:szCs w:val="22"/>
        </w:rPr>
        <w:t xml:space="preserve"> bude nový a nepoužitý.</w:t>
      </w:r>
    </w:p>
    <w:p w:rsidR="00A310C8" w:rsidRPr="00B4666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Dodavatel poskytuje Objednateli záruku na </w:t>
      </w:r>
      <w:r w:rsidR="00002B9D">
        <w:rPr>
          <w:rFonts w:ascii="Arial" w:hAnsi="Arial" w:cs="Arial"/>
          <w:sz w:val="22"/>
          <w:szCs w:val="22"/>
        </w:rPr>
        <w:t>Dílo</w:t>
      </w:r>
      <w:r w:rsidRPr="00B46664">
        <w:rPr>
          <w:rFonts w:ascii="Arial" w:hAnsi="Arial" w:cs="Arial"/>
          <w:sz w:val="22"/>
          <w:szCs w:val="22"/>
        </w:rPr>
        <w:t xml:space="preserve"> </w:t>
      </w:r>
      <w:r w:rsidR="0010484A">
        <w:rPr>
          <w:rFonts w:ascii="Arial" w:hAnsi="Arial" w:cs="Arial"/>
          <w:sz w:val="22"/>
          <w:szCs w:val="22"/>
        </w:rPr>
        <w:t>po</w:t>
      </w:r>
      <w:r w:rsidRPr="00B46664">
        <w:rPr>
          <w:rFonts w:ascii="Arial" w:hAnsi="Arial" w:cs="Arial"/>
          <w:sz w:val="22"/>
          <w:szCs w:val="22"/>
        </w:rPr>
        <w:t xml:space="preserve"> dobu </w:t>
      </w:r>
      <w:r w:rsidR="00BA2AE8" w:rsidRPr="0010484A">
        <w:rPr>
          <w:rFonts w:ascii="Arial" w:hAnsi="Arial" w:cs="Arial"/>
          <w:b/>
          <w:bCs/>
          <w:iCs/>
          <w:sz w:val="22"/>
          <w:szCs w:val="22"/>
          <w:highlight w:val="yellow"/>
          <w:lang w:eastAsia="cs-CZ"/>
        </w:rPr>
        <w:t>[●]</w:t>
      </w:r>
      <w:r w:rsidR="00B02C44">
        <w:rPr>
          <w:rFonts w:ascii="Arial" w:hAnsi="Arial" w:cs="Arial"/>
          <w:b/>
          <w:bCs/>
          <w:iCs/>
          <w:sz w:val="22"/>
          <w:szCs w:val="22"/>
          <w:highlight w:val="yellow"/>
          <w:lang w:eastAsia="cs-CZ"/>
        </w:rPr>
        <w:t xml:space="preserve"> </w:t>
      </w:r>
      <w:r w:rsidRPr="0010484A">
        <w:rPr>
          <w:rFonts w:ascii="Arial" w:hAnsi="Arial" w:cs="Arial"/>
          <w:b/>
          <w:sz w:val="22"/>
          <w:szCs w:val="22"/>
          <w:highlight w:val="yellow"/>
        </w:rPr>
        <w:t>měsíců</w:t>
      </w:r>
      <w:r w:rsidR="00B02C44" w:rsidRPr="0010484A">
        <w:rPr>
          <w:rStyle w:val="Znakapoznpodarou"/>
          <w:rFonts w:ascii="Arial" w:hAnsi="Arial" w:cs="Arial"/>
          <w:b/>
          <w:bCs/>
          <w:iCs/>
          <w:sz w:val="22"/>
          <w:szCs w:val="22"/>
          <w:highlight w:val="yellow"/>
          <w:lang w:eastAsia="cs-CZ"/>
        </w:rPr>
        <w:footnoteReference w:id="1"/>
      </w:r>
      <w:r w:rsidR="0010484A">
        <w:rPr>
          <w:rFonts w:ascii="Arial" w:hAnsi="Arial" w:cs="Arial"/>
          <w:sz w:val="22"/>
          <w:szCs w:val="22"/>
        </w:rPr>
        <w:t xml:space="preserve"> ode dne </w:t>
      </w:r>
      <w:r w:rsidRPr="00B46664">
        <w:rPr>
          <w:rFonts w:ascii="Arial" w:hAnsi="Arial" w:cs="Arial"/>
          <w:sz w:val="22"/>
          <w:szCs w:val="22"/>
        </w:rPr>
        <w:t>převzetí dokončen</w:t>
      </w:r>
      <w:r w:rsidR="00002B9D">
        <w:rPr>
          <w:rFonts w:ascii="Arial" w:hAnsi="Arial" w:cs="Arial"/>
          <w:sz w:val="22"/>
          <w:szCs w:val="22"/>
        </w:rPr>
        <w:t>ého Díla</w:t>
      </w:r>
      <w:r w:rsidRPr="00B46664">
        <w:rPr>
          <w:rFonts w:ascii="Arial" w:hAnsi="Arial" w:cs="Arial"/>
          <w:sz w:val="22"/>
          <w:szCs w:val="22"/>
        </w:rPr>
        <w:t xml:space="preserve"> Objednatelem bez jakýchkoli</w:t>
      </w:r>
      <w:r w:rsidR="0010484A">
        <w:rPr>
          <w:rFonts w:ascii="Arial" w:hAnsi="Arial" w:cs="Arial"/>
          <w:sz w:val="22"/>
          <w:szCs w:val="22"/>
        </w:rPr>
        <w:t>v vad a nedodělků.</w:t>
      </w:r>
    </w:p>
    <w:p w:rsidR="00B02C4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Zárukou přejímá Dodavatel závazek, že dodané </w:t>
      </w:r>
      <w:r w:rsidR="00002B9D">
        <w:rPr>
          <w:rFonts w:ascii="Arial" w:hAnsi="Arial" w:cs="Arial"/>
          <w:sz w:val="22"/>
          <w:szCs w:val="22"/>
        </w:rPr>
        <w:t>Dílo</w:t>
      </w:r>
      <w:r w:rsidRPr="00B46664">
        <w:rPr>
          <w:rFonts w:ascii="Arial" w:hAnsi="Arial" w:cs="Arial"/>
          <w:sz w:val="22"/>
          <w:szCs w:val="22"/>
        </w:rPr>
        <w:t xml:space="preserve"> bud</w:t>
      </w:r>
      <w:r w:rsidR="00002B9D">
        <w:rPr>
          <w:rFonts w:ascii="Arial" w:hAnsi="Arial" w:cs="Arial"/>
          <w:sz w:val="22"/>
          <w:szCs w:val="22"/>
        </w:rPr>
        <w:t>e</w:t>
      </w:r>
      <w:r w:rsidRPr="00B46664">
        <w:rPr>
          <w:rFonts w:ascii="Arial" w:hAnsi="Arial" w:cs="Arial"/>
          <w:sz w:val="22"/>
          <w:szCs w:val="22"/>
        </w:rPr>
        <w:t xml:space="preserve"> po tuto dobu způsobilé pro použití ke smluvenému, jinak k obvyklému účelu, a že si zachov</w:t>
      </w:r>
      <w:r w:rsidR="00B02C44">
        <w:rPr>
          <w:rFonts w:ascii="Arial" w:hAnsi="Arial" w:cs="Arial"/>
          <w:sz w:val="22"/>
          <w:szCs w:val="22"/>
        </w:rPr>
        <w:t>á</w:t>
      </w:r>
      <w:r w:rsidRPr="00B46664">
        <w:rPr>
          <w:rFonts w:ascii="Arial" w:hAnsi="Arial" w:cs="Arial"/>
          <w:sz w:val="22"/>
          <w:szCs w:val="22"/>
        </w:rPr>
        <w:t xml:space="preserve"> smluvené, jinak obvyklé vlastnosti.</w:t>
      </w:r>
    </w:p>
    <w:p w:rsidR="00B02C44" w:rsidRDefault="00CA2827"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Pr>
          <w:rFonts w:ascii="Arial" w:hAnsi="Arial" w:cs="Arial"/>
          <w:sz w:val="22"/>
          <w:szCs w:val="22"/>
        </w:rPr>
        <w:t>Dílo</w:t>
      </w:r>
      <w:r w:rsidR="00A310C8" w:rsidRPr="00B46664">
        <w:rPr>
          <w:rFonts w:ascii="Arial" w:hAnsi="Arial" w:cs="Arial"/>
          <w:sz w:val="22"/>
          <w:szCs w:val="22"/>
        </w:rPr>
        <w:t xml:space="preserve"> m</w:t>
      </w:r>
      <w:r>
        <w:rPr>
          <w:rFonts w:ascii="Arial" w:hAnsi="Arial" w:cs="Arial"/>
          <w:sz w:val="22"/>
          <w:szCs w:val="22"/>
        </w:rPr>
        <w:t>á vady, jestliže nebylo</w:t>
      </w:r>
      <w:r w:rsidR="00A310C8" w:rsidRPr="00B46664">
        <w:rPr>
          <w:rFonts w:ascii="Arial" w:hAnsi="Arial" w:cs="Arial"/>
          <w:sz w:val="22"/>
          <w:szCs w:val="22"/>
        </w:rPr>
        <w:t xml:space="preserve"> proveden</w:t>
      </w:r>
      <w:r>
        <w:rPr>
          <w:rFonts w:ascii="Arial" w:hAnsi="Arial" w:cs="Arial"/>
          <w:sz w:val="22"/>
          <w:szCs w:val="22"/>
        </w:rPr>
        <w:t>o</w:t>
      </w:r>
      <w:r w:rsidR="00A310C8" w:rsidRPr="00B46664">
        <w:rPr>
          <w:rFonts w:ascii="Arial" w:hAnsi="Arial" w:cs="Arial"/>
          <w:sz w:val="22"/>
          <w:szCs w:val="22"/>
        </w:rPr>
        <w:t xml:space="preserve"> v souladu s</w:t>
      </w:r>
      <w:r w:rsidR="00B02C44">
        <w:rPr>
          <w:rFonts w:ascii="Arial" w:hAnsi="Arial" w:cs="Arial"/>
          <w:sz w:val="22"/>
          <w:szCs w:val="22"/>
        </w:rPr>
        <w:t xml:space="preserve"> </w:t>
      </w:r>
      <w:r w:rsidR="00A310C8" w:rsidRPr="00B46664">
        <w:rPr>
          <w:rFonts w:ascii="Arial" w:hAnsi="Arial" w:cs="Arial"/>
          <w:sz w:val="22"/>
          <w:szCs w:val="22"/>
        </w:rPr>
        <w:t>touto Smlouvou nebo porušil-li Dodavatel tuto Smlouvu. Za vady se považují i vady v</w:t>
      </w:r>
      <w:r w:rsidR="00B02C44">
        <w:rPr>
          <w:rFonts w:ascii="Arial" w:hAnsi="Arial" w:cs="Arial"/>
          <w:sz w:val="22"/>
          <w:szCs w:val="22"/>
        </w:rPr>
        <w:t xml:space="preserve"> </w:t>
      </w:r>
      <w:r w:rsidR="00A310C8" w:rsidRPr="00B46664">
        <w:rPr>
          <w:rFonts w:ascii="Arial" w:hAnsi="Arial" w:cs="Arial"/>
          <w:sz w:val="22"/>
          <w:szCs w:val="22"/>
        </w:rPr>
        <w:t>dokladech a</w:t>
      </w:r>
      <w:r w:rsidR="00B02C44">
        <w:rPr>
          <w:rFonts w:ascii="Arial" w:hAnsi="Arial" w:cs="Arial"/>
          <w:sz w:val="22"/>
          <w:szCs w:val="22"/>
        </w:rPr>
        <w:t xml:space="preserve"> </w:t>
      </w:r>
      <w:r w:rsidR="00A310C8" w:rsidRPr="00B46664">
        <w:rPr>
          <w:rFonts w:ascii="Arial" w:hAnsi="Arial" w:cs="Arial"/>
          <w:sz w:val="22"/>
          <w:szCs w:val="22"/>
        </w:rPr>
        <w:t>dokumentech. Dodavatel odpovídá za jakoukoliv vadu, jež se vyskytne v</w:t>
      </w:r>
      <w:r w:rsidR="00B02C44">
        <w:rPr>
          <w:rFonts w:ascii="Arial" w:hAnsi="Arial" w:cs="Arial"/>
          <w:sz w:val="22"/>
          <w:szCs w:val="22"/>
        </w:rPr>
        <w:t xml:space="preserve"> době trvání záruky.</w:t>
      </w:r>
    </w:p>
    <w:p w:rsidR="00CD380E" w:rsidRDefault="00B02C44" w:rsidP="00B02C44">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CD380E">
        <w:rPr>
          <w:rFonts w:ascii="Arial" w:hAnsi="Arial" w:cs="Arial"/>
          <w:sz w:val="22"/>
          <w:szCs w:val="22"/>
        </w:rPr>
        <w:t>Dodavatel v rámci odpovědnosti za vady odpovídá za vady, které má Dílo v okamžiku jeho převzetí Objednatelem, i když se vada stane zjevnou až po této době. Dodavatel odpovídá rovněž za jakoukoli vadu, jež vznikne po okamžiku převzetí Díla</w:t>
      </w:r>
      <w:r w:rsidR="00CD380E" w:rsidRPr="00CD380E">
        <w:rPr>
          <w:rFonts w:ascii="Arial" w:hAnsi="Arial" w:cs="Arial"/>
          <w:sz w:val="22"/>
          <w:szCs w:val="22"/>
        </w:rPr>
        <w:t xml:space="preserve"> Objednatelem, jestliže je </w:t>
      </w:r>
      <w:r w:rsidRPr="00CD380E">
        <w:rPr>
          <w:rFonts w:ascii="Arial" w:hAnsi="Arial" w:cs="Arial"/>
          <w:sz w:val="22"/>
          <w:szCs w:val="22"/>
        </w:rPr>
        <w:t>způsobena p</w:t>
      </w:r>
      <w:r w:rsidR="00CD380E">
        <w:rPr>
          <w:rFonts w:ascii="Arial" w:hAnsi="Arial" w:cs="Arial"/>
          <w:sz w:val="22"/>
          <w:szCs w:val="22"/>
        </w:rPr>
        <w:t>orušením povinnosti Dodavatele.</w:t>
      </w:r>
    </w:p>
    <w:p w:rsidR="00A310C8" w:rsidRPr="00B4666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Objednatel je povinen záruční vady </w:t>
      </w:r>
      <w:r w:rsidR="009C6A88">
        <w:rPr>
          <w:rFonts w:ascii="Arial" w:hAnsi="Arial" w:cs="Arial"/>
          <w:sz w:val="22"/>
          <w:szCs w:val="22"/>
        </w:rPr>
        <w:t xml:space="preserve">písemně </w:t>
      </w:r>
      <w:r w:rsidRPr="00B46664">
        <w:rPr>
          <w:rFonts w:ascii="Arial" w:hAnsi="Arial" w:cs="Arial"/>
          <w:sz w:val="22"/>
          <w:szCs w:val="22"/>
        </w:rPr>
        <w:t>oznámit Dodavateli nejpozději do</w:t>
      </w:r>
      <w:r w:rsidR="00B02C44">
        <w:rPr>
          <w:rFonts w:ascii="Arial" w:hAnsi="Arial" w:cs="Arial"/>
          <w:sz w:val="22"/>
          <w:szCs w:val="22"/>
        </w:rPr>
        <w:t> 30 </w:t>
      </w:r>
      <w:r w:rsidRPr="00B46664">
        <w:rPr>
          <w:rFonts w:ascii="Arial" w:hAnsi="Arial" w:cs="Arial"/>
          <w:sz w:val="22"/>
          <w:szCs w:val="22"/>
        </w:rPr>
        <w:t>dnů od jejich zjištění. Záruční doba neběží po</w:t>
      </w:r>
      <w:r w:rsidR="00B02C44">
        <w:rPr>
          <w:rFonts w:ascii="Arial" w:hAnsi="Arial" w:cs="Arial"/>
          <w:sz w:val="22"/>
          <w:szCs w:val="22"/>
        </w:rPr>
        <w:t xml:space="preserve"> </w:t>
      </w:r>
      <w:r w:rsidRPr="00B46664">
        <w:rPr>
          <w:rFonts w:ascii="Arial" w:hAnsi="Arial" w:cs="Arial"/>
          <w:sz w:val="22"/>
          <w:szCs w:val="22"/>
        </w:rPr>
        <w:t xml:space="preserve">dobu, po kterou Objednatel nemůže </w:t>
      </w:r>
      <w:r w:rsidR="00F84593" w:rsidRPr="00B46664">
        <w:rPr>
          <w:rFonts w:ascii="Arial" w:hAnsi="Arial" w:cs="Arial"/>
          <w:sz w:val="22"/>
          <w:szCs w:val="22"/>
        </w:rPr>
        <w:t>Dílo</w:t>
      </w:r>
      <w:r w:rsidRPr="00B46664">
        <w:rPr>
          <w:rFonts w:ascii="Arial" w:hAnsi="Arial" w:cs="Arial"/>
          <w:sz w:val="22"/>
          <w:szCs w:val="22"/>
        </w:rPr>
        <w:t xml:space="preserve"> užívat pro vady, za které odpovídá Dodavatel.</w:t>
      </w:r>
    </w:p>
    <w:p w:rsidR="00CD380E" w:rsidRDefault="00CD380E" w:rsidP="00CD380E">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CD380E">
        <w:rPr>
          <w:rFonts w:ascii="Arial" w:hAnsi="Arial" w:cs="Arial"/>
          <w:sz w:val="22"/>
          <w:szCs w:val="22"/>
        </w:rPr>
        <w:t>Dodavatel je povinen Objednatele bezodkladně informovat o možných nevhodných a nebezpečných vlivech, které mohou způsobit nahlášené vady.</w:t>
      </w:r>
    </w:p>
    <w:p w:rsidR="00F20968" w:rsidRPr="00CD380E" w:rsidRDefault="00F20968" w:rsidP="00F20968">
      <w:pPr>
        <w:pStyle w:val="Odstavecseseznamem1"/>
        <w:spacing w:after="120" w:line="276" w:lineRule="auto"/>
        <w:ind w:left="709"/>
        <w:contextualSpacing w:val="0"/>
        <w:jc w:val="both"/>
        <w:rPr>
          <w:rFonts w:ascii="Arial" w:hAnsi="Arial" w:cs="Arial"/>
          <w:sz w:val="22"/>
          <w:szCs w:val="22"/>
        </w:rPr>
      </w:pPr>
    </w:p>
    <w:p w:rsidR="00A310C8" w:rsidRPr="00B4666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lastRenderedPageBreak/>
        <w:t>Dodavatel je povinen odstranit vady v následující</w:t>
      </w:r>
      <w:r w:rsidR="00CD380E">
        <w:rPr>
          <w:rFonts w:ascii="Arial" w:hAnsi="Arial" w:cs="Arial"/>
          <w:sz w:val="22"/>
          <w:szCs w:val="22"/>
        </w:rPr>
        <w:t>ch lhůtách</w:t>
      </w:r>
      <w:r w:rsidRPr="00B46664">
        <w:rPr>
          <w:rFonts w:ascii="Arial" w:hAnsi="Arial" w:cs="Arial"/>
          <w:sz w:val="22"/>
          <w:szCs w:val="22"/>
        </w:rPr>
        <w:t xml:space="preserve"> od oznámení vad</w:t>
      </w:r>
      <w:r w:rsidR="00457A0A">
        <w:rPr>
          <w:rFonts w:ascii="Arial" w:hAnsi="Arial" w:cs="Arial"/>
          <w:sz w:val="22"/>
          <w:szCs w:val="22"/>
        </w:rPr>
        <w:t>y</w:t>
      </w:r>
      <w:r w:rsidRPr="00B46664">
        <w:rPr>
          <w:rFonts w:ascii="Arial" w:hAnsi="Arial" w:cs="Arial"/>
          <w:sz w:val="22"/>
          <w:szCs w:val="22"/>
        </w:rPr>
        <w:t xml:space="preserve"> Dodavateli:</w:t>
      </w:r>
    </w:p>
    <w:p w:rsidR="00A310C8" w:rsidRPr="00B46664" w:rsidRDefault="00457A0A" w:rsidP="0083524A">
      <w:pPr>
        <w:pStyle w:val="Odstavecseseznamem1"/>
        <w:numPr>
          <w:ilvl w:val="0"/>
          <w:numId w:val="28"/>
        </w:numPr>
        <w:spacing w:after="120" w:line="276" w:lineRule="auto"/>
        <w:ind w:left="1418" w:hanging="709"/>
        <w:contextualSpacing w:val="0"/>
        <w:jc w:val="both"/>
        <w:rPr>
          <w:rFonts w:ascii="Arial" w:hAnsi="Arial" w:cs="Arial"/>
          <w:sz w:val="22"/>
          <w:szCs w:val="22"/>
        </w:rPr>
      </w:pPr>
      <w:r>
        <w:rPr>
          <w:rFonts w:ascii="Arial" w:hAnsi="Arial" w:cs="Arial"/>
          <w:sz w:val="22"/>
          <w:szCs w:val="22"/>
        </w:rPr>
        <w:t xml:space="preserve">v pracovní dny </w:t>
      </w:r>
      <w:r w:rsidR="00A310C8" w:rsidRPr="00B46664">
        <w:rPr>
          <w:rFonts w:ascii="Arial" w:hAnsi="Arial" w:cs="Arial"/>
          <w:sz w:val="22"/>
          <w:szCs w:val="22"/>
        </w:rPr>
        <w:t xml:space="preserve">nejpozději do </w:t>
      </w:r>
      <w:r>
        <w:rPr>
          <w:rFonts w:ascii="Arial" w:hAnsi="Arial" w:cs="Arial"/>
          <w:sz w:val="22"/>
          <w:szCs w:val="22"/>
        </w:rPr>
        <w:t>48 hodin</w:t>
      </w:r>
      <w:r w:rsidR="009C6A88">
        <w:rPr>
          <w:rFonts w:ascii="Arial" w:hAnsi="Arial" w:cs="Arial"/>
          <w:sz w:val="22"/>
          <w:szCs w:val="22"/>
        </w:rPr>
        <w:t>;</w:t>
      </w:r>
    </w:p>
    <w:p w:rsidR="00CD380E" w:rsidRDefault="008B582D" w:rsidP="0083524A">
      <w:pPr>
        <w:pStyle w:val="Odstavecseseznamem1"/>
        <w:numPr>
          <w:ilvl w:val="0"/>
          <w:numId w:val="28"/>
        </w:numPr>
        <w:tabs>
          <w:tab w:val="num" w:pos="1418"/>
        </w:tabs>
        <w:spacing w:after="120" w:line="276" w:lineRule="auto"/>
        <w:ind w:left="1418" w:hanging="709"/>
        <w:contextualSpacing w:val="0"/>
        <w:jc w:val="both"/>
        <w:rPr>
          <w:rFonts w:ascii="Arial" w:hAnsi="Arial" w:cs="Arial"/>
          <w:sz w:val="22"/>
          <w:szCs w:val="22"/>
        </w:rPr>
      </w:pPr>
      <w:r>
        <w:rPr>
          <w:rFonts w:ascii="Arial" w:hAnsi="Arial" w:cs="Arial"/>
          <w:sz w:val="22"/>
          <w:szCs w:val="22"/>
        </w:rPr>
        <w:t xml:space="preserve">ve dnech pracovního klidu </w:t>
      </w:r>
      <w:r w:rsidR="00126CC6" w:rsidRPr="00B46664">
        <w:rPr>
          <w:rFonts w:ascii="Arial" w:hAnsi="Arial" w:cs="Arial"/>
          <w:sz w:val="22"/>
          <w:szCs w:val="22"/>
        </w:rPr>
        <w:t xml:space="preserve">nejpozději do </w:t>
      </w:r>
      <w:r>
        <w:rPr>
          <w:rFonts w:ascii="Arial" w:hAnsi="Arial" w:cs="Arial"/>
          <w:sz w:val="22"/>
          <w:szCs w:val="22"/>
        </w:rPr>
        <w:t>96 hodin</w:t>
      </w:r>
      <w:r w:rsidR="001D425C" w:rsidRPr="00B46664">
        <w:rPr>
          <w:rFonts w:ascii="Arial" w:hAnsi="Arial" w:cs="Arial"/>
          <w:sz w:val="22"/>
          <w:szCs w:val="22"/>
        </w:rPr>
        <w:t>;</w:t>
      </w:r>
    </w:p>
    <w:p w:rsidR="00126CC6" w:rsidRPr="00B46664" w:rsidRDefault="00CD380E" w:rsidP="00CD380E">
      <w:pPr>
        <w:pStyle w:val="Odstavecseseznamem1"/>
        <w:spacing w:after="120" w:line="276" w:lineRule="auto"/>
        <w:ind w:left="709"/>
        <w:contextualSpacing w:val="0"/>
        <w:jc w:val="both"/>
        <w:rPr>
          <w:rFonts w:ascii="Arial" w:hAnsi="Arial" w:cs="Arial"/>
          <w:sz w:val="22"/>
          <w:szCs w:val="22"/>
        </w:rPr>
      </w:pPr>
      <w:r>
        <w:rPr>
          <w:rFonts w:ascii="Arial" w:hAnsi="Arial" w:cs="Arial"/>
          <w:sz w:val="22"/>
          <w:szCs w:val="22"/>
        </w:rPr>
        <w:t xml:space="preserve">nedohodnou-li se </w:t>
      </w:r>
      <w:r w:rsidR="001D425C" w:rsidRPr="00B46664">
        <w:rPr>
          <w:rFonts w:ascii="Arial" w:hAnsi="Arial" w:cs="Arial"/>
          <w:sz w:val="22"/>
          <w:szCs w:val="22"/>
        </w:rPr>
        <w:t>Smluvní strany na jiné lhůtě.</w:t>
      </w:r>
    </w:p>
    <w:p w:rsidR="00A310C8" w:rsidRPr="00B4666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O odstranění reklamované vady sepíše Objednatel zápis, ve kterém potvrdí odstranění vady nebo uvede důvody, pro které odmítá uznat vadu za odstraněnou.</w:t>
      </w:r>
    </w:p>
    <w:p w:rsidR="00A310C8"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Neodstraní-li Dodavatel vady ve stanovené lhůtě nebo oznámí-li Dodavatel před</w:t>
      </w:r>
      <w:r w:rsidR="008B582D">
        <w:rPr>
          <w:rFonts w:ascii="Arial" w:hAnsi="Arial" w:cs="Arial"/>
          <w:sz w:val="22"/>
          <w:szCs w:val="22"/>
        </w:rPr>
        <w:t> </w:t>
      </w:r>
      <w:r w:rsidRPr="00B46664">
        <w:rPr>
          <w:rFonts w:ascii="Arial" w:hAnsi="Arial" w:cs="Arial"/>
          <w:sz w:val="22"/>
          <w:szCs w:val="22"/>
        </w:rPr>
        <w:t>uplynutím této lhůty Objednateli, že vady neodstraní, je Objednatel oprávněn účtovat Dodavateli příslušnou smluvní pokutu, odstoupit od této Smlouvy nebo požadovat přiměřenou slevu z</w:t>
      </w:r>
      <w:r w:rsidR="00CD380E">
        <w:rPr>
          <w:rFonts w:ascii="Arial" w:hAnsi="Arial" w:cs="Arial"/>
          <w:sz w:val="22"/>
          <w:szCs w:val="22"/>
        </w:rPr>
        <w:t xml:space="preserve"> </w:t>
      </w:r>
      <w:r w:rsidRPr="00B46664">
        <w:rPr>
          <w:rFonts w:ascii="Arial" w:hAnsi="Arial" w:cs="Arial"/>
          <w:sz w:val="22"/>
          <w:szCs w:val="22"/>
        </w:rPr>
        <w:t>Ce</w:t>
      </w:r>
      <w:r w:rsidR="00CD380E">
        <w:rPr>
          <w:rFonts w:ascii="Arial" w:hAnsi="Arial" w:cs="Arial"/>
          <w:sz w:val="22"/>
          <w:szCs w:val="22"/>
        </w:rPr>
        <w:t xml:space="preserve">ny (blíže viz odst. </w:t>
      </w:r>
      <w:proofErr w:type="gramStart"/>
      <w:r w:rsidR="00CD380E">
        <w:rPr>
          <w:rFonts w:ascii="Arial" w:hAnsi="Arial" w:cs="Arial"/>
          <w:sz w:val="22"/>
          <w:szCs w:val="22"/>
        </w:rPr>
        <w:t>10.12. tohoto</w:t>
      </w:r>
      <w:proofErr w:type="gramEnd"/>
      <w:r w:rsidR="00CD380E">
        <w:rPr>
          <w:rFonts w:ascii="Arial" w:hAnsi="Arial" w:cs="Arial"/>
          <w:sz w:val="22"/>
          <w:szCs w:val="22"/>
        </w:rPr>
        <w:t xml:space="preserve"> článku). Současně je </w:t>
      </w:r>
      <w:r w:rsidRPr="00B46664">
        <w:rPr>
          <w:rFonts w:ascii="Arial" w:hAnsi="Arial" w:cs="Arial"/>
          <w:sz w:val="22"/>
          <w:szCs w:val="22"/>
        </w:rPr>
        <w:t xml:space="preserve">Objednatel oprávněn pověřit odstraněním vady </w:t>
      </w:r>
      <w:r w:rsidR="00CD380E">
        <w:rPr>
          <w:rFonts w:ascii="Arial" w:hAnsi="Arial" w:cs="Arial"/>
          <w:sz w:val="22"/>
          <w:szCs w:val="22"/>
        </w:rPr>
        <w:t>třetí osobu</w:t>
      </w:r>
      <w:r w:rsidRPr="00B46664">
        <w:rPr>
          <w:rFonts w:ascii="Arial" w:hAnsi="Arial" w:cs="Arial"/>
          <w:sz w:val="22"/>
          <w:szCs w:val="22"/>
        </w:rPr>
        <w:t xml:space="preserve">, přičemž veškeré takto vzniklé náklady na odstranění vady </w:t>
      </w:r>
      <w:r w:rsidR="00CD380E">
        <w:rPr>
          <w:rFonts w:ascii="Arial" w:hAnsi="Arial" w:cs="Arial"/>
          <w:sz w:val="22"/>
          <w:szCs w:val="22"/>
        </w:rPr>
        <w:t>předloží Objednatel k úhradě</w:t>
      </w:r>
      <w:r w:rsidRPr="00B46664">
        <w:rPr>
          <w:rFonts w:ascii="Arial" w:hAnsi="Arial" w:cs="Arial"/>
          <w:sz w:val="22"/>
          <w:szCs w:val="22"/>
        </w:rPr>
        <w:t xml:space="preserve"> Dodavatel</w:t>
      </w:r>
      <w:r w:rsidR="00CD380E">
        <w:rPr>
          <w:rFonts w:ascii="Arial" w:hAnsi="Arial" w:cs="Arial"/>
          <w:sz w:val="22"/>
          <w:szCs w:val="22"/>
        </w:rPr>
        <w:t>i</w:t>
      </w:r>
      <w:r w:rsidRPr="00B46664">
        <w:rPr>
          <w:rFonts w:ascii="Arial" w:hAnsi="Arial" w:cs="Arial"/>
          <w:sz w:val="22"/>
          <w:szCs w:val="22"/>
        </w:rPr>
        <w:t>.</w:t>
      </w:r>
    </w:p>
    <w:p w:rsidR="00A310C8" w:rsidRPr="00B46664" w:rsidRDefault="00A310C8" w:rsidP="00627C15">
      <w:pPr>
        <w:pStyle w:val="Odstavecseseznamem1"/>
        <w:numPr>
          <w:ilvl w:val="1"/>
          <w:numId w:val="25"/>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Nebyla-li do okamžiku uplatnění reklamace uhrazena celá Cena, pak Objednatel:</w:t>
      </w:r>
    </w:p>
    <w:p w:rsidR="00A310C8" w:rsidRPr="00B46664" w:rsidRDefault="00A310C8" w:rsidP="0083524A">
      <w:pPr>
        <w:pStyle w:val="Odstavecseseznamem1"/>
        <w:numPr>
          <w:ilvl w:val="0"/>
          <w:numId w:val="27"/>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není v prodlení s úhrado</w:t>
      </w:r>
      <w:r w:rsidR="00CD380E">
        <w:rPr>
          <w:rFonts w:ascii="Arial" w:hAnsi="Arial" w:cs="Arial"/>
          <w:sz w:val="22"/>
          <w:szCs w:val="22"/>
        </w:rPr>
        <w:t>u Ceny až do vyřešení reklamace;</w:t>
      </w:r>
    </w:p>
    <w:p w:rsidR="00565021" w:rsidRPr="00B46664" w:rsidRDefault="00A310C8" w:rsidP="0083524A">
      <w:pPr>
        <w:pStyle w:val="Odstavecseseznamem1"/>
        <w:numPr>
          <w:ilvl w:val="0"/>
          <w:numId w:val="27"/>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není povinen platit Cenu ve výši odpovídající jeho nároku na slevu, jestliže reklamace bude vyřešena poskytnutím slevy z Ceny.</w:t>
      </w:r>
    </w:p>
    <w:p w:rsidR="00565021" w:rsidRPr="00B46664" w:rsidRDefault="00565021" w:rsidP="00627C15">
      <w:pPr>
        <w:pStyle w:val="Styl1"/>
        <w:numPr>
          <w:ilvl w:val="0"/>
          <w:numId w:val="0"/>
        </w:numPr>
        <w:spacing w:after="120" w:line="276" w:lineRule="auto"/>
        <w:rPr>
          <w:rFonts w:eastAsia="Times New Roman"/>
          <w:lang w:eastAsia="cs-CZ"/>
        </w:rPr>
      </w:pPr>
    </w:p>
    <w:p w:rsidR="00565021" w:rsidRPr="00B63307" w:rsidRDefault="00B63307" w:rsidP="00B63307">
      <w:pPr>
        <w:pStyle w:val="lnek1sml"/>
        <w:keepNext/>
        <w:numPr>
          <w:ilvl w:val="0"/>
          <w:numId w:val="0"/>
        </w:numPr>
        <w:spacing w:after="120" w:line="276" w:lineRule="auto"/>
        <w:rPr>
          <w:b/>
        </w:rPr>
      </w:pPr>
      <w:r>
        <w:rPr>
          <w:b/>
        </w:rPr>
        <w:t>Článek 11</w:t>
      </w:r>
    </w:p>
    <w:p w:rsidR="00565021" w:rsidRPr="00B46664" w:rsidRDefault="00565021" w:rsidP="00B63307">
      <w:pPr>
        <w:pStyle w:val="Nzvyl"/>
        <w:keepNext/>
        <w:spacing w:line="276" w:lineRule="auto"/>
        <w:ind w:left="0"/>
      </w:pPr>
      <w:r w:rsidRPr="00B46664">
        <w:t>Odpovědnost za škodu a pojištění</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Dodavatel odpovídá Objednateli za škodu, kterou jemu či třetím osobám způsobí v souvislosti s plněním předmětu této Smlouvy. Této odpovědnosti se zprostí, pokud prokáže, že škodu nezavinil. Dodavatel se vždy zprostí odpovědnosti za škodu také v případě, pokud Objednatele upo</w:t>
      </w:r>
      <w:r w:rsidR="00433117">
        <w:rPr>
          <w:rFonts w:ascii="Arial" w:hAnsi="Arial" w:cs="Arial"/>
          <w:sz w:val="22"/>
          <w:szCs w:val="22"/>
        </w:rPr>
        <w:t xml:space="preserve">zorní na </w:t>
      </w:r>
      <w:r w:rsidRPr="00B46664">
        <w:rPr>
          <w:rFonts w:ascii="Arial" w:hAnsi="Arial" w:cs="Arial"/>
          <w:sz w:val="22"/>
          <w:szCs w:val="22"/>
        </w:rPr>
        <w:t xml:space="preserve">nevhodnost jeho pokynů a Objednatel přesto postupuje způsobem, který </w:t>
      </w:r>
      <w:r w:rsidR="00120B59" w:rsidRPr="00B46664">
        <w:rPr>
          <w:rFonts w:ascii="Arial" w:hAnsi="Arial" w:cs="Arial"/>
          <w:sz w:val="22"/>
          <w:szCs w:val="22"/>
        </w:rPr>
        <w:t xml:space="preserve">byl </w:t>
      </w:r>
      <w:r w:rsidRPr="00B46664">
        <w:rPr>
          <w:rFonts w:ascii="Arial" w:hAnsi="Arial" w:cs="Arial"/>
          <w:sz w:val="22"/>
          <w:szCs w:val="22"/>
        </w:rPr>
        <w:t>Dodavatelem označen za</w:t>
      </w:r>
      <w:r w:rsidR="00433117">
        <w:rPr>
          <w:rFonts w:ascii="Arial" w:hAnsi="Arial" w:cs="Arial"/>
          <w:sz w:val="22"/>
          <w:szCs w:val="22"/>
        </w:rPr>
        <w:t xml:space="preserve"> </w:t>
      </w:r>
      <w:r w:rsidRPr="00B46664">
        <w:rPr>
          <w:rFonts w:ascii="Arial" w:hAnsi="Arial" w:cs="Arial"/>
          <w:sz w:val="22"/>
          <w:szCs w:val="22"/>
        </w:rPr>
        <w:t>rizikový.</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Dodavatel si je vědom, že odpovídá i za škodu z</w:t>
      </w:r>
      <w:r w:rsidR="00433117">
        <w:rPr>
          <w:rFonts w:ascii="Arial" w:hAnsi="Arial" w:cs="Arial"/>
          <w:sz w:val="22"/>
          <w:szCs w:val="22"/>
        </w:rPr>
        <w:t>působenou věcmi, jichž bylo při </w:t>
      </w:r>
      <w:r w:rsidRPr="00B46664">
        <w:rPr>
          <w:rFonts w:ascii="Arial" w:hAnsi="Arial" w:cs="Arial"/>
          <w:sz w:val="22"/>
          <w:szCs w:val="22"/>
        </w:rPr>
        <w:t>plnění povinností použito, a že se této odpovědnosti nemůže zprostit.</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Dodavatel nahradí škodu především uvedením v předešlý stav, a není-li to možné, pak</w:t>
      </w:r>
      <w:r w:rsidR="008C6A16">
        <w:rPr>
          <w:rFonts w:ascii="Arial" w:hAnsi="Arial" w:cs="Arial"/>
          <w:sz w:val="22"/>
          <w:szCs w:val="22"/>
        </w:rPr>
        <w:t> </w:t>
      </w:r>
      <w:r w:rsidRPr="00B46664">
        <w:rPr>
          <w:rFonts w:ascii="Arial" w:hAnsi="Arial" w:cs="Arial"/>
          <w:sz w:val="22"/>
          <w:szCs w:val="22"/>
        </w:rPr>
        <w:t>v penězích.</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Objednatel stanoví přiměřenou lhůtu, do které má být škoda napravena. Pokud nedojde k</w:t>
      </w:r>
      <w:r w:rsidR="00433117">
        <w:rPr>
          <w:rFonts w:ascii="Arial" w:hAnsi="Arial" w:cs="Arial"/>
          <w:sz w:val="22"/>
          <w:szCs w:val="22"/>
        </w:rPr>
        <w:t xml:space="preserve"> </w:t>
      </w:r>
      <w:r w:rsidRPr="00B46664">
        <w:rPr>
          <w:rFonts w:ascii="Arial" w:hAnsi="Arial" w:cs="Arial"/>
          <w:sz w:val="22"/>
          <w:szCs w:val="22"/>
        </w:rPr>
        <w:t>nápravě závadného stavu ani do 7 dní po uplynutí této lhůty, může Objednatel zajistit nápravu třetí osobou na</w:t>
      </w:r>
      <w:r w:rsidR="00433117">
        <w:rPr>
          <w:rFonts w:ascii="Arial" w:hAnsi="Arial" w:cs="Arial"/>
          <w:sz w:val="22"/>
          <w:szCs w:val="22"/>
        </w:rPr>
        <w:t xml:space="preserve"> </w:t>
      </w:r>
      <w:r w:rsidRPr="00B46664">
        <w:rPr>
          <w:rFonts w:ascii="Arial" w:hAnsi="Arial" w:cs="Arial"/>
          <w:sz w:val="22"/>
          <w:szCs w:val="22"/>
        </w:rPr>
        <w:t>účet Dodavatele.</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 xml:space="preserve">Uplatněním práv z vad či uplatněním smluvních pokut není dotčeno právo </w:t>
      </w:r>
      <w:r w:rsidR="005F0E0E">
        <w:rPr>
          <w:rFonts w:ascii="Arial" w:hAnsi="Arial" w:cs="Arial"/>
          <w:sz w:val="22"/>
          <w:szCs w:val="22"/>
        </w:rPr>
        <w:t xml:space="preserve">Objednatele </w:t>
      </w:r>
      <w:r w:rsidRPr="00B46664">
        <w:rPr>
          <w:rFonts w:ascii="Arial" w:hAnsi="Arial" w:cs="Arial"/>
          <w:sz w:val="22"/>
          <w:szCs w:val="22"/>
        </w:rPr>
        <w:t>na náhradu škody</w:t>
      </w:r>
      <w:r w:rsidR="005F0E0E">
        <w:rPr>
          <w:rFonts w:ascii="Arial" w:hAnsi="Arial" w:cs="Arial"/>
          <w:sz w:val="22"/>
          <w:szCs w:val="22"/>
        </w:rPr>
        <w:t xml:space="preserve"> ze strany Dodavatele, a to v její plné výši.</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 xml:space="preserve">Dodavatel je povinen pojistit sebe pro případ </w:t>
      </w:r>
      <w:r w:rsidR="005F0E0E">
        <w:rPr>
          <w:rFonts w:ascii="Arial" w:hAnsi="Arial" w:cs="Arial"/>
          <w:sz w:val="22"/>
          <w:szCs w:val="22"/>
        </w:rPr>
        <w:t xml:space="preserve">vzniku </w:t>
      </w:r>
      <w:r w:rsidRPr="00B46664">
        <w:rPr>
          <w:rFonts w:ascii="Arial" w:hAnsi="Arial" w:cs="Arial"/>
          <w:sz w:val="22"/>
          <w:szCs w:val="22"/>
        </w:rPr>
        <w:t xml:space="preserve">odpovědnosti za škody </w:t>
      </w:r>
      <w:r w:rsidR="005F0E0E">
        <w:rPr>
          <w:rFonts w:ascii="Arial" w:hAnsi="Arial" w:cs="Arial"/>
          <w:sz w:val="22"/>
          <w:szCs w:val="22"/>
        </w:rPr>
        <w:t>při </w:t>
      </w:r>
      <w:r w:rsidRPr="00B46664">
        <w:rPr>
          <w:rFonts w:ascii="Arial" w:hAnsi="Arial" w:cs="Arial"/>
          <w:sz w:val="22"/>
          <w:szCs w:val="22"/>
        </w:rPr>
        <w:t>výkonu jeho podnikatelské činnosti, resp. za škody a rizika související s realizací předmětu plnění dle</w:t>
      </w:r>
      <w:r w:rsidR="005F0E0E">
        <w:rPr>
          <w:rFonts w:ascii="Arial" w:hAnsi="Arial" w:cs="Arial"/>
          <w:sz w:val="22"/>
          <w:szCs w:val="22"/>
        </w:rPr>
        <w:t xml:space="preserve"> </w:t>
      </w:r>
      <w:r w:rsidRPr="00B46664">
        <w:rPr>
          <w:rFonts w:ascii="Arial" w:hAnsi="Arial" w:cs="Arial"/>
          <w:sz w:val="22"/>
          <w:szCs w:val="22"/>
        </w:rPr>
        <w:t>této Smlouvy vůči Objednateli či t</w:t>
      </w:r>
      <w:r w:rsidR="005F0E0E">
        <w:rPr>
          <w:rFonts w:ascii="Arial" w:hAnsi="Arial" w:cs="Arial"/>
          <w:sz w:val="22"/>
          <w:szCs w:val="22"/>
        </w:rPr>
        <w:t>řetím osobám, jejich majetku či </w:t>
      </w:r>
      <w:r w:rsidRPr="00B46664">
        <w:rPr>
          <w:rFonts w:ascii="Arial" w:hAnsi="Arial" w:cs="Arial"/>
          <w:sz w:val="22"/>
          <w:szCs w:val="22"/>
        </w:rPr>
        <w:t>zdraví</w:t>
      </w:r>
      <w:r w:rsidR="005F0E0E">
        <w:rPr>
          <w:rFonts w:ascii="Arial" w:hAnsi="Arial" w:cs="Arial"/>
          <w:sz w:val="22"/>
          <w:szCs w:val="22"/>
        </w:rPr>
        <w:t>,</w:t>
      </w:r>
      <w:r w:rsidRPr="00B46664">
        <w:rPr>
          <w:rFonts w:ascii="Arial" w:hAnsi="Arial" w:cs="Arial"/>
          <w:sz w:val="22"/>
          <w:szCs w:val="22"/>
        </w:rPr>
        <w:t xml:space="preserve"> a </w:t>
      </w:r>
      <w:r w:rsidR="005F0E0E">
        <w:rPr>
          <w:rFonts w:ascii="Arial" w:hAnsi="Arial" w:cs="Arial"/>
          <w:sz w:val="22"/>
          <w:szCs w:val="22"/>
        </w:rPr>
        <w:t xml:space="preserve">pojistit </w:t>
      </w:r>
      <w:r w:rsidRPr="00B46664">
        <w:rPr>
          <w:rFonts w:ascii="Arial" w:hAnsi="Arial" w:cs="Arial"/>
          <w:sz w:val="22"/>
          <w:szCs w:val="22"/>
        </w:rPr>
        <w:t>své pracovníky pro případ své</w:t>
      </w:r>
      <w:r w:rsidR="005F0E0E">
        <w:rPr>
          <w:rFonts w:ascii="Arial" w:hAnsi="Arial" w:cs="Arial"/>
          <w:sz w:val="22"/>
          <w:szCs w:val="22"/>
        </w:rPr>
        <w:t xml:space="preserve"> </w:t>
      </w:r>
      <w:r w:rsidRPr="00B46664">
        <w:rPr>
          <w:rFonts w:ascii="Arial" w:hAnsi="Arial" w:cs="Arial"/>
          <w:sz w:val="22"/>
          <w:szCs w:val="22"/>
        </w:rPr>
        <w:t>o</w:t>
      </w:r>
      <w:r w:rsidR="005F0E0E">
        <w:rPr>
          <w:rFonts w:ascii="Arial" w:hAnsi="Arial" w:cs="Arial"/>
          <w:sz w:val="22"/>
          <w:szCs w:val="22"/>
        </w:rPr>
        <w:t>dpovědnosti za škodu vzniklou v </w:t>
      </w:r>
      <w:r w:rsidRPr="00B46664">
        <w:rPr>
          <w:rFonts w:ascii="Arial" w:hAnsi="Arial" w:cs="Arial"/>
          <w:sz w:val="22"/>
          <w:szCs w:val="22"/>
        </w:rPr>
        <w:t>důsledku</w:t>
      </w:r>
      <w:r w:rsidR="005F0E0E">
        <w:rPr>
          <w:rFonts w:ascii="Arial" w:hAnsi="Arial" w:cs="Arial"/>
          <w:sz w:val="22"/>
          <w:szCs w:val="22"/>
        </w:rPr>
        <w:t xml:space="preserve"> pracovního úrazu nebo nemoci z </w:t>
      </w:r>
      <w:r w:rsidRPr="00B46664">
        <w:rPr>
          <w:rFonts w:ascii="Arial" w:hAnsi="Arial" w:cs="Arial"/>
          <w:sz w:val="22"/>
          <w:szCs w:val="22"/>
        </w:rPr>
        <w:t xml:space="preserve">povolání. Celková výše pojistného plnění musí být nejméně </w:t>
      </w:r>
      <w:r w:rsidRPr="008C6A16">
        <w:rPr>
          <w:rFonts w:ascii="Arial" w:hAnsi="Arial" w:cs="Arial"/>
          <w:sz w:val="22"/>
          <w:szCs w:val="22"/>
        </w:rPr>
        <w:t>2</w:t>
      </w:r>
      <w:r w:rsidR="008C6A16">
        <w:rPr>
          <w:rFonts w:ascii="Arial" w:hAnsi="Arial" w:cs="Arial"/>
          <w:sz w:val="22"/>
          <w:szCs w:val="22"/>
        </w:rPr>
        <w:t> 000 000,- Kč.</w:t>
      </w:r>
      <w:r w:rsidRPr="00B46664">
        <w:rPr>
          <w:rFonts w:ascii="Arial" w:hAnsi="Arial" w:cs="Arial"/>
          <w:sz w:val="22"/>
          <w:szCs w:val="22"/>
        </w:rPr>
        <w:t xml:space="preserve"> </w:t>
      </w:r>
      <w:r w:rsidR="005F0E0E" w:rsidRPr="00B46664">
        <w:rPr>
          <w:rFonts w:ascii="Arial" w:hAnsi="Arial" w:cs="Arial"/>
          <w:sz w:val="22"/>
          <w:szCs w:val="22"/>
        </w:rPr>
        <w:t xml:space="preserve">Dodavatel </w:t>
      </w:r>
      <w:r w:rsidR="005F0E0E">
        <w:rPr>
          <w:rFonts w:ascii="Arial" w:hAnsi="Arial" w:cs="Arial"/>
          <w:sz w:val="22"/>
          <w:szCs w:val="22"/>
        </w:rPr>
        <w:t xml:space="preserve">je povinen udržovat pojistnou smlouvu </w:t>
      </w:r>
      <w:r w:rsidR="005F0E0E" w:rsidRPr="00B46664">
        <w:rPr>
          <w:rFonts w:ascii="Arial" w:hAnsi="Arial" w:cs="Arial"/>
          <w:sz w:val="22"/>
          <w:szCs w:val="22"/>
        </w:rPr>
        <w:t>v platnosti a účinnosti po</w:t>
      </w:r>
      <w:r w:rsidR="005F0E0E">
        <w:rPr>
          <w:rFonts w:ascii="Arial" w:hAnsi="Arial" w:cs="Arial"/>
          <w:sz w:val="22"/>
          <w:szCs w:val="22"/>
        </w:rPr>
        <w:t xml:space="preserve"> celou dobu trvání této Smlouvy.</w:t>
      </w:r>
    </w:p>
    <w:p w:rsidR="001B481E"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lastRenderedPageBreak/>
        <w:t xml:space="preserve">Smluvní strany </w:t>
      </w:r>
      <w:r w:rsidR="005F0E0E">
        <w:rPr>
          <w:rFonts w:ascii="Arial" w:hAnsi="Arial" w:cs="Arial"/>
          <w:sz w:val="22"/>
          <w:szCs w:val="22"/>
        </w:rPr>
        <w:t xml:space="preserve">tímto </w:t>
      </w:r>
      <w:r w:rsidRPr="00B46664">
        <w:rPr>
          <w:rFonts w:ascii="Arial" w:hAnsi="Arial" w:cs="Arial"/>
          <w:sz w:val="22"/>
          <w:szCs w:val="22"/>
        </w:rPr>
        <w:t>potvrzují, že Do</w:t>
      </w:r>
      <w:r w:rsidR="005F0E0E">
        <w:rPr>
          <w:rFonts w:ascii="Arial" w:hAnsi="Arial" w:cs="Arial"/>
          <w:sz w:val="22"/>
          <w:szCs w:val="22"/>
        </w:rPr>
        <w:t xml:space="preserve">davatel předložil Objednateli při podpisu Smlouvy k </w:t>
      </w:r>
      <w:r w:rsidRPr="00B46664">
        <w:rPr>
          <w:rFonts w:ascii="Arial" w:hAnsi="Arial" w:cs="Arial"/>
          <w:sz w:val="22"/>
          <w:szCs w:val="22"/>
        </w:rPr>
        <w:t>nahlédnutí originál podepsané pojistné smlouvy</w:t>
      </w:r>
      <w:r w:rsidR="008C6A16">
        <w:rPr>
          <w:rFonts w:ascii="Arial" w:hAnsi="Arial" w:cs="Arial"/>
          <w:sz w:val="22"/>
          <w:szCs w:val="22"/>
        </w:rPr>
        <w:t xml:space="preserve"> či </w:t>
      </w:r>
      <w:r w:rsidR="005F0E0E">
        <w:rPr>
          <w:rFonts w:ascii="Arial" w:hAnsi="Arial" w:cs="Arial"/>
          <w:sz w:val="22"/>
          <w:szCs w:val="22"/>
        </w:rPr>
        <w:t xml:space="preserve">pojistného </w:t>
      </w:r>
      <w:r w:rsidR="008C6A16">
        <w:rPr>
          <w:rFonts w:ascii="Arial" w:hAnsi="Arial" w:cs="Arial"/>
          <w:sz w:val="22"/>
          <w:szCs w:val="22"/>
        </w:rPr>
        <w:t>certifikátu</w:t>
      </w:r>
      <w:r w:rsidRPr="00B46664">
        <w:rPr>
          <w:rFonts w:ascii="Arial" w:hAnsi="Arial" w:cs="Arial"/>
          <w:sz w:val="22"/>
          <w:szCs w:val="22"/>
        </w:rPr>
        <w:t xml:space="preserve"> v</w:t>
      </w:r>
      <w:r w:rsidR="005F0E0E">
        <w:rPr>
          <w:rFonts w:ascii="Arial" w:hAnsi="Arial" w:cs="Arial"/>
          <w:sz w:val="22"/>
          <w:szCs w:val="22"/>
        </w:rPr>
        <w:t> </w:t>
      </w:r>
      <w:r w:rsidRPr="00B46664">
        <w:rPr>
          <w:rFonts w:ascii="Arial" w:hAnsi="Arial" w:cs="Arial"/>
          <w:sz w:val="22"/>
          <w:szCs w:val="22"/>
        </w:rPr>
        <w:t xml:space="preserve">rozsahu a výši pojistného plnění podle odst. </w:t>
      </w:r>
      <w:proofErr w:type="gramStart"/>
      <w:r w:rsidRPr="00B46664">
        <w:rPr>
          <w:rFonts w:ascii="Arial" w:hAnsi="Arial" w:cs="Arial"/>
          <w:sz w:val="22"/>
          <w:szCs w:val="22"/>
        </w:rPr>
        <w:t>1</w:t>
      </w:r>
      <w:r w:rsidR="00D32C53" w:rsidRPr="00B46664">
        <w:rPr>
          <w:rFonts w:ascii="Arial" w:hAnsi="Arial" w:cs="Arial"/>
          <w:sz w:val="22"/>
          <w:szCs w:val="22"/>
        </w:rPr>
        <w:t>1</w:t>
      </w:r>
      <w:r w:rsidRPr="00B46664">
        <w:rPr>
          <w:rFonts w:ascii="Arial" w:hAnsi="Arial" w:cs="Arial"/>
          <w:sz w:val="22"/>
          <w:szCs w:val="22"/>
        </w:rPr>
        <w:t>.6</w:t>
      </w:r>
      <w:r w:rsidR="00524A7F">
        <w:rPr>
          <w:rFonts w:ascii="Arial" w:hAnsi="Arial" w:cs="Arial"/>
          <w:sz w:val="22"/>
          <w:szCs w:val="22"/>
        </w:rPr>
        <w:t>.</w:t>
      </w:r>
      <w:r w:rsidRPr="00B46664">
        <w:rPr>
          <w:rFonts w:ascii="Arial" w:hAnsi="Arial" w:cs="Arial"/>
          <w:sz w:val="22"/>
          <w:szCs w:val="22"/>
        </w:rPr>
        <w:t xml:space="preserve"> tohoto</w:t>
      </w:r>
      <w:proofErr w:type="gramEnd"/>
      <w:r w:rsidRPr="00B46664">
        <w:rPr>
          <w:rFonts w:ascii="Arial" w:hAnsi="Arial" w:cs="Arial"/>
          <w:sz w:val="22"/>
          <w:szCs w:val="22"/>
        </w:rPr>
        <w:t xml:space="preserve"> článku. </w:t>
      </w:r>
      <w:r w:rsidR="005F0E0E">
        <w:rPr>
          <w:rFonts w:ascii="Arial" w:hAnsi="Arial" w:cs="Arial"/>
          <w:sz w:val="22"/>
          <w:szCs w:val="22"/>
        </w:rPr>
        <w:t>Objednatel si </w:t>
      </w:r>
      <w:r w:rsidR="005F0E0E" w:rsidRPr="00B46664">
        <w:rPr>
          <w:rFonts w:ascii="Arial" w:hAnsi="Arial" w:cs="Arial"/>
          <w:sz w:val="22"/>
          <w:szCs w:val="22"/>
        </w:rPr>
        <w:t xml:space="preserve">může pořídit kopii </w:t>
      </w:r>
      <w:r w:rsidR="005F0E0E">
        <w:rPr>
          <w:rFonts w:ascii="Arial" w:hAnsi="Arial" w:cs="Arial"/>
          <w:sz w:val="22"/>
          <w:szCs w:val="22"/>
        </w:rPr>
        <w:t xml:space="preserve">této pojistné smlouvy. Dodavatel je dále </w:t>
      </w:r>
      <w:r w:rsidRPr="00B46664">
        <w:rPr>
          <w:rFonts w:ascii="Arial" w:hAnsi="Arial" w:cs="Arial"/>
          <w:sz w:val="22"/>
          <w:szCs w:val="22"/>
        </w:rPr>
        <w:t xml:space="preserve">povinen </w:t>
      </w:r>
      <w:r w:rsidR="005F0E0E">
        <w:rPr>
          <w:rFonts w:ascii="Arial" w:hAnsi="Arial" w:cs="Arial"/>
          <w:sz w:val="22"/>
          <w:szCs w:val="22"/>
        </w:rPr>
        <w:t>kdykoliv po dobu trvání</w:t>
      </w:r>
      <w:r w:rsidRPr="00B46664">
        <w:rPr>
          <w:rFonts w:ascii="Arial" w:hAnsi="Arial" w:cs="Arial"/>
          <w:sz w:val="22"/>
          <w:szCs w:val="22"/>
        </w:rPr>
        <w:t xml:space="preserve"> </w:t>
      </w:r>
      <w:r w:rsidR="005F0E0E" w:rsidRPr="00B46664">
        <w:rPr>
          <w:rFonts w:ascii="Arial" w:hAnsi="Arial" w:cs="Arial"/>
          <w:sz w:val="22"/>
          <w:szCs w:val="22"/>
        </w:rPr>
        <w:t>této Smlouvy na</w:t>
      </w:r>
      <w:r w:rsidR="005F0E0E">
        <w:rPr>
          <w:rFonts w:ascii="Arial" w:hAnsi="Arial" w:cs="Arial"/>
          <w:sz w:val="22"/>
          <w:szCs w:val="22"/>
        </w:rPr>
        <w:t xml:space="preserve"> žádost Objednatele</w:t>
      </w:r>
      <w:r w:rsidR="005F0E0E" w:rsidRPr="00B46664">
        <w:rPr>
          <w:rFonts w:ascii="Arial" w:hAnsi="Arial" w:cs="Arial"/>
          <w:sz w:val="22"/>
          <w:szCs w:val="22"/>
        </w:rPr>
        <w:t xml:space="preserve"> </w:t>
      </w:r>
      <w:r w:rsidRPr="00B46664">
        <w:rPr>
          <w:rFonts w:ascii="Arial" w:hAnsi="Arial" w:cs="Arial"/>
          <w:sz w:val="22"/>
          <w:szCs w:val="22"/>
        </w:rPr>
        <w:t>předložit k</w:t>
      </w:r>
      <w:r w:rsidR="005F0E0E">
        <w:rPr>
          <w:rFonts w:ascii="Arial" w:hAnsi="Arial" w:cs="Arial"/>
          <w:sz w:val="22"/>
          <w:szCs w:val="22"/>
        </w:rPr>
        <w:t xml:space="preserve"> </w:t>
      </w:r>
      <w:r w:rsidRPr="00B46664">
        <w:rPr>
          <w:rFonts w:ascii="Arial" w:hAnsi="Arial" w:cs="Arial"/>
          <w:sz w:val="22"/>
          <w:szCs w:val="22"/>
        </w:rPr>
        <w:t>nahlédnutí originál pojistné smlouvy</w:t>
      </w:r>
      <w:r w:rsidR="005F0E0E">
        <w:rPr>
          <w:rFonts w:ascii="Arial" w:hAnsi="Arial" w:cs="Arial"/>
          <w:sz w:val="22"/>
          <w:szCs w:val="22"/>
        </w:rPr>
        <w:t>, a to</w:t>
      </w:r>
      <w:r w:rsidRPr="00B46664">
        <w:rPr>
          <w:rFonts w:ascii="Arial" w:hAnsi="Arial" w:cs="Arial"/>
          <w:sz w:val="22"/>
          <w:szCs w:val="22"/>
        </w:rPr>
        <w:t xml:space="preserve"> </w:t>
      </w:r>
      <w:r w:rsidR="005F0E0E">
        <w:rPr>
          <w:rFonts w:ascii="Arial" w:hAnsi="Arial" w:cs="Arial"/>
          <w:sz w:val="22"/>
          <w:szCs w:val="22"/>
        </w:rPr>
        <w:t xml:space="preserve">nejpozději </w:t>
      </w:r>
      <w:r w:rsidRPr="00B46664">
        <w:rPr>
          <w:rFonts w:ascii="Arial" w:hAnsi="Arial" w:cs="Arial"/>
          <w:sz w:val="22"/>
          <w:szCs w:val="22"/>
        </w:rPr>
        <w:t xml:space="preserve">ve lhůtě 5 </w:t>
      </w:r>
      <w:r w:rsidR="005F0E0E">
        <w:rPr>
          <w:rFonts w:ascii="Arial" w:hAnsi="Arial" w:cs="Arial"/>
          <w:sz w:val="22"/>
          <w:szCs w:val="22"/>
        </w:rPr>
        <w:t>pracovních dní od doručení takové žádosti Objednatele.</w:t>
      </w:r>
    </w:p>
    <w:p w:rsidR="00966493" w:rsidRPr="00B46664" w:rsidRDefault="001B481E" w:rsidP="00627C15">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 xml:space="preserve">Pokud Dodavatel pojistnou smlouvu </w:t>
      </w:r>
      <w:r w:rsidR="005F0E0E" w:rsidRPr="00B46664">
        <w:rPr>
          <w:rFonts w:ascii="Arial" w:hAnsi="Arial" w:cs="Arial"/>
          <w:sz w:val="22"/>
          <w:szCs w:val="22"/>
        </w:rPr>
        <w:t xml:space="preserve">Objednateli </w:t>
      </w:r>
      <w:r w:rsidRPr="00B46664">
        <w:rPr>
          <w:rFonts w:ascii="Arial" w:hAnsi="Arial" w:cs="Arial"/>
          <w:sz w:val="22"/>
          <w:szCs w:val="22"/>
        </w:rPr>
        <w:t>nepředloží ve stanovené lhůtě</w:t>
      </w:r>
      <w:r w:rsidR="005F0E0E">
        <w:rPr>
          <w:rFonts w:ascii="Arial" w:hAnsi="Arial" w:cs="Arial"/>
          <w:sz w:val="22"/>
          <w:szCs w:val="22"/>
        </w:rPr>
        <w:t xml:space="preserve"> dle odst. </w:t>
      </w:r>
      <w:proofErr w:type="gramStart"/>
      <w:r w:rsidR="005F0E0E">
        <w:rPr>
          <w:rFonts w:ascii="Arial" w:hAnsi="Arial" w:cs="Arial"/>
          <w:sz w:val="22"/>
          <w:szCs w:val="22"/>
        </w:rPr>
        <w:t>11.7. tohoto</w:t>
      </w:r>
      <w:proofErr w:type="gramEnd"/>
      <w:r w:rsidR="005F0E0E">
        <w:rPr>
          <w:rFonts w:ascii="Arial" w:hAnsi="Arial" w:cs="Arial"/>
          <w:sz w:val="22"/>
          <w:szCs w:val="22"/>
        </w:rPr>
        <w:t xml:space="preserve"> článku</w:t>
      </w:r>
      <w:r w:rsidRPr="00B46664">
        <w:rPr>
          <w:rFonts w:ascii="Arial" w:hAnsi="Arial" w:cs="Arial"/>
          <w:sz w:val="22"/>
          <w:szCs w:val="22"/>
        </w:rPr>
        <w:t xml:space="preserve">, je </w:t>
      </w:r>
      <w:r w:rsidR="005F0E0E" w:rsidRPr="00B46664">
        <w:rPr>
          <w:rFonts w:ascii="Arial" w:hAnsi="Arial" w:cs="Arial"/>
          <w:sz w:val="22"/>
          <w:szCs w:val="22"/>
        </w:rPr>
        <w:t xml:space="preserve">Dodavatel </w:t>
      </w:r>
      <w:r w:rsidRPr="00B46664">
        <w:rPr>
          <w:rFonts w:ascii="Arial" w:hAnsi="Arial" w:cs="Arial"/>
          <w:sz w:val="22"/>
          <w:szCs w:val="22"/>
        </w:rPr>
        <w:t>povinen uhradi</w:t>
      </w:r>
      <w:r w:rsidR="005F0E0E">
        <w:rPr>
          <w:rFonts w:ascii="Arial" w:hAnsi="Arial" w:cs="Arial"/>
          <w:sz w:val="22"/>
          <w:szCs w:val="22"/>
        </w:rPr>
        <w:t>t Objednateli smluvní pokutu ve </w:t>
      </w:r>
      <w:r w:rsidRPr="00B46664">
        <w:rPr>
          <w:rFonts w:ascii="Arial" w:hAnsi="Arial" w:cs="Arial"/>
          <w:sz w:val="22"/>
          <w:szCs w:val="22"/>
        </w:rPr>
        <w:t xml:space="preserve">výši </w:t>
      </w:r>
      <w:r w:rsidR="005F0E0E">
        <w:rPr>
          <w:rFonts w:ascii="Arial" w:hAnsi="Arial" w:cs="Arial"/>
          <w:sz w:val="22"/>
          <w:szCs w:val="22"/>
        </w:rPr>
        <w:t xml:space="preserve">uvedené v </w:t>
      </w:r>
      <w:r w:rsidR="00FB67CE" w:rsidRPr="00B46664">
        <w:rPr>
          <w:rFonts w:ascii="Arial" w:hAnsi="Arial" w:cs="Arial"/>
          <w:sz w:val="22"/>
          <w:szCs w:val="22"/>
        </w:rPr>
        <w:t xml:space="preserve">článku </w:t>
      </w:r>
      <w:r w:rsidR="005F0E0E">
        <w:rPr>
          <w:rFonts w:ascii="Arial" w:hAnsi="Arial" w:cs="Arial"/>
          <w:sz w:val="22"/>
          <w:szCs w:val="22"/>
        </w:rPr>
        <w:t>9</w:t>
      </w:r>
      <w:r w:rsidR="00FB67CE" w:rsidRPr="00B46664">
        <w:rPr>
          <w:rFonts w:ascii="Arial" w:hAnsi="Arial" w:cs="Arial"/>
          <w:sz w:val="22"/>
          <w:szCs w:val="22"/>
        </w:rPr>
        <w:t xml:space="preserve"> odst. </w:t>
      </w:r>
      <w:r w:rsidR="005F0E0E">
        <w:rPr>
          <w:rFonts w:ascii="Arial" w:hAnsi="Arial" w:cs="Arial"/>
          <w:sz w:val="22"/>
          <w:szCs w:val="22"/>
        </w:rPr>
        <w:t>9</w:t>
      </w:r>
      <w:r w:rsidR="005D6819" w:rsidRPr="00B46664">
        <w:rPr>
          <w:rFonts w:ascii="Arial" w:hAnsi="Arial" w:cs="Arial"/>
          <w:sz w:val="22"/>
          <w:szCs w:val="22"/>
        </w:rPr>
        <w:t>.2</w:t>
      </w:r>
      <w:r w:rsidR="00E50433">
        <w:rPr>
          <w:rFonts w:ascii="Arial" w:hAnsi="Arial" w:cs="Arial"/>
          <w:sz w:val="22"/>
          <w:szCs w:val="22"/>
        </w:rPr>
        <w:t>.</w:t>
      </w:r>
      <w:r w:rsidR="005D6819" w:rsidRPr="00B46664">
        <w:rPr>
          <w:rFonts w:ascii="Arial" w:hAnsi="Arial" w:cs="Arial"/>
          <w:sz w:val="22"/>
          <w:szCs w:val="22"/>
        </w:rPr>
        <w:t xml:space="preserve"> </w:t>
      </w:r>
      <w:r w:rsidR="005F0E0E">
        <w:rPr>
          <w:rFonts w:ascii="Arial" w:hAnsi="Arial" w:cs="Arial"/>
          <w:sz w:val="22"/>
          <w:szCs w:val="22"/>
        </w:rPr>
        <w:t xml:space="preserve">této Smlouvy, </w:t>
      </w:r>
      <w:r w:rsidRPr="00B46664">
        <w:rPr>
          <w:rFonts w:ascii="Arial" w:hAnsi="Arial" w:cs="Arial"/>
          <w:sz w:val="22"/>
          <w:szCs w:val="22"/>
        </w:rPr>
        <w:t>a</w:t>
      </w:r>
      <w:r w:rsidR="005F0E0E">
        <w:rPr>
          <w:rFonts w:ascii="Arial" w:hAnsi="Arial" w:cs="Arial"/>
          <w:sz w:val="22"/>
          <w:szCs w:val="22"/>
        </w:rPr>
        <w:t xml:space="preserve"> </w:t>
      </w:r>
      <w:r w:rsidRPr="00B46664">
        <w:rPr>
          <w:rFonts w:ascii="Arial" w:hAnsi="Arial" w:cs="Arial"/>
          <w:sz w:val="22"/>
          <w:szCs w:val="22"/>
        </w:rPr>
        <w:t>současně jde o podstatné porušení této Smlouvy a Objednatel je oprávněn od</w:t>
      </w:r>
      <w:r w:rsidR="00622D92">
        <w:rPr>
          <w:rFonts w:ascii="Arial" w:hAnsi="Arial" w:cs="Arial"/>
          <w:sz w:val="22"/>
          <w:szCs w:val="22"/>
        </w:rPr>
        <w:t xml:space="preserve"> této Smlouvy odstoupit bez </w:t>
      </w:r>
      <w:r w:rsidRPr="00B46664">
        <w:rPr>
          <w:rFonts w:ascii="Arial" w:hAnsi="Arial" w:cs="Arial"/>
          <w:sz w:val="22"/>
          <w:szCs w:val="22"/>
        </w:rPr>
        <w:t>náhrady dosud vynaložených nákladů Dodavatele.</w:t>
      </w:r>
      <w:r w:rsidR="00966493" w:rsidRPr="00B46664">
        <w:rPr>
          <w:rFonts w:ascii="Arial" w:hAnsi="Arial" w:cs="Arial"/>
          <w:sz w:val="22"/>
          <w:szCs w:val="22"/>
        </w:rPr>
        <w:t xml:space="preserve"> </w:t>
      </w:r>
    </w:p>
    <w:p w:rsidR="005F0E0E" w:rsidRDefault="005F0E0E" w:rsidP="005F0E0E">
      <w:pPr>
        <w:numPr>
          <w:ilvl w:val="1"/>
          <w:numId w:val="30"/>
        </w:numPr>
        <w:spacing w:after="120" w:line="276" w:lineRule="auto"/>
        <w:ind w:left="709" w:hanging="709"/>
        <w:jc w:val="both"/>
        <w:rPr>
          <w:rFonts w:ascii="Arial" w:hAnsi="Arial" w:cs="Arial"/>
          <w:sz w:val="22"/>
          <w:szCs w:val="22"/>
        </w:rPr>
      </w:pPr>
      <w:r w:rsidRPr="00B46664">
        <w:rPr>
          <w:rFonts w:ascii="Arial" w:hAnsi="Arial" w:cs="Arial"/>
          <w:sz w:val="22"/>
          <w:szCs w:val="22"/>
        </w:rPr>
        <w:t>Při vzniku pojistné události zabezpečuje veškeré úkony vůči pojistiteli Dodavatel. Objednatel je</w:t>
      </w:r>
      <w:r>
        <w:rPr>
          <w:rFonts w:ascii="Arial" w:hAnsi="Arial" w:cs="Arial"/>
          <w:sz w:val="22"/>
          <w:szCs w:val="22"/>
        </w:rPr>
        <w:t xml:space="preserve"> </w:t>
      </w:r>
      <w:r w:rsidRPr="00B46664">
        <w:rPr>
          <w:rFonts w:ascii="Arial" w:hAnsi="Arial" w:cs="Arial"/>
          <w:sz w:val="22"/>
          <w:szCs w:val="22"/>
        </w:rPr>
        <w:t>povinen poskytnout v souvislosti s pojistnou událostí Dodavateli veškerou součinnost, která je</w:t>
      </w:r>
      <w:r>
        <w:rPr>
          <w:rFonts w:ascii="Arial" w:hAnsi="Arial" w:cs="Arial"/>
          <w:sz w:val="22"/>
          <w:szCs w:val="22"/>
        </w:rPr>
        <w:t xml:space="preserve"> </w:t>
      </w:r>
      <w:r w:rsidRPr="00B46664">
        <w:rPr>
          <w:rFonts w:ascii="Arial" w:hAnsi="Arial" w:cs="Arial"/>
          <w:sz w:val="22"/>
          <w:szCs w:val="22"/>
        </w:rPr>
        <w:t>v</w:t>
      </w:r>
      <w:r>
        <w:rPr>
          <w:rFonts w:ascii="Arial" w:hAnsi="Arial" w:cs="Arial"/>
          <w:sz w:val="22"/>
          <w:szCs w:val="22"/>
        </w:rPr>
        <w:t xml:space="preserve"> </w:t>
      </w:r>
      <w:r w:rsidRPr="00B46664">
        <w:rPr>
          <w:rFonts w:ascii="Arial" w:hAnsi="Arial" w:cs="Arial"/>
          <w:sz w:val="22"/>
          <w:szCs w:val="22"/>
        </w:rPr>
        <w:t>jeho možnostech.</w:t>
      </w:r>
    </w:p>
    <w:p w:rsidR="00966493" w:rsidRPr="00B46664" w:rsidRDefault="00966493" w:rsidP="0083524A">
      <w:pPr>
        <w:pStyle w:val="lnek1sml"/>
        <w:numPr>
          <w:ilvl w:val="0"/>
          <w:numId w:val="0"/>
        </w:numPr>
        <w:spacing w:after="120" w:line="276" w:lineRule="auto"/>
        <w:contextualSpacing w:val="0"/>
        <w:jc w:val="left"/>
        <w:rPr>
          <w:rFonts w:cs="Arial"/>
          <w:szCs w:val="22"/>
        </w:rPr>
      </w:pPr>
    </w:p>
    <w:p w:rsidR="00966493" w:rsidRPr="00F13889" w:rsidRDefault="00F13889" w:rsidP="00F13889">
      <w:pPr>
        <w:pStyle w:val="lnek1sml"/>
        <w:keepNext/>
        <w:numPr>
          <w:ilvl w:val="0"/>
          <w:numId w:val="0"/>
        </w:numPr>
        <w:spacing w:after="120" w:line="276" w:lineRule="auto"/>
        <w:rPr>
          <w:rFonts w:cs="Arial"/>
          <w:b/>
          <w:szCs w:val="22"/>
        </w:rPr>
      </w:pPr>
      <w:r w:rsidRPr="00F13889">
        <w:rPr>
          <w:rFonts w:cs="Arial"/>
          <w:b/>
          <w:szCs w:val="22"/>
        </w:rPr>
        <w:t>Článek 12</w:t>
      </w:r>
    </w:p>
    <w:p w:rsidR="00966493" w:rsidRPr="00B46664" w:rsidRDefault="00F13889" w:rsidP="00F13889">
      <w:pPr>
        <w:pStyle w:val="Nzvyl"/>
        <w:keepNext/>
        <w:spacing w:line="276" w:lineRule="auto"/>
        <w:ind w:left="0"/>
        <w:rPr>
          <w:rFonts w:cs="Arial"/>
          <w:szCs w:val="22"/>
        </w:rPr>
      </w:pPr>
      <w:r>
        <w:rPr>
          <w:rFonts w:cs="Arial"/>
          <w:szCs w:val="22"/>
        </w:rPr>
        <w:t>T</w:t>
      </w:r>
      <w:r w:rsidR="00966493" w:rsidRPr="00B46664">
        <w:rPr>
          <w:rFonts w:cs="Arial"/>
          <w:szCs w:val="22"/>
        </w:rPr>
        <w:t xml:space="preserve">rvání </w:t>
      </w:r>
      <w:r>
        <w:rPr>
          <w:rFonts w:cs="Arial"/>
          <w:szCs w:val="22"/>
        </w:rPr>
        <w:t>a možnosti ukončení S</w:t>
      </w:r>
      <w:r w:rsidR="00966493" w:rsidRPr="00B46664">
        <w:rPr>
          <w:rFonts w:cs="Arial"/>
          <w:szCs w:val="22"/>
        </w:rPr>
        <w:t>mlouvy</w:t>
      </w:r>
    </w:p>
    <w:p w:rsidR="00282333" w:rsidRDefault="00282333" w:rsidP="00627C15">
      <w:pPr>
        <w:numPr>
          <w:ilvl w:val="1"/>
          <w:numId w:val="32"/>
        </w:numPr>
        <w:spacing w:after="120" w:line="276" w:lineRule="auto"/>
        <w:ind w:left="709" w:hanging="709"/>
        <w:jc w:val="both"/>
        <w:rPr>
          <w:rFonts w:ascii="Arial" w:hAnsi="Arial" w:cs="Arial"/>
          <w:sz w:val="22"/>
          <w:szCs w:val="22"/>
        </w:rPr>
      </w:pPr>
      <w:r>
        <w:rPr>
          <w:rFonts w:ascii="Arial" w:hAnsi="Arial" w:cs="Arial"/>
          <w:sz w:val="22"/>
          <w:szCs w:val="22"/>
        </w:rPr>
        <w:t>Tato Smlouva se uzavírá na dobu určitou v</w:t>
      </w:r>
      <w:r w:rsidR="00A511D6">
        <w:rPr>
          <w:rFonts w:ascii="Arial" w:hAnsi="Arial" w:cs="Arial"/>
          <w:sz w:val="22"/>
          <w:szCs w:val="22"/>
        </w:rPr>
        <w:t xml:space="preserve"> </w:t>
      </w:r>
      <w:r>
        <w:rPr>
          <w:rFonts w:ascii="Arial" w:hAnsi="Arial" w:cs="Arial"/>
          <w:sz w:val="22"/>
          <w:szCs w:val="22"/>
        </w:rPr>
        <w:t xml:space="preserve">délce </w:t>
      </w:r>
      <w:r w:rsidR="00F33396">
        <w:rPr>
          <w:rFonts w:ascii="Arial" w:hAnsi="Arial" w:cs="Arial"/>
          <w:b/>
          <w:sz w:val="22"/>
          <w:szCs w:val="22"/>
        </w:rPr>
        <w:t>5</w:t>
      </w:r>
      <w:r w:rsidRPr="00A511D6">
        <w:rPr>
          <w:rFonts w:ascii="Arial" w:hAnsi="Arial" w:cs="Arial"/>
          <w:b/>
          <w:sz w:val="22"/>
          <w:szCs w:val="22"/>
        </w:rPr>
        <w:t>0 kalendářních dnů</w:t>
      </w:r>
      <w:r>
        <w:rPr>
          <w:rFonts w:ascii="Arial" w:hAnsi="Arial" w:cs="Arial"/>
          <w:sz w:val="22"/>
          <w:szCs w:val="22"/>
        </w:rPr>
        <w:t xml:space="preserve"> od nabytí účinnosti této Smlouvy.</w:t>
      </w:r>
    </w:p>
    <w:p w:rsidR="00966493" w:rsidRPr="00B46664" w:rsidRDefault="00966493" w:rsidP="00627C15">
      <w:pPr>
        <w:numPr>
          <w:ilvl w:val="1"/>
          <w:numId w:val="32"/>
        </w:numPr>
        <w:spacing w:after="120" w:line="276" w:lineRule="auto"/>
        <w:ind w:left="709" w:hanging="709"/>
        <w:jc w:val="both"/>
        <w:rPr>
          <w:rFonts w:ascii="Arial" w:hAnsi="Arial" w:cs="Arial"/>
          <w:sz w:val="22"/>
          <w:szCs w:val="22"/>
        </w:rPr>
      </w:pPr>
      <w:r w:rsidRPr="00B46664">
        <w:rPr>
          <w:rFonts w:ascii="Arial" w:hAnsi="Arial" w:cs="Arial"/>
          <w:sz w:val="22"/>
          <w:szCs w:val="22"/>
        </w:rPr>
        <w:t xml:space="preserve">Tuto </w:t>
      </w:r>
      <w:r w:rsidR="00282333">
        <w:rPr>
          <w:rFonts w:ascii="Arial" w:hAnsi="Arial" w:cs="Arial"/>
          <w:sz w:val="22"/>
          <w:szCs w:val="22"/>
        </w:rPr>
        <w:t>S</w:t>
      </w:r>
      <w:r w:rsidRPr="00B46664">
        <w:rPr>
          <w:rFonts w:ascii="Arial" w:hAnsi="Arial" w:cs="Arial"/>
          <w:sz w:val="22"/>
          <w:szCs w:val="22"/>
        </w:rPr>
        <w:t xml:space="preserve">mlouvu lze </w:t>
      </w:r>
      <w:r w:rsidR="00A511D6">
        <w:rPr>
          <w:rFonts w:ascii="Arial" w:hAnsi="Arial" w:cs="Arial"/>
          <w:sz w:val="22"/>
          <w:szCs w:val="22"/>
        </w:rPr>
        <w:t xml:space="preserve">předčasně </w:t>
      </w:r>
      <w:r w:rsidRPr="00B46664">
        <w:rPr>
          <w:rFonts w:ascii="Arial" w:hAnsi="Arial" w:cs="Arial"/>
          <w:sz w:val="22"/>
          <w:szCs w:val="22"/>
        </w:rPr>
        <w:t>ukončit dohodou Smluvních stran, výpovědí nebo odstoupením. Dohoda</w:t>
      </w:r>
      <w:r w:rsidR="00A511D6">
        <w:rPr>
          <w:rFonts w:ascii="Arial" w:hAnsi="Arial" w:cs="Arial"/>
          <w:sz w:val="22"/>
          <w:szCs w:val="22"/>
        </w:rPr>
        <w:t xml:space="preserve"> </w:t>
      </w:r>
      <w:r w:rsidRPr="00B46664">
        <w:rPr>
          <w:rFonts w:ascii="Arial" w:hAnsi="Arial" w:cs="Arial"/>
          <w:sz w:val="22"/>
          <w:szCs w:val="22"/>
        </w:rPr>
        <w:t>Smluvních stran, výpověď i odstoupení musí být provedeny v písemné podobě.</w:t>
      </w:r>
    </w:p>
    <w:p w:rsidR="00966493" w:rsidRPr="00B46664" w:rsidRDefault="00966493" w:rsidP="00627C15">
      <w:pPr>
        <w:numPr>
          <w:ilvl w:val="1"/>
          <w:numId w:val="32"/>
        </w:numPr>
        <w:spacing w:after="120" w:line="276" w:lineRule="auto"/>
        <w:ind w:left="709" w:hanging="709"/>
        <w:jc w:val="both"/>
        <w:rPr>
          <w:rFonts w:ascii="Arial" w:hAnsi="Arial" w:cs="Arial"/>
          <w:sz w:val="22"/>
          <w:szCs w:val="22"/>
        </w:rPr>
      </w:pPr>
      <w:r w:rsidRPr="00B46664">
        <w:rPr>
          <w:rFonts w:ascii="Arial" w:hAnsi="Arial" w:cs="Arial"/>
          <w:sz w:val="22"/>
          <w:szCs w:val="22"/>
        </w:rPr>
        <w:t>Tato Smlouva zaniká odstoupením</w:t>
      </w:r>
      <w:r w:rsidR="00A511D6">
        <w:rPr>
          <w:rFonts w:ascii="Arial" w:hAnsi="Arial" w:cs="Arial"/>
          <w:sz w:val="22"/>
          <w:szCs w:val="22"/>
        </w:rPr>
        <w:t xml:space="preserve"> Objednatele:</w:t>
      </w:r>
    </w:p>
    <w:p w:rsidR="00966493" w:rsidRPr="00B46664"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pokud </w:t>
      </w:r>
      <w:r w:rsidR="00A511D6" w:rsidRPr="00B46664">
        <w:rPr>
          <w:rFonts w:ascii="Arial" w:hAnsi="Arial" w:cs="Arial"/>
          <w:sz w:val="22"/>
          <w:szCs w:val="22"/>
        </w:rPr>
        <w:t xml:space="preserve">bude </w:t>
      </w:r>
      <w:r w:rsidRPr="00B46664">
        <w:rPr>
          <w:rFonts w:ascii="Arial" w:hAnsi="Arial" w:cs="Arial"/>
          <w:sz w:val="22"/>
          <w:szCs w:val="22"/>
        </w:rPr>
        <w:t>Dodavatel déle než 7 dnů v prodlení s předáním plnění dle</w:t>
      </w:r>
      <w:r w:rsidR="00A511D6">
        <w:rPr>
          <w:rFonts w:ascii="Arial" w:hAnsi="Arial" w:cs="Arial"/>
          <w:sz w:val="22"/>
          <w:szCs w:val="22"/>
        </w:rPr>
        <w:t xml:space="preserve"> </w:t>
      </w:r>
      <w:r w:rsidR="0083524A">
        <w:rPr>
          <w:rFonts w:ascii="Arial" w:hAnsi="Arial" w:cs="Arial"/>
          <w:sz w:val="22"/>
          <w:szCs w:val="22"/>
        </w:rPr>
        <w:t>této Smlouvy;</w:t>
      </w:r>
    </w:p>
    <w:p w:rsidR="00966493" w:rsidRPr="00B46664"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pokud </w:t>
      </w:r>
      <w:r w:rsidR="00A511D6" w:rsidRPr="00B46664">
        <w:rPr>
          <w:rFonts w:ascii="Arial" w:hAnsi="Arial" w:cs="Arial"/>
          <w:sz w:val="22"/>
          <w:szCs w:val="22"/>
        </w:rPr>
        <w:t xml:space="preserve">bude </w:t>
      </w:r>
      <w:r w:rsidRPr="00B46664">
        <w:rPr>
          <w:rFonts w:ascii="Arial" w:hAnsi="Arial" w:cs="Arial"/>
          <w:sz w:val="22"/>
          <w:szCs w:val="22"/>
        </w:rPr>
        <w:t>Dodavatel déle než 7 dnů v prodle</w:t>
      </w:r>
      <w:r w:rsidR="00A511D6">
        <w:rPr>
          <w:rFonts w:ascii="Arial" w:hAnsi="Arial" w:cs="Arial"/>
          <w:sz w:val="22"/>
          <w:szCs w:val="22"/>
        </w:rPr>
        <w:t xml:space="preserve">ní s odstraněním vad plnění </w:t>
      </w:r>
      <w:r w:rsidR="005F0E0E">
        <w:rPr>
          <w:rFonts w:ascii="Arial" w:hAnsi="Arial" w:cs="Arial"/>
          <w:sz w:val="22"/>
          <w:szCs w:val="22"/>
        </w:rPr>
        <w:t xml:space="preserve">či škod </w:t>
      </w:r>
      <w:r w:rsidR="00A511D6">
        <w:rPr>
          <w:rFonts w:ascii="Arial" w:hAnsi="Arial" w:cs="Arial"/>
          <w:sz w:val="22"/>
          <w:szCs w:val="22"/>
        </w:rPr>
        <w:t>dle</w:t>
      </w:r>
      <w:r w:rsidR="005F0E0E">
        <w:rPr>
          <w:rFonts w:ascii="Arial" w:hAnsi="Arial" w:cs="Arial"/>
          <w:sz w:val="22"/>
          <w:szCs w:val="22"/>
        </w:rPr>
        <w:t xml:space="preserve"> </w:t>
      </w:r>
      <w:r w:rsidRPr="00B46664">
        <w:rPr>
          <w:rFonts w:ascii="Arial" w:hAnsi="Arial" w:cs="Arial"/>
          <w:sz w:val="22"/>
          <w:szCs w:val="22"/>
        </w:rPr>
        <w:t>této Smlouv</w:t>
      </w:r>
      <w:r w:rsidR="00A511D6">
        <w:rPr>
          <w:rFonts w:ascii="Arial" w:hAnsi="Arial" w:cs="Arial"/>
          <w:sz w:val="22"/>
          <w:szCs w:val="22"/>
        </w:rPr>
        <w:t>y</w:t>
      </w:r>
      <w:r w:rsidR="0083524A">
        <w:rPr>
          <w:rFonts w:ascii="Arial" w:hAnsi="Arial" w:cs="Arial"/>
          <w:sz w:val="22"/>
          <w:szCs w:val="22"/>
        </w:rPr>
        <w:t>;</w:t>
      </w:r>
    </w:p>
    <w:p w:rsidR="00966493" w:rsidRPr="00B46664"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pokud jakost dodaného plnění vykáže nižší než smluv</w:t>
      </w:r>
      <w:r w:rsidR="0083524A">
        <w:rPr>
          <w:rFonts w:ascii="Arial" w:hAnsi="Arial" w:cs="Arial"/>
          <w:sz w:val="22"/>
          <w:szCs w:val="22"/>
        </w:rPr>
        <w:t>enou jakost;</w:t>
      </w:r>
    </w:p>
    <w:p w:rsidR="00966493"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pokud Dodavatel opakovaně, tj. nejméně 2krát</w:t>
      </w:r>
      <w:r w:rsidR="00A511D6">
        <w:rPr>
          <w:rFonts w:ascii="Arial" w:hAnsi="Arial" w:cs="Arial"/>
          <w:sz w:val="22"/>
          <w:szCs w:val="22"/>
        </w:rPr>
        <w:t>,</w:t>
      </w:r>
      <w:r w:rsidRPr="00B46664">
        <w:rPr>
          <w:rFonts w:ascii="Arial" w:hAnsi="Arial" w:cs="Arial"/>
          <w:sz w:val="22"/>
          <w:szCs w:val="22"/>
        </w:rPr>
        <w:t xml:space="preserve"> poruší </w:t>
      </w:r>
      <w:r w:rsidR="0083524A">
        <w:rPr>
          <w:rFonts w:ascii="Arial" w:hAnsi="Arial" w:cs="Arial"/>
          <w:sz w:val="22"/>
          <w:szCs w:val="22"/>
        </w:rPr>
        <w:t>svou povinnost dle této Smlouvy;</w:t>
      </w:r>
    </w:p>
    <w:p w:rsidR="005F0E0E" w:rsidRPr="00B46664" w:rsidRDefault="005F0E0E"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Pr>
          <w:rFonts w:ascii="Arial" w:hAnsi="Arial" w:cs="Arial"/>
          <w:sz w:val="22"/>
          <w:szCs w:val="22"/>
        </w:rPr>
        <w:t xml:space="preserve">pokud Dodavatel nepředloží Objednateli v průběhu plnění této Smlouvy ke kontrole pojistnou smlouvu dle článku 11 odst. </w:t>
      </w:r>
      <w:proofErr w:type="gramStart"/>
      <w:r w:rsidR="00622D92">
        <w:rPr>
          <w:rFonts w:ascii="Arial" w:hAnsi="Arial" w:cs="Arial"/>
          <w:sz w:val="22"/>
          <w:szCs w:val="22"/>
        </w:rPr>
        <w:t>11.7. této</w:t>
      </w:r>
      <w:proofErr w:type="gramEnd"/>
      <w:r w:rsidR="00622D92">
        <w:rPr>
          <w:rFonts w:ascii="Arial" w:hAnsi="Arial" w:cs="Arial"/>
          <w:sz w:val="22"/>
          <w:szCs w:val="22"/>
        </w:rPr>
        <w:t xml:space="preserve"> Smlouvy;</w:t>
      </w:r>
    </w:p>
    <w:p w:rsidR="00966493"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je-li Dodavatel v likvidaci nebo vůči jeho majetku probíhá insolvenční řízení, v němž bylo vydáno rozhodnutí o úpadku nebo insolvenční návrh byl zamítnut proto, že</w:t>
      </w:r>
      <w:r w:rsidR="00A511D6">
        <w:rPr>
          <w:rFonts w:ascii="Arial" w:hAnsi="Arial" w:cs="Arial"/>
          <w:sz w:val="22"/>
          <w:szCs w:val="22"/>
        </w:rPr>
        <w:t xml:space="preserve"> </w:t>
      </w:r>
      <w:r w:rsidRPr="00B46664">
        <w:rPr>
          <w:rFonts w:ascii="Arial" w:hAnsi="Arial" w:cs="Arial"/>
          <w:sz w:val="22"/>
          <w:szCs w:val="22"/>
        </w:rPr>
        <w:t>majetek nepostačuje k úhradě nákladů insolvenčního řízení, nebo byl konkurs zrušen proto, že majetek byl zcela nepostačující, nebo byla zavedena nucená správa podle zvláštních právních př</w:t>
      </w:r>
      <w:r w:rsidR="0083524A">
        <w:rPr>
          <w:rFonts w:ascii="Arial" w:hAnsi="Arial" w:cs="Arial"/>
          <w:sz w:val="22"/>
          <w:szCs w:val="22"/>
        </w:rPr>
        <w:t>edpisů;</w:t>
      </w:r>
    </w:p>
    <w:p w:rsidR="00F20968" w:rsidRDefault="00F20968" w:rsidP="00F20968">
      <w:pPr>
        <w:pStyle w:val="Odstavecseseznamem"/>
        <w:spacing w:after="120" w:line="276" w:lineRule="auto"/>
        <w:ind w:left="1418"/>
        <w:contextualSpacing w:val="0"/>
        <w:jc w:val="both"/>
        <w:rPr>
          <w:rFonts w:ascii="Arial" w:hAnsi="Arial" w:cs="Arial"/>
          <w:sz w:val="22"/>
          <w:szCs w:val="22"/>
        </w:rPr>
      </w:pPr>
    </w:p>
    <w:p w:rsidR="00F20968" w:rsidRDefault="00F20968" w:rsidP="00F20968">
      <w:pPr>
        <w:pStyle w:val="Odstavecseseznamem"/>
        <w:spacing w:after="120" w:line="276" w:lineRule="auto"/>
        <w:ind w:left="1418"/>
        <w:contextualSpacing w:val="0"/>
        <w:jc w:val="both"/>
        <w:rPr>
          <w:rFonts w:ascii="Arial" w:hAnsi="Arial" w:cs="Arial"/>
          <w:sz w:val="22"/>
          <w:szCs w:val="22"/>
        </w:rPr>
      </w:pPr>
    </w:p>
    <w:p w:rsidR="00F20968" w:rsidRPr="00B46664" w:rsidRDefault="00F20968" w:rsidP="00F20968">
      <w:pPr>
        <w:pStyle w:val="Odstavecseseznamem"/>
        <w:spacing w:after="120" w:line="276" w:lineRule="auto"/>
        <w:ind w:left="1418"/>
        <w:contextualSpacing w:val="0"/>
        <w:jc w:val="both"/>
        <w:rPr>
          <w:rFonts w:ascii="Arial" w:hAnsi="Arial" w:cs="Arial"/>
          <w:sz w:val="22"/>
          <w:szCs w:val="22"/>
        </w:rPr>
      </w:pPr>
    </w:p>
    <w:p w:rsidR="00966493" w:rsidRPr="00B46664"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lastRenderedPageBreak/>
        <w:t>jestliže zjistí, že Dodavatel:</w:t>
      </w:r>
    </w:p>
    <w:p w:rsidR="00966493" w:rsidRPr="00B46664" w:rsidRDefault="00966493" w:rsidP="0083524A">
      <w:pPr>
        <w:pStyle w:val="Odstavecseseznamem1"/>
        <w:numPr>
          <w:ilvl w:val="0"/>
          <w:numId w:val="12"/>
        </w:numPr>
        <w:tabs>
          <w:tab w:val="num" w:pos="720"/>
        </w:tabs>
        <w:spacing w:after="120" w:line="276" w:lineRule="auto"/>
        <w:ind w:left="2127" w:hanging="709"/>
        <w:contextualSpacing w:val="0"/>
        <w:jc w:val="both"/>
        <w:rPr>
          <w:rFonts w:ascii="Arial" w:hAnsi="Arial" w:cs="Arial"/>
          <w:sz w:val="22"/>
          <w:szCs w:val="22"/>
        </w:rPr>
      </w:pPr>
      <w:r w:rsidRPr="00B46664">
        <w:rPr>
          <w:rFonts w:ascii="Arial" w:hAnsi="Arial" w:cs="Arial"/>
          <w:sz w:val="22"/>
          <w:szCs w:val="22"/>
        </w:rPr>
        <w:t>nabízel, dával, přijímal nebo zprostředkovával určité hodnoty s cílem ovlivnit chování nebo jednání kohokoliv, ať již státního úředníka nebo někoho jiného, přímo nebo nepří</w:t>
      </w:r>
      <w:r w:rsidR="00A511D6">
        <w:rPr>
          <w:rFonts w:ascii="Arial" w:hAnsi="Arial" w:cs="Arial"/>
          <w:sz w:val="22"/>
          <w:szCs w:val="22"/>
        </w:rPr>
        <w:t>mo, v zadávacím řízení nebo při </w:t>
      </w:r>
      <w:r w:rsidRPr="00B46664">
        <w:rPr>
          <w:rFonts w:ascii="Arial" w:hAnsi="Arial" w:cs="Arial"/>
          <w:sz w:val="22"/>
          <w:szCs w:val="22"/>
        </w:rPr>
        <w:t xml:space="preserve">provádění </w:t>
      </w:r>
      <w:r w:rsidR="008C6A16">
        <w:rPr>
          <w:rFonts w:ascii="Arial" w:hAnsi="Arial" w:cs="Arial"/>
          <w:sz w:val="22"/>
          <w:szCs w:val="22"/>
        </w:rPr>
        <w:t xml:space="preserve">této </w:t>
      </w:r>
      <w:r w:rsidRPr="00B46664">
        <w:rPr>
          <w:rFonts w:ascii="Arial" w:hAnsi="Arial" w:cs="Arial"/>
          <w:sz w:val="22"/>
          <w:szCs w:val="22"/>
        </w:rPr>
        <w:t>Smlouvy</w:t>
      </w:r>
      <w:r w:rsidR="0083524A">
        <w:rPr>
          <w:rFonts w:ascii="Arial" w:hAnsi="Arial" w:cs="Arial"/>
          <w:sz w:val="22"/>
          <w:szCs w:val="22"/>
        </w:rPr>
        <w:t>;</w:t>
      </w:r>
      <w:r w:rsidRPr="00B46664">
        <w:rPr>
          <w:rFonts w:ascii="Arial" w:hAnsi="Arial" w:cs="Arial"/>
          <w:sz w:val="22"/>
          <w:szCs w:val="22"/>
        </w:rPr>
        <w:t xml:space="preserve"> nebo</w:t>
      </w:r>
    </w:p>
    <w:p w:rsidR="00966493" w:rsidRPr="00B46664" w:rsidRDefault="00966493" w:rsidP="0083524A">
      <w:pPr>
        <w:pStyle w:val="Odstavecseseznamem1"/>
        <w:numPr>
          <w:ilvl w:val="0"/>
          <w:numId w:val="12"/>
        </w:numPr>
        <w:tabs>
          <w:tab w:val="num" w:pos="720"/>
        </w:tabs>
        <w:spacing w:after="120" w:line="276" w:lineRule="auto"/>
        <w:ind w:left="2127" w:hanging="709"/>
        <w:contextualSpacing w:val="0"/>
        <w:jc w:val="both"/>
        <w:rPr>
          <w:rFonts w:ascii="Arial" w:hAnsi="Arial" w:cs="Arial"/>
          <w:sz w:val="22"/>
          <w:szCs w:val="22"/>
        </w:rPr>
      </w:pPr>
      <w:r w:rsidRPr="00B46664">
        <w:rPr>
          <w:rFonts w:ascii="Arial" w:hAnsi="Arial" w:cs="Arial"/>
          <w:sz w:val="22"/>
          <w:szCs w:val="22"/>
        </w:rPr>
        <w:t xml:space="preserve">zkresloval jakékoliv skutečnosti za účelem ovlivnění zadávacího řízení nebo provádění </w:t>
      </w:r>
      <w:r w:rsidR="008C6A16">
        <w:rPr>
          <w:rFonts w:ascii="Arial" w:hAnsi="Arial" w:cs="Arial"/>
          <w:sz w:val="22"/>
          <w:szCs w:val="22"/>
        </w:rPr>
        <w:t xml:space="preserve">této </w:t>
      </w:r>
      <w:r w:rsidRPr="00B46664">
        <w:rPr>
          <w:rFonts w:ascii="Arial" w:hAnsi="Arial" w:cs="Arial"/>
          <w:sz w:val="22"/>
          <w:szCs w:val="22"/>
        </w:rPr>
        <w:t>Smlouvy ke škodě Objednatele, vč</w:t>
      </w:r>
      <w:r w:rsidR="00A511D6">
        <w:rPr>
          <w:rFonts w:ascii="Arial" w:hAnsi="Arial" w:cs="Arial"/>
          <w:sz w:val="22"/>
          <w:szCs w:val="22"/>
        </w:rPr>
        <w:t xml:space="preserve">etně užití podvodných praktik k </w:t>
      </w:r>
      <w:r w:rsidRPr="00B46664">
        <w:rPr>
          <w:rFonts w:ascii="Arial" w:hAnsi="Arial" w:cs="Arial"/>
          <w:sz w:val="22"/>
          <w:szCs w:val="22"/>
        </w:rPr>
        <w:t>potlačení a snížení výhod volné a otevřené soutěže</w:t>
      </w:r>
      <w:r w:rsidR="0083524A">
        <w:rPr>
          <w:rFonts w:ascii="Arial" w:hAnsi="Arial" w:cs="Arial"/>
          <w:sz w:val="22"/>
          <w:szCs w:val="22"/>
        </w:rPr>
        <w:t>;</w:t>
      </w:r>
    </w:p>
    <w:p w:rsidR="00966493" w:rsidRDefault="00966493" w:rsidP="0083524A">
      <w:pPr>
        <w:pStyle w:val="Odstavecseseznamem"/>
        <w:numPr>
          <w:ilvl w:val="0"/>
          <w:numId w:val="33"/>
        </w:numPr>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pokud Dodavatel porušil jakoukoliv povinnost </w:t>
      </w:r>
      <w:r w:rsidR="00A511D6">
        <w:rPr>
          <w:rFonts w:ascii="Arial" w:hAnsi="Arial" w:cs="Arial"/>
          <w:sz w:val="22"/>
          <w:szCs w:val="22"/>
        </w:rPr>
        <w:t>týkající se bezpečnosti a </w:t>
      </w:r>
      <w:r w:rsidR="00A511D6" w:rsidRPr="00B46664">
        <w:rPr>
          <w:rFonts w:ascii="Arial" w:hAnsi="Arial" w:cs="Arial"/>
          <w:sz w:val="22"/>
          <w:szCs w:val="22"/>
        </w:rPr>
        <w:t xml:space="preserve">ochrany zdraví při práci </w:t>
      </w:r>
      <w:r w:rsidRPr="00B46664">
        <w:rPr>
          <w:rFonts w:ascii="Arial" w:hAnsi="Arial" w:cs="Arial"/>
          <w:sz w:val="22"/>
          <w:szCs w:val="22"/>
        </w:rPr>
        <w:t>stanovenou touto S</w:t>
      </w:r>
      <w:r w:rsidR="00A511D6">
        <w:rPr>
          <w:rFonts w:ascii="Arial" w:hAnsi="Arial" w:cs="Arial"/>
          <w:sz w:val="22"/>
          <w:szCs w:val="22"/>
        </w:rPr>
        <w:t>mlouvou včetně jejích příloh či </w:t>
      </w:r>
      <w:r w:rsidRPr="00B46664">
        <w:rPr>
          <w:rFonts w:ascii="Arial" w:hAnsi="Arial" w:cs="Arial"/>
          <w:sz w:val="22"/>
          <w:szCs w:val="22"/>
        </w:rPr>
        <w:t>příslušnými právními předpisy.</w:t>
      </w:r>
    </w:p>
    <w:p w:rsidR="00966493" w:rsidRPr="00B46664" w:rsidRDefault="00966493" w:rsidP="00627C15">
      <w:pPr>
        <w:numPr>
          <w:ilvl w:val="1"/>
          <w:numId w:val="32"/>
        </w:numPr>
        <w:spacing w:after="120" w:line="276" w:lineRule="auto"/>
        <w:ind w:left="709" w:hanging="709"/>
        <w:jc w:val="both"/>
        <w:rPr>
          <w:rFonts w:ascii="Arial" w:hAnsi="Arial" w:cs="Arial"/>
          <w:sz w:val="22"/>
          <w:szCs w:val="22"/>
        </w:rPr>
      </w:pPr>
      <w:r w:rsidRPr="00B46664">
        <w:rPr>
          <w:rFonts w:ascii="Arial" w:hAnsi="Arial" w:cs="Arial"/>
          <w:sz w:val="22"/>
          <w:szCs w:val="22"/>
        </w:rPr>
        <w:t>Smluvní strany jsou rovněž oprávněny odstoupit od této Smlouvy z důvodů uvedených v</w:t>
      </w:r>
      <w:r w:rsidR="00AB05E5">
        <w:rPr>
          <w:rFonts w:ascii="Arial" w:hAnsi="Arial" w:cs="Arial"/>
          <w:sz w:val="22"/>
          <w:szCs w:val="22"/>
        </w:rPr>
        <w:t xml:space="preserve"> </w:t>
      </w:r>
      <w:r w:rsidRPr="00B46664">
        <w:rPr>
          <w:rFonts w:ascii="Arial" w:hAnsi="Arial" w:cs="Arial"/>
          <w:sz w:val="22"/>
          <w:szCs w:val="22"/>
        </w:rPr>
        <w:t>Občanském zákoníku a dále z důvodu podstatného porušení této Smlouvy ve smyslu ustanovení § 2002 Občanského zákoníku, pokud podstatné porušení této Smlouvy, které</w:t>
      </w:r>
      <w:r w:rsidR="00AB05E5">
        <w:rPr>
          <w:rFonts w:ascii="Arial" w:hAnsi="Arial" w:cs="Arial"/>
          <w:sz w:val="22"/>
          <w:szCs w:val="22"/>
        </w:rPr>
        <w:t xml:space="preserve"> </w:t>
      </w:r>
      <w:r w:rsidRPr="00B46664">
        <w:rPr>
          <w:rFonts w:ascii="Arial" w:hAnsi="Arial" w:cs="Arial"/>
          <w:sz w:val="22"/>
          <w:szCs w:val="22"/>
        </w:rPr>
        <w:t>je</w:t>
      </w:r>
      <w:r w:rsidR="00AB05E5">
        <w:rPr>
          <w:rFonts w:ascii="Arial" w:hAnsi="Arial" w:cs="Arial"/>
          <w:sz w:val="22"/>
          <w:szCs w:val="22"/>
        </w:rPr>
        <w:t xml:space="preserve"> </w:t>
      </w:r>
      <w:r w:rsidRPr="00B46664">
        <w:rPr>
          <w:rFonts w:ascii="Arial" w:hAnsi="Arial" w:cs="Arial"/>
          <w:sz w:val="22"/>
          <w:szCs w:val="22"/>
        </w:rPr>
        <w:t>důvodem pro odstoupení od</w:t>
      </w:r>
      <w:r w:rsidR="00AB05E5">
        <w:rPr>
          <w:rFonts w:ascii="Arial" w:hAnsi="Arial" w:cs="Arial"/>
          <w:sz w:val="22"/>
          <w:szCs w:val="22"/>
        </w:rPr>
        <w:t xml:space="preserve"> </w:t>
      </w:r>
      <w:r w:rsidRPr="00B46664">
        <w:rPr>
          <w:rFonts w:ascii="Arial" w:hAnsi="Arial" w:cs="Arial"/>
          <w:sz w:val="22"/>
          <w:szCs w:val="22"/>
        </w:rPr>
        <w:t>Smlouvy, nebylo způsobeno okolnostmi vylučujícími odpovědnost dle ustanovení § 2913 odst. 2 Občanského zákoníku.</w:t>
      </w:r>
    </w:p>
    <w:p w:rsidR="00966493" w:rsidRPr="00B46664" w:rsidRDefault="00966493" w:rsidP="00627C15">
      <w:pPr>
        <w:numPr>
          <w:ilvl w:val="1"/>
          <w:numId w:val="32"/>
        </w:numPr>
        <w:spacing w:after="120" w:line="276" w:lineRule="auto"/>
        <w:ind w:left="709" w:hanging="709"/>
        <w:jc w:val="both"/>
        <w:rPr>
          <w:rFonts w:ascii="Arial" w:hAnsi="Arial" w:cs="Arial"/>
          <w:sz w:val="22"/>
          <w:szCs w:val="22"/>
        </w:rPr>
      </w:pPr>
      <w:r w:rsidRPr="00B46664">
        <w:rPr>
          <w:rFonts w:ascii="Arial" w:hAnsi="Arial" w:cs="Arial"/>
          <w:sz w:val="22"/>
          <w:szCs w:val="22"/>
        </w:rPr>
        <w:t>Za podstatné porušení Smlouvy ze strany Obj</w:t>
      </w:r>
      <w:r w:rsidR="00AB05E5">
        <w:rPr>
          <w:rFonts w:ascii="Arial" w:hAnsi="Arial" w:cs="Arial"/>
          <w:sz w:val="22"/>
          <w:szCs w:val="22"/>
        </w:rPr>
        <w:t>ednatele se považuje prodlení s </w:t>
      </w:r>
      <w:r w:rsidRPr="00B46664">
        <w:rPr>
          <w:rFonts w:ascii="Arial" w:hAnsi="Arial" w:cs="Arial"/>
          <w:sz w:val="22"/>
          <w:szCs w:val="22"/>
        </w:rPr>
        <w:t xml:space="preserve">úhradou </w:t>
      </w:r>
      <w:r w:rsidR="008C6A16">
        <w:rPr>
          <w:rFonts w:ascii="Arial" w:hAnsi="Arial" w:cs="Arial"/>
          <w:sz w:val="22"/>
          <w:szCs w:val="22"/>
        </w:rPr>
        <w:t>F</w:t>
      </w:r>
      <w:r w:rsidRPr="00B46664">
        <w:rPr>
          <w:rFonts w:ascii="Arial" w:hAnsi="Arial" w:cs="Arial"/>
          <w:sz w:val="22"/>
          <w:szCs w:val="22"/>
        </w:rPr>
        <w:t>aktury delší než 30 dnů.</w:t>
      </w:r>
    </w:p>
    <w:p w:rsidR="00993113" w:rsidRPr="00B46664" w:rsidRDefault="00966493" w:rsidP="00627C15">
      <w:pPr>
        <w:numPr>
          <w:ilvl w:val="1"/>
          <w:numId w:val="32"/>
        </w:numPr>
        <w:spacing w:after="120" w:line="276" w:lineRule="auto"/>
        <w:ind w:left="709" w:hanging="709"/>
        <w:jc w:val="both"/>
        <w:rPr>
          <w:rFonts w:ascii="Arial" w:hAnsi="Arial" w:cs="Arial"/>
          <w:sz w:val="22"/>
          <w:szCs w:val="22"/>
        </w:rPr>
      </w:pPr>
      <w:r w:rsidRPr="00B46664">
        <w:rPr>
          <w:rFonts w:ascii="Arial" w:hAnsi="Arial" w:cs="Arial"/>
          <w:sz w:val="22"/>
          <w:szCs w:val="22"/>
        </w:rPr>
        <w:t>Obě Smluvní strany mohou ukončit tuto Smlou</w:t>
      </w:r>
      <w:r w:rsidR="00AB05E5">
        <w:rPr>
          <w:rFonts w:ascii="Arial" w:hAnsi="Arial" w:cs="Arial"/>
          <w:sz w:val="22"/>
          <w:szCs w:val="22"/>
        </w:rPr>
        <w:t>vu také písemnou výpovědí i bez </w:t>
      </w:r>
      <w:r w:rsidRPr="00B46664">
        <w:rPr>
          <w:rFonts w:ascii="Arial" w:hAnsi="Arial" w:cs="Arial"/>
          <w:sz w:val="22"/>
          <w:szCs w:val="22"/>
        </w:rPr>
        <w:t>uvedení důvodu s</w:t>
      </w:r>
      <w:r w:rsidR="00AB05E5">
        <w:rPr>
          <w:rFonts w:ascii="Arial" w:hAnsi="Arial" w:cs="Arial"/>
          <w:sz w:val="22"/>
          <w:szCs w:val="22"/>
        </w:rPr>
        <w:t xml:space="preserve"> </w:t>
      </w:r>
      <w:r w:rsidRPr="00B46664">
        <w:rPr>
          <w:rFonts w:ascii="Arial" w:hAnsi="Arial" w:cs="Arial"/>
          <w:sz w:val="22"/>
          <w:szCs w:val="22"/>
        </w:rPr>
        <w:t>výpovědní dobou v délce 1 měsíc. Výpovědní doba počíná běžet dnem následujícím po dni, ve</w:t>
      </w:r>
      <w:r w:rsidR="00AB05E5">
        <w:rPr>
          <w:rFonts w:ascii="Arial" w:hAnsi="Arial" w:cs="Arial"/>
          <w:sz w:val="22"/>
          <w:szCs w:val="22"/>
        </w:rPr>
        <w:t xml:space="preserve"> </w:t>
      </w:r>
      <w:r w:rsidRPr="00B46664">
        <w:rPr>
          <w:rFonts w:ascii="Arial" w:hAnsi="Arial" w:cs="Arial"/>
          <w:sz w:val="22"/>
          <w:szCs w:val="22"/>
        </w:rPr>
        <w:t xml:space="preserve">kterém byla </w:t>
      </w:r>
      <w:r w:rsidR="00AB05E5">
        <w:rPr>
          <w:rFonts w:ascii="Arial" w:hAnsi="Arial" w:cs="Arial"/>
          <w:sz w:val="22"/>
          <w:szCs w:val="22"/>
        </w:rPr>
        <w:t xml:space="preserve">písemná </w:t>
      </w:r>
      <w:r w:rsidRPr="00B46664">
        <w:rPr>
          <w:rFonts w:ascii="Arial" w:hAnsi="Arial" w:cs="Arial"/>
          <w:sz w:val="22"/>
          <w:szCs w:val="22"/>
        </w:rPr>
        <w:t>výpověď doručena druhé Smluvní straně.</w:t>
      </w:r>
    </w:p>
    <w:p w:rsidR="00993113" w:rsidRPr="00B46664" w:rsidRDefault="00993113" w:rsidP="0083524A">
      <w:pPr>
        <w:pStyle w:val="lnek1sml"/>
        <w:numPr>
          <w:ilvl w:val="0"/>
          <w:numId w:val="0"/>
        </w:numPr>
        <w:spacing w:after="120" w:line="276" w:lineRule="auto"/>
        <w:contextualSpacing w:val="0"/>
        <w:jc w:val="left"/>
        <w:rPr>
          <w:rFonts w:cs="Arial"/>
          <w:szCs w:val="22"/>
        </w:rPr>
      </w:pPr>
    </w:p>
    <w:p w:rsidR="00993113" w:rsidRPr="00572D7C" w:rsidRDefault="00572D7C" w:rsidP="00F13889">
      <w:pPr>
        <w:pStyle w:val="lnek1sml"/>
        <w:keepNext/>
        <w:numPr>
          <w:ilvl w:val="0"/>
          <w:numId w:val="0"/>
        </w:numPr>
        <w:spacing w:after="120" w:line="276" w:lineRule="auto"/>
        <w:rPr>
          <w:rFonts w:cs="Arial"/>
          <w:b/>
          <w:szCs w:val="22"/>
        </w:rPr>
      </w:pPr>
      <w:r w:rsidRPr="00572D7C">
        <w:rPr>
          <w:rFonts w:cs="Arial"/>
          <w:b/>
          <w:szCs w:val="22"/>
        </w:rPr>
        <w:t>Článek 13</w:t>
      </w:r>
    </w:p>
    <w:p w:rsidR="00993113" w:rsidRPr="00B46664" w:rsidRDefault="00993113" w:rsidP="00F13889">
      <w:pPr>
        <w:pStyle w:val="Nzvyl"/>
        <w:keepNext/>
        <w:spacing w:line="276" w:lineRule="auto"/>
        <w:ind w:left="0"/>
        <w:rPr>
          <w:rFonts w:cs="Arial"/>
          <w:szCs w:val="22"/>
        </w:rPr>
      </w:pPr>
      <w:r w:rsidRPr="00B46664">
        <w:rPr>
          <w:rFonts w:cs="Arial"/>
          <w:szCs w:val="22"/>
        </w:rPr>
        <w:t>Společná a závěrečná ustanovení</w:t>
      </w:r>
    </w:p>
    <w:p w:rsidR="00993113" w:rsidRPr="00B46664" w:rsidRDefault="00993113" w:rsidP="0083524A">
      <w:pPr>
        <w:numPr>
          <w:ilvl w:val="1"/>
          <w:numId w:val="36"/>
        </w:numPr>
        <w:spacing w:after="120" w:line="276" w:lineRule="auto"/>
        <w:ind w:left="709" w:hanging="709"/>
        <w:jc w:val="both"/>
        <w:rPr>
          <w:rFonts w:ascii="Arial" w:hAnsi="Arial" w:cs="Arial"/>
          <w:sz w:val="22"/>
          <w:szCs w:val="22"/>
        </w:rPr>
      </w:pPr>
      <w:r w:rsidRPr="00B46664">
        <w:rPr>
          <w:rFonts w:ascii="Arial" w:hAnsi="Arial" w:cs="Arial"/>
          <w:sz w:val="22"/>
          <w:szCs w:val="22"/>
        </w:rPr>
        <w:t>Tato Smlouva a práva a povinnosti z ní vyplývající se řídí českým právem.</w:t>
      </w:r>
      <w:r w:rsidR="00A86AE5">
        <w:rPr>
          <w:rFonts w:ascii="Arial" w:hAnsi="Arial" w:cs="Arial"/>
          <w:sz w:val="22"/>
          <w:szCs w:val="22"/>
        </w:rPr>
        <w:t xml:space="preserve"> Práva a </w:t>
      </w:r>
      <w:r w:rsidR="009305CD">
        <w:rPr>
          <w:rFonts w:ascii="Arial" w:hAnsi="Arial" w:cs="Arial"/>
          <w:sz w:val="22"/>
          <w:szCs w:val="22"/>
        </w:rPr>
        <w:t>povinnosti Smluvních stran, pokud nejsou upraveny Smlouvou, se řídí Občanským zákoníkem a s</w:t>
      </w:r>
      <w:r w:rsidR="00A86AE5">
        <w:rPr>
          <w:rFonts w:ascii="Arial" w:hAnsi="Arial" w:cs="Arial"/>
          <w:sz w:val="22"/>
          <w:szCs w:val="22"/>
        </w:rPr>
        <w:t>ouvisejícími právními předpisy.</w:t>
      </w:r>
    </w:p>
    <w:p w:rsidR="00993113" w:rsidRPr="00B46664"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 xml:space="preserve">Dodavatel </w:t>
      </w:r>
      <w:r w:rsidR="009305CD">
        <w:rPr>
          <w:rFonts w:ascii="Arial" w:hAnsi="Arial" w:cs="Arial"/>
          <w:sz w:val="22"/>
          <w:szCs w:val="22"/>
        </w:rPr>
        <w:t xml:space="preserve">uzavřením Smlouvy výslovně </w:t>
      </w:r>
      <w:r w:rsidRPr="00B46664">
        <w:rPr>
          <w:rFonts w:ascii="Arial" w:hAnsi="Arial" w:cs="Arial"/>
          <w:sz w:val="22"/>
          <w:szCs w:val="22"/>
        </w:rPr>
        <w:t>souhlasí</w:t>
      </w:r>
      <w:r w:rsidR="009305CD">
        <w:rPr>
          <w:rFonts w:ascii="Arial" w:hAnsi="Arial" w:cs="Arial"/>
          <w:sz w:val="22"/>
          <w:szCs w:val="22"/>
        </w:rPr>
        <w:t xml:space="preserve">, aby Smlouva a/nebo jakákoliv část včetně všech případných dodatků a příslušná </w:t>
      </w:r>
      <w:proofErr w:type="spellStart"/>
      <w:r w:rsidR="009305CD">
        <w:rPr>
          <w:rFonts w:ascii="Arial" w:hAnsi="Arial" w:cs="Arial"/>
          <w:sz w:val="22"/>
          <w:szCs w:val="22"/>
        </w:rPr>
        <w:t>metadata</w:t>
      </w:r>
      <w:proofErr w:type="spellEnd"/>
      <w:r w:rsidR="009305CD">
        <w:rPr>
          <w:rFonts w:ascii="Arial" w:hAnsi="Arial" w:cs="Arial"/>
          <w:sz w:val="22"/>
          <w:szCs w:val="22"/>
        </w:rPr>
        <w:t xml:space="preserve"> k</w:t>
      </w:r>
      <w:r w:rsidR="00A86AE5">
        <w:rPr>
          <w:rFonts w:ascii="Arial" w:hAnsi="Arial" w:cs="Arial"/>
          <w:sz w:val="22"/>
          <w:szCs w:val="22"/>
        </w:rPr>
        <w:t xml:space="preserve"> </w:t>
      </w:r>
      <w:r w:rsidR="009305CD">
        <w:rPr>
          <w:rFonts w:ascii="Arial" w:hAnsi="Arial" w:cs="Arial"/>
          <w:sz w:val="22"/>
          <w:szCs w:val="22"/>
        </w:rPr>
        <w:t>ní byla Objednatelem zveřejněna způsobem umožňujícím neomezenému počtu třetích osob dálkový přístup a/nebo jiným vhodným způsobem v</w:t>
      </w:r>
      <w:r w:rsidR="00A86AE5">
        <w:rPr>
          <w:rFonts w:ascii="Arial" w:hAnsi="Arial" w:cs="Arial"/>
          <w:sz w:val="22"/>
          <w:szCs w:val="22"/>
        </w:rPr>
        <w:t xml:space="preserve"> </w:t>
      </w:r>
      <w:r w:rsidR="009305CD">
        <w:rPr>
          <w:rFonts w:ascii="Arial" w:hAnsi="Arial" w:cs="Arial"/>
          <w:sz w:val="22"/>
          <w:szCs w:val="22"/>
        </w:rPr>
        <w:t>souladu s</w:t>
      </w:r>
      <w:r w:rsidR="00A86AE5">
        <w:rPr>
          <w:rFonts w:ascii="Arial" w:hAnsi="Arial" w:cs="Arial"/>
          <w:sz w:val="22"/>
          <w:szCs w:val="22"/>
        </w:rPr>
        <w:t xml:space="preserve"> </w:t>
      </w:r>
      <w:r w:rsidR="009305CD">
        <w:rPr>
          <w:rFonts w:ascii="Arial" w:hAnsi="Arial" w:cs="Arial"/>
          <w:sz w:val="22"/>
          <w:szCs w:val="22"/>
        </w:rPr>
        <w:t>příslušnými právními předpisy</w:t>
      </w:r>
      <w:r w:rsidR="00A86AE5">
        <w:rPr>
          <w:rFonts w:ascii="Arial" w:hAnsi="Arial" w:cs="Arial"/>
          <w:sz w:val="22"/>
          <w:szCs w:val="22"/>
        </w:rPr>
        <w:t>, a to zejména na profilu zadavatele E-ZAK a v Informačním systému Registr smluv</w:t>
      </w:r>
      <w:r w:rsidR="00572D7C">
        <w:rPr>
          <w:rFonts w:ascii="Arial" w:hAnsi="Arial" w:cs="Arial"/>
          <w:sz w:val="22"/>
          <w:szCs w:val="22"/>
        </w:rPr>
        <w:t xml:space="preserve"> dle Zákona o ZVZ, Zákona o RS a souvisejících právních předpisů.</w:t>
      </w:r>
    </w:p>
    <w:p w:rsidR="00993113"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Tato Smlouva může být</w:t>
      </w:r>
      <w:r w:rsidR="00AC0E81">
        <w:rPr>
          <w:rFonts w:ascii="Arial" w:hAnsi="Arial" w:cs="Arial"/>
          <w:sz w:val="22"/>
          <w:szCs w:val="22"/>
        </w:rPr>
        <w:t xml:space="preserve">, vyjma změn </w:t>
      </w:r>
      <w:r w:rsidR="00572D7C">
        <w:rPr>
          <w:rFonts w:ascii="Arial" w:hAnsi="Arial" w:cs="Arial"/>
          <w:sz w:val="22"/>
          <w:szCs w:val="22"/>
        </w:rPr>
        <w:t>kontaktních</w:t>
      </w:r>
      <w:r w:rsidR="00AC0E81">
        <w:rPr>
          <w:rFonts w:ascii="Arial" w:hAnsi="Arial" w:cs="Arial"/>
          <w:sz w:val="22"/>
          <w:szCs w:val="22"/>
        </w:rPr>
        <w:t xml:space="preserve"> osob podle článku 4 odst. </w:t>
      </w:r>
      <w:proofErr w:type="gramStart"/>
      <w:r w:rsidR="00AC0E81">
        <w:rPr>
          <w:rFonts w:ascii="Arial" w:hAnsi="Arial" w:cs="Arial"/>
          <w:sz w:val="22"/>
          <w:szCs w:val="22"/>
        </w:rPr>
        <w:t>4.</w:t>
      </w:r>
      <w:r w:rsidR="00572D7C">
        <w:rPr>
          <w:rFonts w:ascii="Arial" w:hAnsi="Arial" w:cs="Arial"/>
          <w:sz w:val="22"/>
          <w:szCs w:val="22"/>
        </w:rPr>
        <w:t>1.</w:t>
      </w:r>
      <w:r w:rsidR="00AC0E81">
        <w:rPr>
          <w:rFonts w:ascii="Arial" w:hAnsi="Arial" w:cs="Arial"/>
          <w:sz w:val="22"/>
          <w:szCs w:val="22"/>
        </w:rPr>
        <w:t xml:space="preserve"> </w:t>
      </w:r>
      <w:r w:rsidR="00572D7C">
        <w:rPr>
          <w:rFonts w:ascii="Arial" w:hAnsi="Arial" w:cs="Arial"/>
          <w:sz w:val="22"/>
          <w:szCs w:val="22"/>
        </w:rPr>
        <w:t>této</w:t>
      </w:r>
      <w:proofErr w:type="gramEnd"/>
      <w:r w:rsidR="00572D7C">
        <w:rPr>
          <w:rFonts w:ascii="Arial" w:hAnsi="Arial" w:cs="Arial"/>
          <w:sz w:val="22"/>
          <w:szCs w:val="22"/>
        </w:rPr>
        <w:t xml:space="preserve"> </w:t>
      </w:r>
      <w:r w:rsidR="00AC0E81">
        <w:rPr>
          <w:rFonts w:ascii="Arial" w:hAnsi="Arial" w:cs="Arial"/>
          <w:sz w:val="22"/>
          <w:szCs w:val="22"/>
        </w:rPr>
        <w:t>Smlouvy,</w:t>
      </w:r>
      <w:r w:rsidRPr="00B46664">
        <w:rPr>
          <w:rFonts w:ascii="Arial" w:hAnsi="Arial" w:cs="Arial"/>
          <w:sz w:val="22"/>
          <w:szCs w:val="22"/>
        </w:rPr>
        <w:t xml:space="preserve"> měněna nebo doplňována pouze formou písemných vzestupně číslovaných dodatků podepsaných oběma Smluvními stranami. Ke změnám či doplnění</w:t>
      </w:r>
      <w:r w:rsidR="00572D7C">
        <w:rPr>
          <w:rFonts w:ascii="Arial" w:hAnsi="Arial" w:cs="Arial"/>
          <w:sz w:val="22"/>
          <w:szCs w:val="22"/>
        </w:rPr>
        <w:t>m</w:t>
      </w:r>
      <w:r w:rsidRPr="00B46664">
        <w:rPr>
          <w:rFonts w:ascii="Arial" w:hAnsi="Arial" w:cs="Arial"/>
          <w:sz w:val="22"/>
          <w:szCs w:val="22"/>
        </w:rPr>
        <w:t xml:space="preserve"> neprovedeným</w:t>
      </w:r>
      <w:r w:rsidR="00572D7C">
        <w:rPr>
          <w:rFonts w:ascii="Arial" w:hAnsi="Arial" w:cs="Arial"/>
          <w:sz w:val="22"/>
          <w:szCs w:val="22"/>
        </w:rPr>
        <w:t xml:space="preserve"> písemnou formou se nepřihlíží.</w:t>
      </w:r>
    </w:p>
    <w:p w:rsidR="00F20968" w:rsidRPr="00B46664" w:rsidRDefault="00F20968" w:rsidP="00F20968">
      <w:pPr>
        <w:spacing w:after="120" w:line="276" w:lineRule="auto"/>
        <w:ind w:left="720"/>
        <w:jc w:val="both"/>
        <w:rPr>
          <w:rFonts w:ascii="Arial" w:hAnsi="Arial" w:cs="Arial"/>
          <w:sz w:val="22"/>
          <w:szCs w:val="22"/>
        </w:rPr>
      </w:pPr>
    </w:p>
    <w:p w:rsidR="00993113" w:rsidRPr="00B46664"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lastRenderedPageBreak/>
        <w:t>V případě, že některé ustanovení této Smlouvy je nebo se stane v budoucnu neplatným, neúčinným či nevymahatelným nebo bude-li takovým shledáno příslušným orgánem, zůstávají ostatní ustano</w:t>
      </w:r>
      <w:r w:rsidR="00383D87">
        <w:rPr>
          <w:rFonts w:ascii="Arial" w:hAnsi="Arial" w:cs="Arial"/>
          <w:sz w:val="22"/>
          <w:szCs w:val="22"/>
        </w:rPr>
        <w:t>vení této Smlouvy v platnosti a </w:t>
      </w:r>
      <w:r w:rsidRPr="00B46664">
        <w:rPr>
          <w:rFonts w:ascii="Arial" w:hAnsi="Arial" w:cs="Arial"/>
          <w:sz w:val="22"/>
          <w:szCs w:val="22"/>
        </w:rPr>
        <w:t>účinnosti, pokud z povahy takového ustano</w:t>
      </w:r>
      <w:r w:rsidR="00383D87">
        <w:rPr>
          <w:rFonts w:ascii="Arial" w:hAnsi="Arial" w:cs="Arial"/>
          <w:sz w:val="22"/>
          <w:szCs w:val="22"/>
        </w:rPr>
        <w:t>vení nebo z jeho obsahu anebo z </w:t>
      </w:r>
      <w:r w:rsidRPr="00B46664">
        <w:rPr>
          <w:rFonts w:ascii="Arial" w:hAnsi="Arial" w:cs="Arial"/>
          <w:sz w:val="22"/>
          <w:szCs w:val="22"/>
        </w:rPr>
        <w:t>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w:t>
      </w:r>
      <w:r w:rsidR="00383D87">
        <w:rPr>
          <w:rFonts w:ascii="Arial" w:hAnsi="Arial" w:cs="Arial"/>
          <w:sz w:val="22"/>
          <w:szCs w:val="22"/>
        </w:rPr>
        <w:t>í původnímu a </w:t>
      </w:r>
      <w:r w:rsidRPr="00B46664">
        <w:rPr>
          <w:rFonts w:ascii="Arial" w:hAnsi="Arial" w:cs="Arial"/>
          <w:sz w:val="22"/>
          <w:szCs w:val="22"/>
        </w:rPr>
        <w:t>této Smlouvě jako celku.</w:t>
      </w:r>
    </w:p>
    <w:p w:rsidR="00993113"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993113" w:rsidRPr="00B46664"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 xml:space="preserve">Tato Smlouva nabývá platnosti dnem podpisu </w:t>
      </w:r>
      <w:r w:rsidR="00CE3952">
        <w:rPr>
          <w:rFonts w:ascii="Arial" w:hAnsi="Arial" w:cs="Arial"/>
          <w:sz w:val="22"/>
          <w:szCs w:val="22"/>
        </w:rPr>
        <w:t xml:space="preserve">oběma </w:t>
      </w:r>
      <w:r w:rsidRPr="00B46664">
        <w:rPr>
          <w:rFonts w:ascii="Arial" w:hAnsi="Arial" w:cs="Arial"/>
          <w:sz w:val="22"/>
          <w:szCs w:val="22"/>
        </w:rPr>
        <w:t xml:space="preserve">Smluvními stranami a účinnosti dnem </w:t>
      </w:r>
      <w:r w:rsidR="00CE3952">
        <w:rPr>
          <w:rFonts w:ascii="Arial" w:hAnsi="Arial" w:cs="Arial"/>
          <w:sz w:val="22"/>
          <w:szCs w:val="22"/>
        </w:rPr>
        <w:t>jejího u</w:t>
      </w:r>
      <w:r w:rsidR="00A16E09">
        <w:rPr>
          <w:rFonts w:ascii="Arial" w:hAnsi="Arial" w:cs="Arial"/>
          <w:sz w:val="22"/>
          <w:szCs w:val="22"/>
        </w:rPr>
        <w:t xml:space="preserve">veřejnění v </w:t>
      </w:r>
      <w:r w:rsidRPr="00B46664">
        <w:rPr>
          <w:rFonts w:ascii="Arial" w:hAnsi="Arial" w:cs="Arial"/>
          <w:sz w:val="22"/>
          <w:szCs w:val="22"/>
        </w:rPr>
        <w:t xml:space="preserve">Informačním systému Registr smluv dle </w:t>
      </w:r>
      <w:r w:rsidR="00CE3952">
        <w:rPr>
          <w:rFonts w:ascii="Arial" w:hAnsi="Arial" w:cs="Arial"/>
          <w:sz w:val="22"/>
          <w:szCs w:val="22"/>
        </w:rPr>
        <w:t xml:space="preserve">příslušného právního předpisu. Uveřejnění </w:t>
      </w:r>
      <w:r w:rsidR="00D04A9D">
        <w:rPr>
          <w:rFonts w:ascii="Arial" w:hAnsi="Arial" w:cs="Arial"/>
          <w:sz w:val="22"/>
          <w:szCs w:val="22"/>
        </w:rPr>
        <w:t xml:space="preserve">této </w:t>
      </w:r>
      <w:r w:rsidR="00CE3952">
        <w:rPr>
          <w:rFonts w:ascii="Arial" w:hAnsi="Arial" w:cs="Arial"/>
          <w:sz w:val="22"/>
          <w:szCs w:val="22"/>
        </w:rPr>
        <w:t>Smlouvy a přísl</w:t>
      </w:r>
      <w:r w:rsidR="00A16E09">
        <w:rPr>
          <w:rFonts w:ascii="Arial" w:hAnsi="Arial" w:cs="Arial"/>
          <w:sz w:val="22"/>
          <w:szCs w:val="22"/>
        </w:rPr>
        <w:t xml:space="preserve">ušných </w:t>
      </w:r>
      <w:proofErr w:type="spellStart"/>
      <w:r w:rsidR="00A16E09">
        <w:rPr>
          <w:rFonts w:ascii="Arial" w:hAnsi="Arial" w:cs="Arial"/>
          <w:sz w:val="22"/>
          <w:szCs w:val="22"/>
        </w:rPr>
        <w:t>metadat</w:t>
      </w:r>
      <w:proofErr w:type="spellEnd"/>
      <w:r w:rsidR="00A16E09">
        <w:rPr>
          <w:rFonts w:ascii="Arial" w:hAnsi="Arial" w:cs="Arial"/>
          <w:sz w:val="22"/>
          <w:szCs w:val="22"/>
        </w:rPr>
        <w:t>, popř. dodatků a </w:t>
      </w:r>
      <w:r w:rsidR="00CE3952">
        <w:rPr>
          <w:rFonts w:ascii="Arial" w:hAnsi="Arial" w:cs="Arial"/>
          <w:sz w:val="22"/>
          <w:szCs w:val="22"/>
        </w:rPr>
        <w:t>dalších informací v</w:t>
      </w:r>
      <w:r w:rsidR="00A16E09">
        <w:rPr>
          <w:rFonts w:ascii="Arial" w:hAnsi="Arial" w:cs="Arial"/>
          <w:sz w:val="22"/>
          <w:szCs w:val="22"/>
        </w:rPr>
        <w:t xml:space="preserve"> </w:t>
      </w:r>
      <w:r w:rsidR="00CE3952">
        <w:rPr>
          <w:rFonts w:ascii="Arial" w:hAnsi="Arial" w:cs="Arial"/>
          <w:sz w:val="22"/>
          <w:szCs w:val="22"/>
        </w:rPr>
        <w:t>Informačním systému Registr smluv provede Objednatel.</w:t>
      </w:r>
    </w:p>
    <w:p w:rsidR="00993113" w:rsidRPr="00B46664"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 xml:space="preserve">Tato Smlouva je sepsána ve 4 vyhotoveních </w:t>
      </w:r>
      <w:r w:rsidR="00D04A9D">
        <w:rPr>
          <w:rFonts w:ascii="Arial" w:hAnsi="Arial" w:cs="Arial"/>
          <w:sz w:val="22"/>
          <w:szCs w:val="22"/>
        </w:rPr>
        <w:t>v</w:t>
      </w:r>
      <w:r w:rsidR="00A16E09">
        <w:rPr>
          <w:rFonts w:ascii="Arial" w:hAnsi="Arial" w:cs="Arial"/>
          <w:sz w:val="22"/>
          <w:szCs w:val="22"/>
        </w:rPr>
        <w:t xml:space="preserve"> </w:t>
      </w:r>
      <w:r w:rsidR="00D04A9D">
        <w:rPr>
          <w:rFonts w:ascii="Arial" w:hAnsi="Arial" w:cs="Arial"/>
          <w:sz w:val="22"/>
          <w:szCs w:val="22"/>
        </w:rPr>
        <w:t xml:space="preserve">českém jazyce </w:t>
      </w:r>
      <w:r w:rsidR="00A16E09">
        <w:rPr>
          <w:rFonts w:ascii="Arial" w:hAnsi="Arial" w:cs="Arial"/>
          <w:sz w:val="22"/>
          <w:szCs w:val="22"/>
        </w:rPr>
        <w:t xml:space="preserve">s </w:t>
      </w:r>
      <w:r w:rsidRPr="00B46664">
        <w:rPr>
          <w:rFonts w:ascii="Arial" w:hAnsi="Arial" w:cs="Arial"/>
          <w:sz w:val="22"/>
          <w:szCs w:val="22"/>
        </w:rPr>
        <w:t xml:space="preserve">platností originálu, z nichž 2 si ponechá </w:t>
      </w:r>
      <w:r w:rsidR="00A16E09">
        <w:rPr>
          <w:rFonts w:ascii="Arial" w:hAnsi="Arial" w:cs="Arial"/>
          <w:sz w:val="22"/>
          <w:szCs w:val="22"/>
        </w:rPr>
        <w:t>Objednatel</w:t>
      </w:r>
      <w:r w:rsidRPr="00B46664">
        <w:rPr>
          <w:rFonts w:ascii="Arial" w:hAnsi="Arial" w:cs="Arial"/>
          <w:sz w:val="22"/>
          <w:szCs w:val="22"/>
        </w:rPr>
        <w:t xml:space="preserve"> a</w:t>
      </w:r>
      <w:r w:rsidR="00A16E09">
        <w:rPr>
          <w:rFonts w:ascii="Arial" w:hAnsi="Arial" w:cs="Arial"/>
          <w:sz w:val="22"/>
          <w:szCs w:val="22"/>
        </w:rPr>
        <w:t xml:space="preserve"> </w:t>
      </w:r>
      <w:r w:rsidRPr="00B46664">
        <w:rPr>
          <w:rFonts w:ascii="Arial" w:hAnsi="Arial" w:cs="Arial"/>
          <w:sz w:val="22"/>
          <w:szCs w:val="22"/>
        </w:rPr>
        <w:t>2</w:t>
      </w:r>
      <w:r w:rsidR="00A16E09">
        <w:rPr>
          <w:rFonts w:ascii="Arial" w:hAnsi="Arial" w:cs="Arial"/>
          <w:sz w:val="22"/>
          <w:szCs w:val="22"/>
        </w:rPr>
        <w:t xml:space="preserve"> </w:t>
      </w:r>
      <w:r w:rsidRPr="00B46664">
        <w:rPr>
          <w:rFonts w:ascii="Arial" w:hAnsi="Arial" w:cs="Arial"/>
          <w:sz w:val="22"/>
          <w:szCs w:val="22"/>
        </w:rPr>
        <w:t xml:space="preserve">vyhotovení obdrží </w:t>
      </w:r>
      <w:r w:rsidR="00A16E09">
        <w:rPr>
          <w:rFonts w:ascii="Arial" w:hAnsi="Arial" w:cs="Arial"/>
          <w:sz w:val="22"/>
          <w:szCs w:val="22"/>
        </w:rPr>
        <w:t>Dodavatel</w:t>
      </w:r>
      <w:r w:rsidRPr="00B46664">
        <w:rPr>
          <w:rFonts w:ascii="Arial" w:hAnsi="Arial" w:cs="Arial"/>
          <w:sz w:val="22"/>
          <w:szCs w:val="22"/>
        </w:rPr>
        <w:t>.</w:t>
      </w:r>
    </w:p>
    <w:p w:rsidR="00A16E09" w:rsidRPr="00B46664" w:rsidRDefault="00A16E09" w:rsidP="00A16E09">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 xml:space="preserve">Nedílnou součástí této Smlouvy jsou </w:t>
      </w:r>
      <w:r>
        <w:rPr>
          <w:rFonts w:ascii="Arial" w:hAnsi="Arial" w:cs="Arial"/>
          <w:sz w:val="22"/>
          <w:szCs w:val="22"/>
        </w:rPr>
        <w:t xml:space="preserve">její </w:t>
      </w:r>
      <w:r w:rsidRPr="00B46664">
        <w:rPr>
          <w:rFonts w:ascii="Arial" w:hAnsi="Arial" w:cs="Arial"/>
          <w:sz w:val="22"/>
          <w:szCs w:val="22"/>
        </w:rPr>
        <w:t>přílohy:</w:t>
      </w:r>
    </w:p>
    <w:p w:rsidR="00A16E09" w:rsidRPr="00B46664" w:rsidRDefault="00A16E09" w:rsidP="00A16E09">
      <w:pPr>
        <w:pStyle w:val="Odstavecseseznamem1"/>
        <w:numPr>
          <w:ilvl w:val="0"/>
          <w:numId w:val="35"/>
        </w:numPr>
        <w:spacing w:after="120" w:line="276" w:lineRule="auto"/>
        <w:ind w:left="1418" w:hanging="709"/>
        <w:contextualSpacing w:val="0"/>
        <w:rPr>
          <w:rFonts w:ascii="Arial" w:hAnsi="Arial" w:cs="Arial"/>
          <w:sz w:val="22"/>
          <w:szCs w:val="22"/>
        </w:rPr>
      </w:pPr>
      <w:r w:rsidRPr="00B46664">
        <w:rPr>
          <w:rFonts w:ascii="Arial" w:hAnsi="Arial" w:cs="Arial"/>
          <w:sz w:val="22"/>
          <w:szCs w:val="22"/>
        </w:rPr>
        <w:t>Příloha č. 1</w:t>
      </w:r>
      <w:r>
        <w:rPr>
          <w:rFonts w:ascii="Arial" w:hAnsi="Arial" w:cs="Arial"/>
          <w:sz w:val="22"/>
          <w:szCs w:val="22"/>
        </w:rPr>
        <w:t>a</w:t>
      </w:r>
      <w:r w:rsidRPr="00B46664">
        <w:rPr>
          <w:rFonts w:ascii="Arial" w:hAnsi="Arial" w:cs="Arial"/>
          <w:sz w:val="22"/>
          <w:szCs w:val="22"/>
        </w:rPr>
        <w:t xml:space="preserve">: </w:t>
      </w:r>
      <w:r w:rsidR="00F33396">
        <w:rPr>
          <w:rFonts w:ascii="Arial" w:hAnsi="Arial" w:cs="Arial"/>
          <w:sz w:val="22"/>
          <w:szCs w:val="22"/>
        </w:rPr>
        <w:t>Slepý rozpočet</w:t>
      </w:r>
      <w:r>
        <w:rPr>
          <w:rFonts w:ascii="Arial" w:hAnsi="Arial" w:cs="Arial"/>
          <w:sz w:val="22"/>
          <w:szCs w:val="22"/>
        </w:rPr>
        <w:t>;</w:t>
      </w:r>
    </w:p>
    <w:p w:rsidR="00A16E09" w:rsidRPr="00B46664" w:rsidRDefault="00A16E09" w:rsidP="00A16E09">
      <w:pPr>
        <w:pStyle w:val="Odstavecseseznamem1"/>
        <w:numPr>
          <w:ilvl w:val="0"/>
          <w:numId w:val="35"/>
        </w:numPr>
        <w:spacing w:after="120" w:line="276" w:lineRule="auto"/>
        <w:ind w:left="1418" w:hanging="709"/>
        <w:contextualSpacing w:val="0"/>
        <w:rPr>
          <w:rFonts w:ascii="Arial" w:hAnsi="Arial" w:cs="Arial"/>
          <w:sz w:val="22"/>
          <w:szCs w:val="22"/>
        </w:rPr>
      </w:pPr>
      <w:r w:rsidRPr="00B46664">
        <w:rPr>
          <w:rFonts w:ascii="Arial" w:hAnsi="Arial" w:cs="Arial"/>
          <w:sz w:val="22"/>
          <w:szCs w:val="22"/>
        </w:rPr>
        <w:t>Příloha č. 2</w:t>
      </w:r>
      <w:r>
        <w:rPr>
          <w:rFonts w:ascii="Arial" w:hAnsi="Arial" w:cs="Arial"/>
          <w:sz w:val="22"/>
          <w:szCs w:val="22"/>
        </w:rPr>
        <w:t>a</w:t>
      </w:r>
      <w:r w:rsidRPr="00B46664">
        <w:rPr>
          <w:rFonts w:ascii="Arial" w:hAnsi="Arial" w:cs="Arial"/>
          <w:sz w:val="22"/>
          <w:szCs w:val="22"/>
        </w:rPr>
        <w:t>: Další závazné podmínky realizace předmětu plnění</w:t>
      </w:r>
      <w:r>
        <w:rPr>
          <w:rFonts w:ascii="Arial" w:hAnsi="Arial" w:cs="Arial"/>
          <w:sz w:val="22"/>
          <w:szCs w:val="22"/>
        </w:rPr>
        <w:t>.</w:t>
      </w:r>
    </w:p>
    <w:p w:rsidR="00993113" w:rsidRPr="00B46664" w:rsidRDefault="00993113" w:rsidP="00627C15">
      <w:pPr>
        <w:numPr>
          <w:ilvl w:val="1"/>
          <w:numId w:val="36"/>
        </w:numPr>
        <w:spacing w:after="120" w:line="276" w:lineRule="auto"/>
        <w:ind w:left="720" w:hanging="720"/>
        <w:jc w:val="both"/>
        <w:rPr>
          <w:rFonts w:ascii="Arial" w:hAnsi="Arial" w:cs="Arial"/>
          <w:sz w:val="22"/>
          <w:szCs w:val="22"/>
        </w:rPr>
      </w:pPr>
      <w:r w:rsidRPr="00B46664">
        <w:rPr>
          <w:rFonts w:ascii="Arial" w:hAnsi="Arial" w:cs="Arial"/>
          <w:sz w:val="22"/>
          <w:szCs w:val="22"/>
        </w:rPr>
        <w:t>Smluvní strany po přečtení této Smlouvy proh</w:t>
      </w:r>
      <w:r w:rsidR="00A16E09">
        <w:rPr>
          <w:rFonts w:ascii="Arial" w:hAnsi="Arial" w:cs="Arial"/>
          <w:sz w:val="22"/>
          <w:szCs w:val="22"/>
        </w:rPr>
        <w:t>lašují, že její obsah a práva a </w:t>
      </w:r>
      <w:r w:rsidRPr="00B46664">
        <w:rPr>
          <w:rFonts w:ascii="Arial" w:hAnsi="Arial" w:cs="Arial"/>
          <w:sz w:val="22"/>
          <w:szCs w:val="22"/>
        </w:rPr>
        <w:t xml:space="preserve">povinnosti odpovídají jejich pravé, vážné a svobodné vůli, a že </w:t>
      </w:r>
      <w:r w:rsidR="00D04A9D">
        <w:rPr>
          <w:rFonts w:ascii="Arial" w:hAnsi="Arial" w:cs="Arial"/>
          <w:sz w:val="22"/>
          <w:szCs w:val="22"/>
        </w:rPr>
        <w:t xml:space="preserve">tato </w:t>
      </w:r>
      <w:r w:rsidRPr="00B46664">
        <w:rPr>
          <w:rFonts w:ascii="Arial" w:hAnsi="Arial" w:cs="Arial"/>
          <w:sz w:val="22"/>
          <w:szCs w:val="22"/>
        </w:rPr>
        <w:t>Smlouva byla uzavřena po</w:t>
      </w:r>
      <w:r w:rsidR="00A16E09">
        <w:rPr>
          <w:rFonts w:ascii="Arial" w:hAnsi="Arial" w:cs="Arial"/>
          <w:sz w:val="22"/>
          <w:szCs w:val="22"/>
        </w:rPr>
        <w:t xml:space="preserve"> vzájemném projednání. Na </w:t>
      </w:r>
      <w:r w:rsidRPr="00B46664">
        <w:rPr>
          <w:rFonts w:ascii="Arial" w:hAnsi="Arial" w:cs="Arial"/>
          <w:sz w:val="22"/>
          <w:szCs w:val="22"/>
        </w:rPr>
        <w:t xml:space="preserve">důkaz toho připojují </w:t>
      </w:r>
      <w:r w:rsidR="00A16E09">
        <w:rPr>
          <w:rFonts w:ascii="Arial" w:hAnsi="Arial" w:cs="Arial"/>
          <w:sz w:val="22"/>
          <w:szCs w:val="22"/>
        </w:rPr>
        <w:t xml:space="preserve">níže </w:t>
      </w:r>
      <w:r w:rsidRPr="00B46664">
        <w:rPr>
          <w:rFonts w:ascii="Arial" w:hAnsi="Arial" w:cs="Arial"/>
          <w:sz w:val="22"/>
          <w:szCs w:val="22"/>
        </w:rPr>
        <w:t xml:space="preserve">své podpisy. Smluvní strany tímto </w:t>
      </w:r>
      <w:r w:rsidR="00A16E09">
        <w:rPr>
          <w:rFonts w:ascii="Arial" w:hAnsi="Arial" w:cs="Arial"/>
          <w:sz w:val="22"/>
          <w:szCs w:val="22"/>
        </w:rPr>
        <w:t xml:space="preserve">rovněž </w:t>
      </w:r>
      <w:r w:rsidRPr="00B46664">
        <w:rPr>
          <w:rFonts w:ascii="Arial" w:hAnsi="Arial" w:cs="Arial"/>
          <w:sz w:val="22"/>
          <w:szCs w:val="22"/>
        </w:rPr>
        <w:t>potvrzují převzetí příslušného počtu vyhotovení této Smlouvy.</w:t>
      </w:r>
    </w:p>
    <w:p w:rsidR="00993113" w:rsidRPr="00B46664" w:rsidRDefault="00993113" w:rsidP="00627C15">
      <w:pPr>
        <w:pStyle w:val="Odstavecseseznamem1"/>
        <w:spacing w:after="120" w:line="276" w:lineRule="auto"/>
        <w:ind w:left="0"/>
        <w:contextualSpacing w:val="0"/>
        <w:jc w:val="both"/>
        <w:rPr>
          <w:rFonts w:ascii="Arial" w:hAnsi="Arial" w:cs="Arial"/>
          <w:sz w:val="22"/>
          <w:szCs w:val="22"/>
        </w:rPr>
      </w:pPr>
    </w:p>
    <w:tbl>
      <w:tblPr>
        <w:tblW w:w="0" w:type="auto"/>
        <w:jc w:val="center"/>
        <w:tblLayout w:type="fixed"/>
        <w:tblLook w:val="0000" w:firstRow="0" w:lastRow="0" w:firstColumn="0" w:lastColumn="0" w:noHBand="0" w:noVBand="0"/>
      </w:tblPr>
      <w:tblGrid>
        <w:gridCol w:w="4527"/>
        <w:gridCol w:w="4527"/>
      </w:tblGrid>
      <w:tr w:rsidR="00B46664" w:rsidRPr="00B46664" w:rsidTr="00627C15">
        <w:trPr>
          <w:jc w:val="center"/>
        </w:trPr>
        <w:tc>
          <w:tcPr>
            <w:tcW w:w="4527" w:type="dxa"/>
          </w:tcPr>
          <w:p w:rsidR="00993113" w:rsidRPr="00B46664" w:rsidRDefault="00993113" w:rsidP="00627C15">
            <w:pPr>
              <w:suppressAutoHyphens/>
              <w:spacing w:after="120" w:line="276" w:lineRule="auto"/>
              <w:jc w:val="center"/>
              <w:rPr>
                <w:rFonts w:ascii="Arial" w:hAnsi="Arial" w:cs="Arial"/>
                <w:b/>
                <w:caps/>
              </w:rPr>
            </w:pPr>
            <w:r w:rsidRPr="00B46664">
              <w:rPr>
                <w:rFonts w:ascii="Arial" w:hAnsi="Arial" w:cs="Arial"/>
                <w:b/>
                <w:caps/>
                <w:sz w:val="22"/>
                <w:szCs w:val="22"/>
              </w:rPr>
              <w:t>objednatel</w:t>
            </w:r>
          </w:p>
          <w:p w:rsidR="00993113" w:rsidRPr="00B46664" w:rsidRDefault="00993113" w:rsidP="00627C15">
            <w:pPr>
              <w:suppressAutoHyphens/>
              <w:spacing w:after="120" w:line="276" w:lineRule="auto"/>
              <w:jc w:val="both"/>
              <w:rPr>
                <w:rFonts w:ascii="Arial" w:hAnsi="Arial" w:cs="Arial"/>
              </w:rPr>
            </w:pPr>
          </w:p>
          <w:p w:rsidR="00993113" w:rsidRPr="00B46664" w:rsidRDefault="00993113" w:rsidP="00627C15">
            <w:pPr>
              <w:suppressAutoHyphens/>
              <w:spacing w:after="120" w:line="276" w:lineRule="auto"/>
              <w:jc w:val="both"/>
              <w:rPr>
                <w:rFonts w:ascii="Arial" w:hAnsi="Arial" w:cs="Arial"/>
              </w:rPr>
            </w:pPr>
            <w:r w:rsidRPr="00B46664">
              <w:rPr>
                <w:rFonts w:ascii="Arial" w:hAnsi="Arial" w:cs="Arial"/>
                <w:sz w:val="22"/>
                <w:szCs w:val="22"/>
              </w:rPr>
              <w:t>V Praze, dne ……………………….</w:t>
            </w:r>
          </w:p>
          <w:p w:rsidR="00993113" w:rsidRPr="00B46664" w:rsidRDefault="00993113" w:rsidP="00627C15">
            <w:pPr>
              <w:suppressAutoHyphens/>
              <w:spacing w:after="120" w:line="276" w:lineRule="auto"/>
              <w:rPr>
                <w:rFonts w:ascii="Arial" w:hAnsi="Arial" w:cs="Arial"/>
              </w:rPr>
            </w:pPr>
          </w:p>
          <w:p w:rsidR="00993113" w:rsidRPr="00B46664" w:rsidRDefault="00993113" w:rsidP="00627C15">
            <w:pPr>
              <w:suppressAutoHyphens/>
              <w:spacing w:after="120" w:line="276" w:lineRule="auto"/>
              <w:rPr>
                <w:rFonts w:ascii="Arial" w:hAnsi="Arial" w:cs="Arial"/>
              </w:rPr>
            </w:pPr>
          </w:p>
          <w:p w:rsidR="00993113" w:rsidRPr="00B46664" w:rsidRDefault="00993113" w:rsidP="00627C15">
            <w:pPr>
              <w:suppressAutoHyphens/>
              <w:spacing w:after="120" w:line="276" w:lineRule="auto"/>
              <w:rPr>
                <w:rFonts w:ascii="Arial" w:hAnsi="Arial" w:cs="Arial"/>
              </w:rPr>
            </w:pPr>
          </w:p>
          <w:p w:rsidR="00993113" w:rsidRPr="00B46664" w:rsidRDefault="00993113" w:rsidP="00627C15">
            <w:pPr>
              <w:suppressAutoHyphens/>
              <w:spacing w:after="120" w:line="276" w:lineRule="auto"/>
              <w:jc w:val="center"/>
              <w:rPr>
                <w:rFonts w:ascii="Arial" w:hAnsi="Arial" w:cs="Arial"/>
              </w:rPr>
            </w:pPr>
            <w:r w:rsidRPr="00B46664">
              <w:rPr>
                <w:rFonts w:ascii="Arial" w:hAnsi="Arial" w:cs="Arial"/>
                <w:sz w:val="22"/>
                <w:szCs w:val="22"/>
              </w:rPr>
              <w:t>___________________________________</w:t>
            </w:r>
          </w:p>
          <w:p w:rsidR="00993113" w:rsidRPr="00B46664" w:rsidRDefault="00993113" w:rsidP="00627C15">
            <w:pPr>
              <w:pStyle w:val="Normal1"/>
              <w:suppressAutoHyphens/>
              <w:spacing w:before="0" w:line="276" w:lineRule="auto"/>
              <w:jc w:val="center"/>
              <w:rPr>
                <w:rFonts w:cs="Arial"/>
                <w:b/>
                <w:szCs w:val="22"/>
              </w:rPr>
            </w:pPr>
            <w:r w:rsidRPr="00B46664">
              <w:rPr>
                <w:rFonts w:cs="Arial"/>
                <w:b/>
                <w:szCs w:val="22"/>
              </w:rPr>
              <w:t>Česká republika – Ministerstvo životního prostředí</w:t>
            </w:r>
          </w:p>
          <w:p w:rsidR="00993113" w:rsidRPr="00B46664" w:rsidRDefault="00993113" w:rsidP="00627C15">
            <w:pPr>
              <w:suppressAutoHyphens/>
              <w:spacing w:after="120" w:line="276" w:lineRule="auto"/>
              <w:jc w:val="center"/>
              <w:rPr>
                <w:rFonts w:ascii="Arial" w:hAnsi="Arial" w:cs="Arial"/>
                <w:sz w:val="22"/>
                <w:szCs w:val="22"/>
              </w:rPr>
            </w:pPr>
            <w:r w:rsidRPr="00B46664">
              <w:rPr>
                <w:rFonts w:ascii="Arial" w:hAnsi="Arial" w:cs="Arial"/>
                <w:sz w:val="22"/>
                <w:szCs w:val="22"/>
              </w:rPr>
              <w:t>Ing. Martina Setzerová</w:t>
            </w:r>
          </w:p>
          <w:p w:rsidR="00993113" w:rsidRPr="00B46664" w:rsidRDefault="00627C15" w:rsidP="00627C15">
            <w:pPr>
              <w:suppressAutoHyphens/>
              <w:spacing w:after="120" w:line="276" w:lineRule="auto"/>
              <w:jc w:val="center"/>
              <w:rPr>
                <w:rFonts w:ascii="Arial" w:hAnsi="Arial" w:cs="Arial"/>
              </w:rPr>
            </w:pPr>
            <w:r>
              <w:rPr>
                <w:rFonts w:ascii="Arial" w:hAnsi="Arial" w:cs="Arial"/>
                <w:sz w:val="22"/>
                <w:szCs w:val="22"/>
              </w:rPr>
              <w:t>ředitelka odboru provozního</w:t>
            </w:r>
          </w:p>
        </w:tc>
        <w:tc>
          <w:tcPr>
            <w:tcW w:w="4527" w:type="dxa"/>
          </w:tcPr>
          <w:p w:rsidR="00993113" w:rsidRPr="00B46664" w:rsidRDefault="00993113" w:rsidP="00627C15">
            <w:pPr>
              <w:suppressAutoHyphens/>
              <w:spacing w:after="120" w:line="276" w:lineRule="auto"/>
              <w:jc w:val="center"/>
              <w:rPr>
                <w:rFonts w:ascii="Arial" w:hAnsi="Arial" w:cs="Arial"/>
                <w:b/>
                <w:caps/>
              </w:rPr>
            </w:pPr>
            <w:r w:rsidRPr="00B46664">
              <w:rPr>
                <w:rFonts w:ascii="Arial" w:hAnsi="Arial" w:cs="Arial"/>
                <w:b/>
                <w:caps/>
                <w:sz w:val="22"/>
                <w:szCs w:val="22"/>
              </w:rPr>
              <w:t>Dodavatel</w:t>
            </w:r>
          </w:p>
          <w:p w:rsidR="00993113" w:rsidRPr="00B46664" w:rsidRDefault="00993113" w:rsidP="00627C15">
            <w:pPr>
              <w:suppressAutoHyphens/>
              <w:spacing w:after="120" w:line="276" w:lineRule="auto"/>
              <w:jc w:val="both"/>
              <w:rPr>
                <w:rFonts w:ascii="Arial" w:hAnsi="Arial" w:cs="Arial"/>
              </w:rPr>
            </w:pPr>
          </w:p>
          <w:p w:rsidR="00993113" w:rsidRPr="00B46664" w:rsidRDefault="00993113" w:rsidP="00627C15">
            <w:pPr>
              <w:suppressAutoHyphens/>
              <w:spacing w:after="120" w:line="276" w:lineRule="auto"/>
              <w:jc w:val="both"/>
              <w:rPr>
                <w:rFonts w:ascii="Arial" w:hAnsi="Arial" w:cs="Arial"/>
              </w:rPr>
            </w:pPr>
            <w:r w:rsidRPr="00B46664">
              <w:rPr>
                <w:rFonts w:ascii="Arial" w:hAnsi="Arial" w:cs="Arial"/>
                <w:sz w:val="22"/>
                <w:szCs w:val="22"/>
              </w:rPr>
              <w:t>V …………………, dne ………………………</w:t>
            </w:r>
          </w:p>
          <w:p w:rsidR="00993113" w:rsidRPr="00B46664" w:rsidRDefault="00993113" w:rsidP="00627C15">
            <w:pPr>
              <w:suppressAutoHyphens/>
              <w:spacing w:after="120" w:line="276" w:lineRule="auto"/>
              <w:rPr>
                <w:rFonts w:ascii="Arial" w:hAnsi="Arial" w:cs="Arial"/>
              </w:rPr>
            </w:pPr>
          </w:p>
          <w:p w:rsidR="00993113" w:rsidRPr="00B46664" w:rsidRDefault="00993113" w:rsidP="00627C15">
            <w:pPr>
              <w:suppressAutoHyphens/>
              <w:spacing w:after="120" w:line="276" w:lineRule="auto"/>
              <w:rPr>
                <w:rFonts w:ascii="Arial" w:hAnsi="Arial" w:cs="Arial"/>
              </w:rPr>
            </w:pPr>
          </w:p>
          <w:p w:rsidR="00993113" w:rsidRPr="00B46664" w:rsidRDefault="00993113" w:rsidP="00627C15">
            <w:pPr>
              <w:suppressAutoHyphens/>
              <w:spacing w:after="120" w:line="276" w:lineRule="auto"/>
              <w:rPr>
                <w:rFonts w:ascii="Arial" w:hAnsi="Arial" w:cs="Arial"/>
              </w:rPr>
            </w:pPr>
          </w:p>
          <w:p w:rsidR="00993113" w:rsidRPr="00B46664" w:rsidRDefault="00993113" w:rsidP="00627C15">
            <w:pPr>
              <w:suppressAutoHyphens/>
              <w:spacing w:after="120" w:line="276" w:lineRule="auto"/>
              <w:jc w:val="center"/>
              <w:rPr>
                <w:rFonts w:ascii="Arial" w:hAnsi="Arial" w:cs="Arial"/>
              </w:rPr>
            </w:pPr>
            <w:r w:rsidRPr="00B46664">
              <w:rPr>
                <w:rFonts w:ascii="Arial" w:hAnsi="Arial" w:cs="Arial"/>
                <w:sz w:val="22"/>
                <w:szCs w:val="22"/>
              </w:rPr>
              <w:t>___________________________________</w:t>
            </w:r>
          </w:p>
          <w:p w:rsidR="00993113" w:rsidRPr="00B46664" w:rsidRDefault="00993113" w:rsidP="00627C15">
            <w:pPr>
              <w:suppressAutoHyphens/>
              <w:spacing w:after="120" w:line="276" w:lineRule="auto"/>
              <w:jc w:val="center"/>
              <w:rPr>
                <w:rFonts w:ascii="Arial" w:hAnsi="Arial" w:cs="Arial"/>
                <w:b/>
              </w:rPr>
            </w:pPr>
            <w:r w:rsidRPr="00B46664">
              <w:rPr>
                <w:rFonts w:ascii="Arial" w:hAnsi="Arial" w:cs="Arial"/>
                <w:b/>
                <w:sz w:val="22"/>
                <w:szCs w:val="22"/>
                <w:highlight w:val="yellow"/>
              </w:rPr>
              <w:t>[●]</w:t>
            </w:r>
          </w:p>
          <w:p w:rsidR="00993113" w:rsidRPr="00B46664" w:rsidRDefault="00993113" w:rsidP="00627C15">
            <w:pPr>
              <w:suppressAutoHyphens/>
              <w:spacing w:after="120" w:line="276" w:lineRule="auto"/>
              <w:jc w:val="center"/>
              <w:rPr>
                <w:rFonts w:ascii="Arial" w:hAnsi="Arial" w:cs="Arial"/>
                <w:sz w:val="22"/>
                <w:szCs w:val="22"/>
              </w:rPr>
            </w:pPr>
            <w:r w:rsidRPr="00B46664">
              <w:rPr>
                <w:rFonts w:ascii="Arial" w:hAnsi="Arial" w:cs="Arial"/>
                <w:sz w:val="22"/>
                <w:szCs w:val="22"/>
                <w:highlight w:val="yellow"/>
              </w:rPr>
              <w:t>[●]</w:t>
            </w:r>
          </w:p>
          <w:p w:rsidR="00993113" w:rsidRPr="00B46664" w:rsidRDefault="00993113" w:rsidP="00627C15">
            <w:pPr>
              <w:suppressAutoHyphens/>
              <w:spacing w:after="120" w:line="276" w:lineRule="auto"/>
              <w:jc w:val="center"/>
              <w:rPr>
                <w:rFonts w:ascii="Arial" w:hAnsi="Arial" w:cs="Arial"/>
              </w:rPr>
            </w:pPr>
            <w:r w:rsidRPr="00B46664">
              <w:rPr>
                <w:rFonts w:ascii="Arial" w:hAnsi="Arial" w:cs="Arial"/>
                <w:sz w:val="22"/>
                <w:szCs w:val="22"/>
                <w:highlight w:val="yellow"/>
              </w:rPr>
              <w:t>[●]</w:t>
            </w:r>
          </w:p>
        </w:tc>
      </w:tr>
    </w:tbl>
    <w:p w:rsidR="00993113" w:rsidRDefault="00993113" w:rsidP="00627C15">
      <w:pPr>
        <w:spacing w:after="120" w:line="276" w:lineRule="auto"/>
        <w:jc w:val="both"/>
        <w:rPr>
          <w:rFonts w:ascii="Arial" w:hAnsi="Arial" w:cs="Arial"/>
          <w:sz w:val="22"/>
          <w:szCs w:val="22"/>
        </w:rPr>
      </w:pPr>
    </w:p>
    <w:p w:rsidR="00B44F9F" w:rsidRDefault="00B44F9F" w:rsidP="00F20968">
      <w:pPr>
        <w:rPr>
          <w:rFonts w:ascii="Arial" w:hAnsi="Arial" w:cs="Arial"/>
          <w:b/>
          <w:sz w:val="22"/>
          <w:szCs w:val="22"/>
        </w:rPr>
      </w:pPr>
      <w:r w:rsidRPr="00B46664">
        <w:rPr>
          <w:rFonts w:ascii="Arial" w:hAnsi="Arial" w:cs="Arial"/>
          <w:b/>
          <w:sz w:val="22"/>
          <w:szCs w:val="22"/>
        </w:rPr>
        <w:lastRenderedPageBreak/>
        <w:t>Příloha č. 1</w:t>
      </w:r>
      <w:r w:rsidR="00FC5D44">
        <w:rPr>
          <w:rFonts w:ascii="Arial" w:hAnsi="Arial" w:cs="Arial"/>
          <w:b/>
          <w:sz w:val="22"/>
          <w:szCs w:val="22"/>
        </w:rPr>
        <w:t>a</w:t>
      </w:r>
      <w:r w:rsidRPr="00B46664">
        <w:rPr>
          <w:rFonts w:ascii="Arial" w:hAnsi="Arial" w:cs="Arial"/>
          <w:b/>
          <w:sz w:val="22"/>
          <w:szCs w:val="22"/>
        </w:rPr>
        <w:t xml:space="preserve">: </w:t>
      </w:r>
      <w:r w:rsidR="00F33396">
        <w:rPr>
          <w:rFonts w:ascii="Arial" w:hAnsi="Arial" w:cs="Arial"/>
          <w:b/>
          <w:sz w:val="22"/>
          <w:szCs w:val="22"/>
        </w:rPr>
        <w:t>Slepý rozpočet</w:t>
      </w:r>
    </w:p>
    <w:p w:rsidR="00627C15" w:rsidRPr="00627C15" w:rsidRDefault="00627C15" w:rsidP="00627C15">
      <w:pPr>
        <w:pStyle w:val="Odstavecseseznamem1"/>
        <w:spacing w:after="120" w:line="276" w:lineRule="auto"/>
        <w:ind w:left="0"/>
        <w:contextualSpacing w:val="0"/>
        <w:rPr>
          <w:rFonts w:ascii="Arial" w:hAnsi="Arial" w:cs="Arial"/>
          <w:sz w:val="22"/>
          <w:szCs w:val="22"/>
        </w:rPr>
      </w:pPr>
    </w:p>
    <w:p w:rsidR="007C59F1" w:rsidRPr="00BC2876" w:rsidRDefault="00133FF6" w:rsidP="00627C15">
      <w:pPr>
        <w:pStyle w:val="Odstavecseseznamem1"/>
        <w:spacing w:after="120" w:line="276" w:lineRule="auto"/>
        <w:ind w:left="0"/>
        <w:contextualSpacing w:val="0"/>
        <w:jc w:val="both"/>
        <w:rPr>
          <w:rFonts w:ascii="Arial" w:hAnsi="Arial" w:cs="Arial"/>
          <w:i/>
          <w:sz w:val="22"/>
          <w:szCs w:val="22"/>
        </w:rPr>
      </w:pPr>
      <w:r w:rsidRPr="00F33396">
        <w:rPr>
          <w:rFonts w:ascii="Arial" w:hAnsi="Arial" w:cs="Arial"/>
          <w:i/>
          <w:sz w:val="22"/>
          <w:szCs w:val="22"/>
          <w:highlight w:val="green"/>
        </w:rPr>
        <w:t xml:space="preserve">Doplní </w:t>
      </w:r>
      <w:r w:rsidR="00BC2876" w:rsidRPr="00F33396">
        <w:rPr>
          <w:rFonts w:ascii="Arial" w:hAnsi="Arial" w:cs="Arial"/>
          <w:i/>
          <w:sz w:val="22"/>
          <w:szCs w:val="22"/>
          <w:highlight w:val="green"/>
        </w:rPr>
        <w:t>zadavatel</w:t>
      </w:r>
      <w:r w:rsidRPr="00F33396">
        <w:rPr>
          <w:rFonts w:ascii="Arial" w:hAnsi="Arial" w:cs="Arial"/>
          <w:i/>
          <w:sz w:val="22"/>
          <w:szCs w:val="22"/>
          <w:highlight w:val="green"/>
        </w:rPr>
        <w:t xml:space="preserve"> </w:t>
      </w:r>
      <w:r w:rsidR="00AE0A0C" w:rsidRPr="00F33396">
        <w:rPr>
          <w:rFonts w:ascii="Arial" w:hAnsi="Arial" w:cs="Arial"/>
          <w:i/>
          <w:sz w:val="22"/>
          <w:szCs w:val="22"/>
          <w:highlight w:val="green"/>
        </w:rPr>
        <w:t>z</w:t>
      </w:r>
      <w:r w:rsidR="00627C15" w:rsidRPr="00F33396">
        <w:rPr>
          <w:rFonts w:ascii="Arial" w:hAnsi="Arial" w:cs="Arial"/>
          <w:i/>
          <w:sz w:val="22"/>
          <w:szCs w:val="22"/>
          <w:highlight w:val="green"/>
        </w:rPr>
        <w:t xml:space="preserve"> </w:t>
      </w:r>
      <w:r w:rsidR="00AE0A0C" w:rsidRPr="00F33396">
        <w:rPr>
          <w:rFonts w:ascii="Arial" w:hAnsi="Arial" w:cs="Arial"/>
          <w:i/>
          <w:sz w:val="22"/>
          <w:szCs w:val="22"/>
          <w:highlight w:val="green"/>
        </w:rPr>
        <w:t xml:space="preserve">oceněného </w:t>
      </w:r>
      <w:r w:rsidR="00F33396" w:rsidRPr="00F33396">
        <w:rPr>
          <w:rFonts w:ascii="Arial" w:hAnsi="Arial" w:cs="Arial"/>
          <w:i/>
          <w:sz w:val="22"/>
          <w:szCs w:val="22"/>
          <w:highlight w:val="green"/>
        </w:rPr>
        <w:t>Slepého rozpočtu</w:t>
      </w:r>
      <w:r w:rsidR="00AE0A0C" w:rsidRPr="00F33396">
        <w:rPr>
          <w:rFonts w:ascii="Arial" w:hAnsi="Arial" w:cs="Arial"/>
          <w:i/>
          <w:sz w:val="22"/>
          <w:szCs w:val="22"/>
          <w:highlight w:val="green"/>
        </w:rPr>
        <w:t xml:space="preserve"> </w:t>
      </w:r>
      <w:r w:rsidR="00CF7DE8" w:rsidRPr="00F33396">
        <w:rPr>
          <w:rFonts w:ascii="Arial" w:hAnsi="Arial" w:cs="Arial"/>
          <w:i/>
          <w:sz w:val="22"/>
          <w:szCs w:val="22"/>
          <w:highlight w:val="green"/>
        </w:rPr>
        <w:t>z</w:t>
      </w:r>
      <w:r w:rsidR="00627C15" w:rsidRPr="00F33396">
        <w:rPr>
          <w:rFonts w:ascii="Arial" w:hAnsi="Arial" w:cs="Arial"/>
          <w:i/>
          <w:sz w:val="22"/>
          <w:szCs w:val="22"/>
          <w:highlight w:val="green"/>
        </w:rPr>
        <w:t xml:space="preserve"> </w:t>
      </w:r>
      <w:r w:rsidR="00CF7DE8" w:rsidRPr="00F33396">
        <w:rPr>
          <w:rFonts w:ascii="Arial" w:hAnsi="Arial" w:cs="Arial"/>
          <w:i/>
          <w:sz w:val="22"/>
          <w:szCs w:val="22"/>
          <w:highlight w:val="green"/>
        </w:rPr>
        <w:t xml:space="preserve">nabídky </w:t>
      </w:r>
      <w:r w:rsidR="00627C15" w:rsidRPr="00F33396">
        <w:rPr>
          <w:rFonts w:ascii="Arial" w:hAnsi="Arial" w:cs="Arial"/>
          <w:i/>
          <w:sz w:val="22"/>
          <w:szCs w:val="22"/>
          <w:highlight w:val="green"/>
        </w:rPr>
        <w:t xml:space="preserve">vybraného </w:t>
      </w:r>
      <w:r w:rsidR="00BC2876" w:rsidRPr="00F33396">
        <w:rPr>
          <w:rFonts w:ascii="Arial" w:hAnsi="Arial" w:cs="Arial"/>
          <w:i/>
          <w:sz w:val="22"/>
          <w:szCs w:val="22"/>
          <w:highlight w:val="green"/>
        </w:rPr>
        <w:t>účastníka zadávacího řízení</w:t>
      </w:r>
      <w:r w:rsidR="00627C15" w:rsidRPr="00F33396">
        <w:rPr>
          <w:rFonts w:ascii="Arial" w:hAnsi="Arial" w:cs="Arial"/>
          <w:i/>
          <w:sz w:val="22"/>
          <w:szCs w:val="22"/>
          <w:highlight w:val="green"/>
        </w:rPr>
        <w:t xml:space="preserve"> před</w:t>
      </w:r>
      <w:r w:rsidR="00A16E09" w:rsidRPr="00F33396">
        <w:rPr>
          <w:rFonts w:ascii="Arial" w:hAnsi="Arial" w:cs="Arial"/>
          <w:i/>
          <w:sz w:val="22"/>
          <w:szCs w:val="22"/>
          <w:highlight w:val="green"/>
        </w:rPr>
        <w:t xml:space="preserve"> </w:t>
      </w:r>
      <w:r w:rsidR="00CF7DE8" w:rsidRPr="00F33396">
        <w:rPr>
          <w:rFonts w:ascii="Arial" w:hAnsi="Arial" w:cs="Arial"/>
          <w:i/>
          <w:sz w:val="22"/>
          <w:szCs w:val="22"/>
          <w:highlight w:val="green"/>
        </w:rPr>
        <w:t xml:space="preserve">podpisem </w:t>
      </w:r>
      <w:r w:rsidR="00FC5D44" w:rsidRPr="00F33396">
        <w:rPr>
          <w:rFonts w:ascii="Arial" w:hAnsi="Arial" w:cs="Arial"/>
          <w:i/>
          <w:sz w:val="22"/>
          <w:szCs w:val="22"/>
          <w:highlight w:val="green"/>
        </w:rPr>
        <w:t xml:space="preserve">této </w:t>
      </w:r>
      <w:r w:rsidR="00F33396" w:rsidRPr="00F33396">
        <w:rPr>
          <w:rFonts w:ascii="Arial" w:hAnsi="Arial" w:cs="Arial"/>
          <w:i/>
          <w:sz w:val="22"/>
          <w:szCs w:val="22"/>
          <w:highlight w:val="green"/>
        </w:rPr>
        <w:t>S</w:t>
      </w:r>
      <w:r w:rsidR="00CF7DE8" w:rsidRPr="00F33396">
        <w:rPr>
          <w:rFonts w:ascii="Arial" w:hAnsi="Arial" w:cs="Arial"/>
          <w:i/>
          <w:sz w:val="22"/>
          <w:szCs w:val="22"/>
          <w:highlight w:val="green"/>
        </w:rPr>
        <w:t>mlouvy</w:t>
      </w:r>
      <w:r w:rsidR="00FC5D44" w:rsidRPr="00F33396">
        <w:rPr>
          <w:rFonts w:ascii="Arial" w:hAnsi="Arial" w:cs="Arial"/>
          <w:i/>
          <w:sz w:val="22"/>
          <w:szCs w:val="22"/>
          <w:highlight w:val="green"/>
        </w:rPr>
        <w:t>.</w:t>
      </w:r>
    </w:p>
    <w:p w:rsidR="007C59F1" w:rsidRPr="00627C15" w:rsidRDefault="007C59F1" w:rsidP="00627C15">
      <w:pPr>
        <w:pStyle w:val="Odstavecseseznamem1"/>
        <w:spacing w:after="120" w:line="276" w:lineRule="auto"/>
        <w:ind w:left="0"/>
        <w:contextualSpacing w:val="0"/>
        <w:rPr>
          <w:rFonts w:ascii="Arial" w:hAnsi="Arial" w:cs="Arial"/>
          <w:sz w:val="22"/>
          <w:szCs w:val="22"/>
        </w:rPr>
      </w:pPr>
    </w:p>
    <w:p w:rsidR="00B44F9F" w:rsidRPr="00627C15" w:rsidRDefault="00B44F9F" w:rsidP="00627C15">
      <w:pPr>
        <w:pStyle w:val="Odstavecseseznamem1"/>
        <w:spacing w:after="120" w:line="276" w:lineRule="auto"/>
        <w:ind w:left="0"/>
        <w:contextualSpacing w:val="0"/>
        <w:rPr>
          <w:rFonts w:ascii="Arial" w:hAnsi="Arial" w:cs="Arial"/>
          <w:sz w:val="22"/>
          <w:szCs w:val="22"/>
        </w:rPr>
      </w:pPr>
      <w:r w:rsidRPr="00627C15">
        <w:rPr>
          <w:rFonts w:ascii="Arial" w:hAnsi="Arial" w:cs="Arial"/>
          <w:sz w:val="22"/>
          <w:szCs w:val="22"/>
        </w:rPr>
        <w:br w:type="page"/>
      </w:r>
    </w:p>
    <w:p w:rsidR="00B44F9F" w:rsidRPr="00B46664" w:rsidRDefault="00B44F9F" w:rsidP="00627C15">
      <w:pPr>
        <w:pStyle w:val="Odstavecseseznamem1"/>
        <w:spacing w:after="120" w:line="276" w:lineRule="auto"/>
        <w:ind w:left="0"/>
        <w:contextualSpacing w:val="0"/>
        <w:rPr>
          <w:rFonts w:ascii="Arial" w:hAnsi="Arial" w:cs="Arial"/>
          <w:b/>
          <w:sz w:val="22"/>
          <w:szCs w:val="22"/>
        </w:rPr>
      </w:pPr>
      <w:r w:rsidRPr="00B46664">
        <w:rPr>
          <w:rFonts w:ascii="Arial" w:hAnsi="Arial" w:cs="Arial"/>
          <w:b/>
          <w:sz w:val="22"/>
          <w:szCs w:val="22"/>
        </w:rPr>
        <w:lastRenderedPageBreak/>
        <w:t>Příloha č. 2</w:t>
      </w:r>
      <w:r w:rsidR="00FC5D44">
        <w:rPr>
          <w:rFonts w:ascii="Arial" w:hAnsi="Arial" w:cs="Arial"/>
          <w:b/>
          <w:sz w:val="22"/>
          <w:szCs w:val="22"/>
        </w:rPr>
        <w:t>a</w:t>
      </w:r>
      <w:r w:rsidRPr="00B46664">
        <w:rPr>
          <w:rFonts w:ascii="Arial" w:hAnsi="Arial" w:cs="Arial"/>
          <w:b/>
          <w:sz w:val="22"/>
          <w:szCs w:val="22"/>
        </w:rPr>
        <w:t xml:space="preserve">: </w:t>
      </w:r>
      <w:r w:rsidR="00446875" w:rsidRPr="00B46664">
        <w:rPr>
          <w:rFonts w:ascii="Arial" w:hAnsi="Arial" w:cs="Arial"/>
          <w:b/>
          <w:sz w:val="22"/>
          <w:szCs w:val="22"/>
        </w:rPr>
        <w:t>Další závazné podmínky realizace předmětu plnění</w:t>
      </w:r>
    </w:p>
    <w:p w:rsidR="00446875" w:rsidRPr="00B46664" w:rsidRDefault="00446875" w:rsidP="00627C15">
      <w:pPr>
        <w:pStyle w:val="Zkladntext"/>
        <w:suppressAutoHyphens/>
        <w:spacing w:line="276" w:lineRule="auto"/>
        <w:rPr>
          <w:rFonts w:ascii="Arial" w:hAnsi="Arial" w:cs="Arial"/>
          <w:sz w:val="22"/>
          <w:szCs w:val="22"/>
          <w:highlight w:val="magenta"/>
        </w:rPr>
      </w:pPr>
    </w:p>
    <w:p w:rsidR="00446875" w:rsidRPr="00051B68"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Objednatel předá Dodavateli zápisem v Deníku protokolárně pro realizaci předmětu plnění místo realizace předmětu plnění, a to prosté všech právních a faktických závad a nároků třetích osob, které by bránily zahájení realizace předmětu plnění, a ve stavu způsobilém k</w:t>
      </w:r>
      <w:r w:rsidR="005C7F3C">
        <w:rPr>
          <w:rFonts w:ascii="Arial" w:hAnsi="Arial" w:cs="Arial"/>
          <w:sz w:val="22"/>
          <w:szCs w:val="22"/>
        </w:rPr>
        <w:t xml:space="preserve"> </w:t>
      </w:r>
      <w:r w:rsidRPr="00B46664">
        <w:rPr>
          <w:rFonts w:ascii="Arial" w:hAnsi="Arial" w:cs="Arial"/>
          <w:sz w:val="22"/>
          <w:szCs w:val="22"/>
        </w:rPr>
        <w:t xml:space="preserve">realizaci předmětu plnění a odpovídajícím předané dokumentaci dotčeného místa realizace předmětu plnění, nejpozději </w:t>
      </w:r>
      <w:r w:rsidR="00CE51C9" w:rsidRPr="00051B68">
        <w:rPr>
          <w:rFonts w:ascii="Arial" w:hAnsi="Arial" w:cs="Arial"/>
          <w:sz w:val="22"/>
          <w:szCs w:val="22"/>
        </w:rPr>
        <w:t xml:space="preserve">do 5 </w:t>
      </w:r>
      <w:r w:rsidR="005C7F3C" w:rsidRPr="00051B68">
        <w:rPr>
          <w:rFonts w:ascii="Arial" w:hAnsi="Arial" w:cs="Arial"/>
          <w:sz w:val="22"/>
          <w:szCs w:val="22"/>
        </w:rPr>
        <w:t>kalendářních dnů </w:t>
      </w:r>
      <w:r w:rsidR="00CE51C9" w:rsidRPr="00051B68">
        <w:rPr>
          <w:rFonts w:ascii="Arial" w:hAnsi="Arial" w:cs="Arial"/>
          <w:sz w:val="22"/>
          <w:szCs w:val="22"/>
        </w:rPr>
        <w:t>po</w:t>
      </w:r>
      <w:r w:rsidR="00FC5D44" w:rsidRPr="00051B68">
        <w:rPr>
          <w:rFonts w:ascii="Arial" w:hAnsi="Arial" w:cs="Arial"/>
          <w:sz w:val="22"/>
          <w:szCs w:val="22"/>
        </w:rPr>
        <w:t> </w:t>
      </w:r>
      <w:r w:rsidR="00CE51C9" w:rsidRPr="00051B68">
        <w:rPr>
          <w:rFonts w:ascii="Arial" w:hAnsi="Arial" w:cs="Arial"/>
          <w:sz w:val="22"/>
          <w:szCs w:val="22"/>
        </w:rPr>
        <w:t>nabytí účinnosti této Smlouvy.</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Současně s</w:t>
      </w:r>
      <w:r w:rsidR="005C7F3C">
        <w:rPr>
          <w:rFonts w:ascii="Arial" w:hAnsi="Arial" w:cs="Arial"/>
          <w:sz w:val="22"/>
          <w:szCs w:val="22"/>
        </w:rPr>
        <w:t xml:space="preserve"> </w:t>
      </w:r>
      <w:r w:rsidRPr="00B46664">
        <w:rPr>
          <w:rFonts w:ascii="Arial" w:hAnsi="Arial" w:cs="Arial"/>
          <w:sz w:val="22"/>
          <w:szCs w:val="22"/>
        </w:rPr>
        <w:t>předáním místa realizace předmětu plnění určí Objednatel Dodavateli body montážních rozvodů elektrické energie 220/380 V a vody.</w:t>
      </w:r>
    </w:p>
    <w:p w:rsidR="00446875" w:rsidRPr="00B46664" w:rsidRDefault="006C4F4F"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Dodavatel je povinen vést </w:t>
      </w:r>
      <w:r w:rsidR="00446875" w:rsidRPr="00B46664">
        <w:rPr>
          <w:rFonts w:ascii="Arial" w:hAnsi="Arial" w:cs="Arial"/>
          <w:sz w:val="22"/>
          <w:szCs w:val="22"/>
        </w:rPr>
        <w:t xml:space="preserve">Deník </w:t>
      </w:r>
      <w:r w:rsidR="005C7F3C">
        <w:rPr>
          <w:rFonts w:ascii="Arial" w:hAnsi="Arial" w:cs="Arial"/>
          <w:sz w:val="22"/>
          <w:szCs w:val="22"/>
        </w:rPr>
        <w:t xml:space="preserve">způsobem stanoveným v </w:t>
      </w:r>
      <w:r w:rsidRPr="00B46664">
        <w:rPr>
          <w:rFonts w:ascii="Arial" w:hAnsi="Arial" w:cs="Arial"/>
          <w:sz w:val="22"/>
          <w:szCs w:val="22"/>
        </w:rPr>
        <w:t xml:space="preserve">zákoně č. </w:t>
      </w:r>
      <w:r w:rsidR="005C7F3C">
        <w:rPr>
          <w:rFonts w:ascii="Arial" w:hAnsi="Arial" w:cs="Arial"/>
          <w:sz w:val="22"/>
          <w:szCs w:val="22"/>
        </w:rPr>
        <w:t>183/2006 Sb., </w:t>
      </w:r>
      <w:r w:rsidR="00395022" w:rsidRPr="00B46664">
        <w:rPr>
          <w:rFonts w:ascii="Arial" w:hAnsi="Arial" w:cs="Arial"/>
          <w:sz w:val="22"/>
          <w:szCs w:val="22"/>
        </w:rPr>
        <w:t>o</w:t>
      </w:r>
      <w:r w:rsidR="00FC5D44">
        <w:rPr>
          <w:rFonts w:ascii="Arial" w:hAnsi="Arial" w:cs="Arial"/>
          <w:sz w:val="22"/>
          <w:szCs w:val="22"/>
        </w:rPr>
        <w:t> </w:t>
      </w:r>
      <w:r w:rsidR="00395022" w:rsidRPr="00B46664">
        <w:rPr>
          <w:rFonts w:ascii="Arial" w:hAnsi="Arial" w:cs="Arial"/>
          <w:sz w:val="22"/>
          <w:szCs w:val="22"/>
        </w:rPr>
        <w:t>územním plánování a stavebním řádu (stavební zákon)</w:t>
      </w:r>
      <w:r w:rsidR="00FC5D44">
        <w:rPr>
          <w:rFonts w:ascii="Arial" w:hAnsi="Arial" w:cs="Arial"/>
          <w:sz w:val="22"/>
          <w:szCs w:val="22"/>
        </w:rPr>
        <w:t>,</w:t>
      </w:r>
      <w:r w:rsidR="00395022" w:rsidRPr="00B46664">
        <w:rPr>
          <w:rFonts w:ascii="Arial" w:hAnsi="Arial" w:cs="Arial"/>
          <w:sz w:val="22"/>
          <w:szCs w:val="22"/>
        </w:rPr>
        <w:t xml:space="preserve"> ve znění pozdějších předpisů</w:t>
      </w:r>
      <w:r w:rsidR="00FC5D44">
        <w:rPr>
          <w:rFonts w:ascii="Arial" w:hAnsi="Arial" w:cs="Arial"/>
          <w:sz w:val="22"/>
          <w:szCs w:val="22"/>
        </w:rPr>
        <w:t>,</w:t>
      </w:r>
      <w:r w:rsidR="00395022" w:rsidRPr="00B46664">
        <w:rPr>
          <w:rFonts w:ascii="Arial" w:hAnsi="Arial" w:cs="Arial"/>
          <w:sz w:val="22"/>
          <w:szCs w:val="22"/>
        </w:rPr>
        <w:t xml:space="preserve"> a v</w:t>
      </w:r>
      <w:r w:rsidR="005C7F3C">
        <w:rPr>
          <w:rFonts w:ascii="Arial" w:hAnsi="Arial" w:cs="Arial"/>
          <w:sz w:val="22"/>
          <w:szCs w:val="22"/>
        </w:rPr>
        <w:t xml:space="preserve"> prováděcích předpisech k </w:t>
      </w:r>
      <w:r w:rsidR="00395022" w:rsidRPr="00B46664">
        <w:rPr>
          <w:rFonts w:ascii="Arial" w:hAnsi="Arial" w:cs="Arial"/>
          <w:sz w:val="22"/>
          <w:szCs w:val="22"/>
        </w:rPr>
        <w:t>němu, v</w:t>
      </w:r>
      <w:r w:rsidR="005C7F3C">
        <w:rPr>
          <w:rFonts w:ascii="Arial" w:hAnsi="Arial" w:cs="Arial"/>
          <w:sz w:val="22"/>
          <w:szCs w:val="22"/>
        </w:rPr>
        <w:t xml:space="preserve"> </w:t>
      </w:r>
      <w:r w:rsidR="00395022" w:rsidRPr="00B46664">
        <w:rPr>
          <w:rFonts w:ascii="Arial" w:hAnsi="Arial" w:cs="Arial"/>
          <w:sz w:val="22"/>
          <w:szCs w:val="22"/>
        </w:rPr>
        <w:t xml:space="preserve">té části realizace </w:t>
      </w:r>
      <w:r w:rsidR="00CA4E9A" w:rsidRPr="00B46664">
        <w:rPr>
          <w:rFonts w:ascii="Arial" w:hAnsi="Arial" w:cs="Arial"/>
          <w:sz w:val="22"/>
          <w:szCs w:val="22"/>
        </w:rPr>
        <w:t>předmětu plnění, která toto svou povahou vyžaduje</w:t>
      </w:r>
      <w:r w:rsidR="00E45A34" w:rsidRPr="00B46664">
        <w:rPr>
          <w:rFonts w:ascii="Arial" w:hAnsi="Arial" w:cs="Arial"/>
          <w:sz w:val="22"/>
          <w:szCs w:val="22"/>
        </w:rPr>
        <w:t xml:space="preserve">, zejména dle přílohy č. 16 </w:t>
      </w:r>
      <w:r w:rsidR="00FC5D44">
        <w:rPr>
          <w:rFonts w:ascii="Arial" w:hAnsi="Arial" w:cs="Arial"/>
          <w:sz w:val="22"/>
          <w:szCs w:val="22"/>
        </w:rPr>
        <w:t>v</w:t>
      </w:r>
      <w:r w:rsidR="00E45A34" w:rsidRPr="00B46664">
        <w:rPr>
          <w:rFonts w:ascii="Arial" w:hAnsi="Arial" w:cs="Arial"/>
          <w:sz w:val="22"/>
          <w:szCs w:val="22"/>
        </w:rPr>
        <w:t xml:space="preserve">yhlášky č. 499/2006 Sb., o dokumentaci staveb. Deník se skládá </w:t>
      </w:r>
      <w:r w:rsidR="00446875" w:rsidRPr="00B46664">
        <w:rPr>
          <w:rFonts w:ascii="Arial" w:hAnsi="Arial" w:cs="Arial"/>
          <w:sz w:val="22"/>
          <w:szCs w:val="22"/>
        </w:rPr>
        <w:t>z</w:t>
      </w:r>
      <w:r w:rsidR="005C7F3C">
        <w:rPr>
          <w:rFonts w:ascii="Arial" w:hAnsi="Arial" w:cs="Arial"/>
          <w:sz w:val="22"/>
          <w:szCs w:val="22"/>
        </w:rPr>
        <w:t xml:space="preserve"> </w:t>
      </w:r>
      <w:r w:rsidR="00446875" w:rsidRPr="00B46664">
        <w:rPr>
          <w:rFonts w:ascii="Arial" w:hAnsi="Arial" w:cs="Arial"/>
          <w:sz w:val="22"/>
          <w:szCs w:val="22"/>
        </w:rPr>
        <w:t xml:space="preserve">úvodních listů a denních záznamů. Denní záznamy se píší do </w:t>
      </w:r>
      <w:r w:rsidR="005C7F3C">
        <w:rPr>
          <w:rFonts w:ascii="Arial" w:hAnsi="Arial" w:cs="Arial"/>
          <w:sz w:val="22"/>
          <w:szCs w:val="22"/>
        </w:rPr>
        <w:t>D</w:t>
      </w:r>
      <w:r w:rsidR="00446875" w:rsidRPr="00B46664">
        <w:rPr>
          <w:rFonts w:ascii="Arial" w:hAnsi="Arial" w:cs="Arial"/>
          <w:sz w:val="22"/>
          <w:szCs w:val="22"/>
        </w:rPr>
        <w:t>eníku s</w:t>
      </w:r>
      <w:r w:rsidR="005C7F3C">
        <w:rPr>
          <w:rFonts w:ascii="Arial" w:hAnsi="Arial" w:cs="Arial"/>
          <w:sz w:val="22"/>
          <w:szCs w:val="22"/>
        </w:rPr>
        <w:t xml:space="preserve"> </w:t>
      </w:r>
      <w:r w:rsidR="00446875" w:rsidRPr="00B46664">
        <w:rPr>
          <w:rFonts w:ascii="Arial" w:hAnsi="Arial" w:cs="Arial"/>
          <w:sz w:val="22"/>
          <w:szCs w:val="22"/>
        </w:rPr>
        <w:t xml:space="preserve">očíslovanými listy a se </w:t>
      </w:r>
      <w:r w:rsidR="005C7F3C">
        <w:rPr>
          <w:rFonts w:ascii="Arial" w:hAnsi="Arial" w:cs="Arial"/>
          <w:sz w:val="22"/>
          <w:szCs w:val="22"/>
        </w:rPr>
        <w:t>2</w:t>
      </w:r>
      <w:r w:rsidR="00446875" w:rsidRPr="00B46664">
        <w:rPr>
          <w:rFonts w:ascii="Arial" w:hAnsi="Arial" w:cs="Arial"/>
          <w:sz w:val="22"/>
          <w:szCs w:val="22"/>
        </w:rPr>
        <w:t xml:space="preserve"> oddělitelnými průpisy. Do</w:t>
      </w:r>
      <w:r w:rsidR="005C7F3C">
        <w:rPr>
          <w:rFonts w:ascii="Arial" w:hAnsi="Arial" w:cs="Arial"/>
          <w:sz w:val="22"/>
          <w:szCs w:val="22"/>
        </w:rPr>
        <w:t xml:space="preserve"> </w:t>
      </w:r>
      <w:r w:rsidR="00446875" w:rsidRPr="00B46664">
        <w:rPr>
          <w:rFonts w:ascii="Arial" w:hAnsi="Arial" w:cs="Arial"/>
          <w:sz w:val="22"/>
          <w:szCs w:val="22"/>
        </w:rPr>
        <w:t>Deníku je</w:t>
      </w:r>
      <w:r w:rsidR="005C7F3C">
        <w:rPr>
          <w:rFonts w:ascii="Arial" w:hAnsi="Arial" w:cs="Arial"/>
          <w:sz w:val="22"/>
          <w:szCs w:val="22"/>
        </w:rPr>
        <w:t xml:space="preserve"> </w:t>
      </w:r>
      <w:r w:rsidR="00446875" w:rsidRPr="00B46664">
        <w:rPr>
          <w:rFonts w:ascii="Arial" w:hAnsi="Arial" w:cs="Arial"/>
          <w:sz w:val="22"/>
          <w:szCs w:val="22"/>
        </w:rPr>
        <w:t>Dodavatel povinen zapisovat všechny skutečnosti rozhodné pro realizaci předmětu plnění, zejména údaje o časovém postupu prací a</w:t>
      </w:r>
      <w:r w:rsidR="005C7F3C">
        <w:rPr>
          <w:rFonts w:ascii="Arial" w:hAnsi="Arial" w:cs="Arial"/>
          <w:sz w:val="22"/>
          <w:szCs w:val="22"/>
        </w:rPr>
        <w:t xml:space="preserve"> </w:t>
      </w:r>
      <w:r w:rsidR="00446875" w:rsidRPr="00B46664">
        <w:rPr>
          <w:rFonts w:ascii="Arial" w:hAnsi="Arial" w:cs="Arial"/>
          <w:sz w:val="22"/>
          <w:szCs w:val="22"/>
        </w:rPr>
        <w:t>případných odchylkách od požadavků Objednatele či nedostatcích zjištěných v</w:t>
      </w:r>
      <w:r w:rsidR="005C7F3C">
        <w:rPr>
          <w:rFonts w:ascii="Arial" w:hAnsi="Arial" w:cs="Arial"/>
          <w:sz w:val="22"/>
          <w:szCs w:val="22"/>
        </w:rPr>
        <w:t xml:space="preserve"> </w:t>
      </w:r>
      <w:r w:rsidR="00446875" w:rsidRPr="00B46664">
        <w:rPr>
          <w:rFonts w:ascii="Arial" w:hAnsi="Arial" w:cs="Arial"/>
          <w:sz w:val="22"/>
          <w:szCs w:val="22"/>
        </w:rPr>
        <w:t xml:space="preserve">průběhu realizace </w:t>
      </w:r>
      <w:r w:rsidR="005C7F3C">
        <w:rPr>
          <w:rFonts w:ascii="Arial" w:hAnsi="Arial" w:cs="Arial"/>
          <w:sz w:val="22"/>
          <w:szCs w:val="22"/>
        </w:rPr>
        <w:t xml:space="preserve">plnění </w:t>
      </w:r>
      <w:r w:rsidR="00446875" w:rsidRPr="00B46664">
        <w:rPr>
          <w:rFonts w:ascii="Arial" w:hAnsi="Arial" w:cs="Arial"/>
          <w:sz w:val="22"/>
          <w:szCs w:val="22"/>
        </w:rPr>
        <w:t>a</w:t>
      </w:r>
      <w:r w:rsidR="005C7F3C">
        <w:rPr>
          <w:rFonts w:ascii="Arial" w:hAnsi="Arial" w:cs="Arial"/>
          <w:sz w:val="22"/>
          <w:szCs w:val="22"/>
        </w:rPr>
        <w:t xml:space="preserve"> </w:t>
      </w:r>
      <w:r w:rsidR="00446875" w:rsidRPr="00B46664">
        <w:rPr>
          <w:rFonts w:ascii="Arial" w:hAnsi="Arial" w:cs="Arial"/>
          <w:sz w:val="22"/>
          <w:szCs w:val="22"/>
        </w:rPr>
        <w:t xml:space="preserve">jejich důvody. Záznamy do </w:t>
      </w:r>
      <w:r w:rsidR="00FC5D44">
        <w:rPr>
          <w:rFonts w:ascii="Arial" w:hAnsi="Arial" w:cs="Arial"/>
          <w:sz w:val="22"/>
          <w:szCs w:val="22"/>
        </w:rPr>
        <w:t>D</w:t>
      </w:r>
      <w:r w:rsidR="00446875" w:rsidRPr="00B46664">
        <w:rPr>
          <w:rFonts w:ascii="Arial" w:hAnsi="Arial" w:cs="Arial"/>
          <w:sz w:val="22"/>
          <w:szCs w:val="22"/>
        </w:rPr>
        <w:t xml:space="preserve">eníku čitelně zapisují a podepisují </w:t>
      </w:r>
      <w:r w:rsidR="005C7F3C">
        <w:rPr>
          <w:rFonts w:ascii="Arial" w:hAnsi="Arial" w:cs="Arial"/>
          <w:sz w:val="22"/>
          <w:szCs w:val="22"/>
        </w:rPr>
        <w:t>kontaktní osoby</w:t>
      </w:r>
      <w:r w:rsidR="00446875" w:rsidRPr="00B46664">
        <w:rPr>
          <w:rFonts w:ascii="Arial" w:hAnsi="Arial" w:cs="Arial"/>
          <w:sz w:val="22"/>
          <w:szCs w:val="22"/>
        </w:rPr>
        <w:t xml:space="preserve"> Smluvn</w:t>
      </w:r>
      <w:r w:rsidR="005C7F3C">
        <w:rPr>
          <w:rFonts w:ascii="Arial" w:hAnsi="Arial" w:cs="Arial"/>
          <w:sz w:val="22"/>
          <w:szCs w:val="22"/>
        </w:rPr>
        <w:t xml:space="preserve">ích stran, které jsou uvedeny v </w:t>
      </w:r>
      <w:r w:rsidR="00446875" w:rsidRPr="00B46664">
        <w:rPr>
          <w:rFonts w:ascii="Arial" w:hAnsi="Arial" w:cs="Arial"/>
          <w:sz w:val="22"/>
          <w:szCs w:val="22"/>
        </w:rPr>
        <w:t xml:space="preserve">článku 4 odst. </w:t>
      </w:r>
      <w:proofErr w:type="gramStart"/>
      <w:r w:rsidR="00446875" w:rsidRPr="00B46664">
        <w:rPr>
          <w:rFonts w:ascii="Arial" w:hAnsi="Arial" w:cs="Arial"/>
          <w:sz w:val="22"/>
          <w:szCs w:val="22"/>
        </w:rPr>
        <w:t>4.</w:t>
      </w:r>
      <w:r w:rsidR="005C7F3C">
        <w:rPr>
          <w:rFonts w:ascii="Arial" w:hAnsi="Arial" w:cs="Arial"/>
          <w:sz w:val="22"/>
          <w:szCs w:val="22"/>
        </w:rPr>
        <w:t>1.</w:t>
      </w:r>
      <w:r w:rsidR="00446875" w:rsidRPr="00B46664">
        <w:rPr>
          <w:rFonts w:ascii="Arial" w:hAnsi="Arial" w:cs="Arial"/>
          <w:sz w:val="22"/>
          <w:szCs w:val="22"/>
        </w:rPr>
        <w:t xml:space="preserve"> této</w:t>
      </w:r>
      <w:proofErr w:type="gramEnd"/>
      <w:r w:rsidR="00446875" w:rsidRPr="00B46664">
        <w:rPr>
          <w:rFonts w:ascii="Arial" w:hAnsi="Arial" w:cs="Arial"/>
          <w:sz w:val="22"/>
          <w:szCs w:val="22"/>
        </w:rPr>
        <w:t xml:space="preserve"> Smlouvy. Záznamy se provádějí vždy v</w:t>
      </w:r>
      <w:r w:rsidR="005C7F3C">
        <w:rPr>
          <w:rFonts w:ascii="Arial" w:hAnsi="Arial" w:cs="Arial"/>
          <w:sz w:val="22"/>
          <w:szCs w:val="22"/>
        </w:rPr>
        <w:t xml:space="preserve"> </w:t>
      </w:r>
      <w:r w:rsidR="00446875" w:rsidRPr="00B46664">
        <w:rPr>
          <w:rFonts w:ascii="Arial" w:hAnsi="Arial" w:cs="Arial"/>
          <w:sz w:val="22"/>
          <w:szCs w:val="22"/>
        </w:rPr>
        <w:t>den, kdy byla realizována každá rozhodná skutečnost, nebo nastaly okolnosti, které jsou předmětem zápisu.</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Deník je pak Dodavatel povinen předkládat </w:t>
      </w:r>
      <w:r w:rsidR="005C7F3C">
        <w:rPr>
          <w:rFonts w:ascii="Arial" w:hAnsi="Arial" w:cs="Arial"/>
          <w:sz w:val="22"/>
          <w:szCs w:val="22"/>
        </w:rPr>
        <w:t>kontaktní osobě</w:t>
      </w:r>
      <w:r w:rsidRPr="00B46664">
        <w:rPr>
          <w:rFonts w:ascii="Arial" w:hAnsi="Arial" w:cs="Arial"/>
          <w:sz w:val="22"/>
          <w:szCs w:val="22"/>
        </w:rPr>
        <w:t xml:space="preserve"> Objednatele pravidelně po každém zápisu a </w:t>
      </w:r>
      <w:r w:rsidR="005C7F3C">
        <w:rPr>
          <w:rFonts w:ascii="Arial" w:hAnsi="Arial" w:cs="Arial"/>
          <w:sz w:val="22"/>
          <w:szCs w:val="22"/>
        </w:rPr>
        <w:t>ta</w:t>
      </w:r>
      <w:r w:rsidRPr="00B46664">
        <w:rPr>
          <w:rFonts w:ascii="Arial" w:hAnsi="Arial" w:cs="Arial"/>
          <w:sz w:val="22"/>
          <w:szCs w:val="22"/>
        </w:rPr>
        <w:t>to je pov</w:t>
      </w:r>
      <w:r w:rsidR="005C7F3C">
        <w:rPr>
          <w:rFonts w:ascii="Arial" w:hAnsi="Arial" w:cs="Arial"/>
          <w:sz w:val="22"/>
          <w:szCs w:val="22"/>
        </w:rPr>
        <w:t>in</w:t>
      </w:r>
      <w:r w:rsidR="00E1481E" w:rsidRPr="00B46664">
        <w:rPr>
          <w:rFonts w:ascii="Arial" w:hAnsi="Arial" w:cs="Arial"/>
          <w:sz w:val="22"/>
          <w:szCs w:val="22"/>
        </w:rPr>
        <w:t>n</w:t>
      </w:r>
      <w:r w:rsidR="005C7F3C">
        <w:rPr>
          <w:rFonts w:ascii="Arial" w:hAnsi="Arial" w:cs="Arial"/>
          <w:sz w:val="22"/>
          <w:szCs w:val="22"/>
        </w:rPr>
        <w:t>a</w:t>
      </w:r>
      <w:r w:rsidR="00E1481E" w:rsidRPr="00B46664">
        <w:rPr>
          <w:rFonts w:ascii="Arial" w:hAnsi="Arial" w:cs="Arial"/>
          <w:sz w:val="22"/>
          <w:szCs w:val="22"/>
        </w:rPr>
        <w:t xml:space="preserve"> pravidelně sledovat obsah Deníku</w:t>
      </w:r>
      <w:r w:rsidRPr="00B46664">
        <w:rPr>
          <w:rFonts w:ascii="Arial" w:hAnsi="Arial" w:cs="Arial"/>
          <w:sz w:val="22"/>
          <w:szCs w:val="22"/>
        </w:rPr>
        <w:t xml:space="preserve"> a</w:t>
      </w:r>
      <w:r w:rsidR="005C7F3C">
        <w:rPr>
          <w:rFonts w:ascii="Arial" w:hAnsi="Arial" w:cs="Arial"/>
          <w:sz w:val="22"/>
          <w:szCs w:val="22"/>
        </w:rPr>
        <w:t xml:space="preserve"> </w:t>
      </w:r>
      <w:r w:rsidRPr="00B46664">
        <w:rPr>
          <w:rFonts w:ascii="Arial" w:hAnsi="Arial" w:cs="Arial"/>
          <w:sz w:val="22"/>
          <w:szCs w:val="22"/>
        </w:rPr>
        <w:t>k</w:t>
      </w:r>
      <w:r w:rsidR="005C7F3C">
        <w:rPr>
          <w:rFonts w:ascii="Arial" w:hAnsi="Arial" w:cs="Arial"/>
          <w:sz w:val="22"/>
          <w:szCs w:val="22"/>
        </w:rPr>
        <w:t xml:space="preserve"> </w:t>
      </w:r>
      <w:r w:rsidRPr="00B46664">
        <w:rPr>
          <w:rFonts w:ascii="Arial" w:hAnsi="Arial" w:cs="Arial"/>
          <w:sz w:val="22"/>
          <w:szCs w:val="22"/>
        </w:rPr>
        <w:t>zápisům Dodavatele připojovat své vlastní stanovisko (souhl</w:t>
      </w:r>
      <w:r w:rsidR="005C7F3C">
        <w:rPr>
          <w:rFonts w:ascii="Arial" w:hAnsi="Arial" w:cs="Arial"/>
          <w:sz w:val="22"/>
          <w:szCs w:val="22"/>
        </w:rPr>
        <w:t>as, námitky apod.). Jestliže se kontaktní osoba</w:t>
      </w:r>
      <w:r w:rsidRPr="00B46664">
        <w:rPr>
          <w:rFonts w:ascii="Arial" w:hAnsi="Arial" w:cs="Arial"/>
          <w:sz w:val="22"/>
          <w:szCs w:val="22"/>
        </w:rPr>
        <w:t xml:space="preserve"> Objednatele k</w:t>
      </w:r>
      <w:r w:rsidR="005C7F3C">
        <w:rPr>
          <w:rFonts w:ascii="Arial" w:hAnsi="Arial" w:cs="Arial"/>
          <w:sz w:val="22"/>
          <w:szCs w:val="22"/>
        </w:rPr>
        <w:t xml:space="preserve"> </w:t>
      </w:r>
      <w:r w:rsidRPr="00B46664">
        <w:rPr>
          <w:rFonts w:ascii="Arial" w:hAnsi="Arial" w:cs="Arial"/>
          <w:sz w:val="22"/>
          <w:szCs w:val="22"/>
        </w:rPr>
        <w:t xml:space="preserve">uvedenému záznamu nevyjádří nejpozději </w:t>
      </w:r>
      <w:r w:rsidR="005C7F3C">
        <w:rPr>
          <w:rFonts w:ascii="Arial" w:hAnsi="Arial" w:cs="Arial"/>
          <w:sz w:val="22"/>
          <w:szCs w:val="22"/>
        </w:rPr>
        <w:t>do </w:t>
      </w:r>
      <w:r w:rsidR="00FC5D44" w:rsidRPr="00BF036C">
        <w:rPr>
          <w:rFonts w:ascii="Arial" w:hAnsi="Arial" w:cs="Arial"/>
          <w:sz w:val="22"/>
          <w:szCs w:val="22"/>
        </w:rPr>
        <w:t>2</w:t>
      </w:r>
      <w:r w:rsidR="005C7F3C">
        <w:rPr>
          <w:rFonts w:ascii="Arial" w:hAnsi="Arial" w:cs="Arial"/>
          <w:sz w:val="22"/>
          <w:szCs w:val="22"/>
        </w:rPr>
        <w:t> </w:t>
      </w:r>
      <w:r w:rsidRPr="00BF036C">
        <w:rPr>
          <w:rFonts w:ascii="Arial" w:hAnsi="Arial" w:cs="Arial"/>
          <w:sz w:val="22"/>
          <w:szCs w:val="22"/>
        </w:rPr>
        <w:t>dnů,</w:t>
      </w:r>
      <w:r w:rsidRPr="00B46664">
        <w:rPr>
          <w:rFonts w:ascii="Arial" w:hAnsi="Arial" w:cs="Arial"/>
          <w:sz w:val="22"/>
          <w:szCs w:val="22"/>
        </w:rPr>
        <w:t xml:space="preserve"> má se za to, že</w:t>
      </w:r>
      <w:r w:rsidR="005C7F3C">
        <w:rPr>
          <w:rFonts w:ascii="Arial" w:hAnsi="Arial" w:cs="Arial"/>
          <w:sz w:val="22"/>
          <w:szCs w:val="22"/>
        </w:rPr>
        <w:t xml:space="preserve"> s </w:t>
      </w:r>
      <w:r w:rsidRPr="00B46664">
        <w:rPr>
          <w:rFonts w:ascii="Arial" w:hAnsi="Arial" w:cs="Arial"/>
          <w:sz w:val="22"/>
          <w:szCs w:val="22"/>
        </w:rPr>
        <w:t xml:space="preserve">uvedenou skutečností souhlasí. Během doby realizace předmětu plnění musí být </w:t>
      </w:r>
      <w:r w:rsidR="00FC5D44">
        <w:rPr>
          <w:rFonts w:ascii="Arial" w:hAnsi="Arial" w:cs="Arial"/>
          <w:sz w:val="22"/>
          <w:szCs w:val="22"/>
        </w:rPr>
        <w:t>D</w:t>
      </w:r>
      <w:r w:rsidRPr="00B46664">
        <w:rPr>
          <w:rFonts w:ascii="Arial" w:hAnsi="Arial" w:cs="Arial"/>
          <w:sz w:val="22"/>
          <w:szCs w:val="22"/>
        </w:rPr>
        <w:t>eník na</w:t>
      </w:r>
      <w:r w:rsidR="005C7F3C">
        <w:rPr>
          <w:rFonts w:ascii="Arial" w:hAnsi="Arial" w:cs="Arial"/>
          <w:sz w:val="22"/>
          <w:szCs w:val="22"/>
        </w:rPr>
        <w:t xml:space="preserve"> </w:t>
      </w:r>
      <w:r w:rsidRPr="00B46664">
        <w:rPr>
          <w:rFonts w:ascii="Arial" w:hAnsi="Arial" w:cs="Arial"/>
          <w:sz w:val="22"/>
          <w:szCs w:val="22"/>
        </w:rPr>
        <w:t xml:space="preserve">místě </w:t>
      </w:r>
      <w:r w:rsidR="005C7F3C">
        <w:rPr>
          <w:rFonts w:ascii="Arial" w:hAnsi="Arial" w:cs="Arial"/>
          <w:sz w:val="22"/>
          <w:szCs w:val="22"/>
        </w:rPr>
        <w:t>r</w:t>
      </w:r>
      <w:r w:rsidRPr="00B46664">
        <w:rPr>
          <w:rFonts w:ascii="Arial" w:hAnsi="Arial" w:cs="Arial"/>
          <w:sz w:val="22"/>
          <w:szCs w:val="22"/>
        </w:rPr>
        <w:t>ealizac</w:t>
      </w:r>
      <w:r w:rsidR="005C7F3C">
        <w:rPr>
          <w:rFonts w:ascii="Arial" w:hAnsi="Arial" w:cs="Arial"/>
          <w:sz w:val="22"/>
          <w:szCs w:val="22"/>
        </w:rPr>
        <w:t>e</w:t>
      </w:r>
      <w:r w:rsidRPr="00B46664">
        <w:rPr>
          <w:rFonts w:ascii="Arial" w:hAnsi="Arial" w:cs="Arial"/>
          <w:sz w:val="22"/>
          <w:szCs w:val="22"/>
        </w:rPr>
        <w:t xml:space="preserve"> předmětu plnění stále přístupný pověřeným pracovníkům Objednatele a pracovníkům orgánů státní správy.</w:t>
      </w:r>
    </w:p>
    <w:p w:rsidR="00320C48" w:rsidRPr="00B46664"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Povinnost Dodavatele vést Deník končí dnem předání a převzetí předmětu plnění či odstranění poslední vady oznámené v protokolu.</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bude v</w:t>
      </w:r>
      <w:r w:rsidR="005C7F3C">
        <w:rPr>
          <w:rFonts w:ascii="Arial" w:hAnsi="Arial" w:cs="Arial"/>
          <w:sz w:val="22"/>
          <w:szCs w:val="22"/>
        </w:rPr>
        <w:t xml:space="preserve"> </w:t>
      </w:r>
      <w:r w:rsidRPr="00B46664">
        <w:rPr>
          <w:rFonts w:ascii="Arial" w:hAnsi="Arial" w:cs="Arial"/>
          <w:sz w:val="22"/>
          <w:szCs w:val="22"/>
        </w:rPr>
        <w:t xml:space="preserve">průběhu realizace předmětu plnění organizovat pravidelné kontrolní prohlídky. Kontrolní dny </w:t>
      </w:r>
      <w:r w:rsidRPr="00BF036C">
        <w:rPr>
          <w:rFonts w:ascii="Arial" w:hAnsi="Arial" w:cs="Arial"/>
          <w:sz w:val="22"/>
          <w:szCs w:val="22"/>
        </w:rPr>
        <w:t>stavby</w:t>
      </w:r>
      <w:r w:rsidRPr="00B46664">
        <w:rPr>
          <w:rFonts w:ascii="Arial" w:hAnsi="Arial" w:cs="Arial"/>
          <w:sz w:val="22"/>
          <w:szCs w:val="22"/>
        </w:rPr>
        <w:t xml:space="preserve"> se budou konat 1x týdně na Staveništi</w:t>
      </w:r>
      <w:r w:rsidR="00E1481E" w:rsidRPr="00B46664">
        <w:rPr>
          <w:rFonts w:ascii="Arial" w:hAnsi="Arial" w:cs="Arial"/>
          <w:sz w:val="22"/>
          <w:szCs w:val="22"/>
        </w:rPr>
        <w:t>, nedohodnou</w:t>
      </w:r>
      <w:r w:rsidR="00FC5D44">
        <w:rPr>
          <w:rFonts w:ascii="Arial" w:hAnsi="Arial" w:cs="Arial"/>
          <w:sz w:val="22"/>
          <w:szCs w:val="22"/>
        </w:rPr>
        <w:t>-</w:t>
      </w:r>
      <w:r w:rsidR="00E1481E" w:rsidRPr="00B46664">
        <w:rPr>
          <w:rFonts w:ascii="Arial" w:hAnsi="Arial" w:cs="Arial"/>
          <w:sz w:val="22"/>
          <w:szCs w:val="22"/>
        </w:rPr>
        <w:t>li se Smluvní strany jinak</w:t>
      </w:r>
      <w:r w:rsidR="005C7F3C">
        <w:rPr>
          <w:rFonts w:ascii="Arial" w:hAnsi="Arial" w:cs="Arial"/>
          <w:sz w:val="22"/>
          <w:szCs w:val="22"/>
        </w:rPr>
        <w:t xml:space="preserve">. Zápisy z </w:t>
      </w:r>
      <w:r w:rsidRPr="00B46664">
        <w:rPr>
          <w:rFonts w:ascii="Arial" w:hAnsi="Arial" w:cs="Arial"/>
          <w:sz w:val="22"/>
          <w:szCs w:val="22"/>
        </w:rPr>
        <w:t>kontrolních dnů stavby bude provádět Objednatel.</w:t>
      </w:r>
    </w:p>
    <w:p w:rsidR="00320C48" w:rsidRPr="000C69D1"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Na Staveništi bude denně přítomna </w:t>
      </w:r>
      <w:r>
        <w:rPr>
          <w:rFonts w:ascii="Arial" w:hAnsi="Arial" w:cs="Arial"/>
          <w:sz w:val="22"/>
          <w:szCs w:val="22"/>
        </w:rPr>
        <w:t>odpovědná</w:t>
      </w:r>
      <w:r w:rsidRPr="00B46664">
        <w:rPr>
          <w:rFonts w:ascii="Arial" w:hAnsi="Arial" w:cs="Arial"/>
          <w:sz w:val="22"/>
          <w:szCs w:val="22"/>
        </w:rPr>
        <w:t xml:space="preserve"> osoba Dodavatele (</w:t>
      </w:r>
      <w:r>
        <w:rPr>
          <w:rFonts w:ascii="Arial" w:hAnsi="Arial" w:cs="Arial"/>
          <w:sz w:val="22"/>
          <w:szCs w:val="22"/>
        </w:rPr>
        <w:t xml:space="preserve">stavbyvedoucí, </w:t>
      </w:r>
      <w:r w:rsidRPr="00B46664">
        <w:rPr>
          <w:rFonts w:ascii="Arial" w:hAnsi="Arial" w:cs="Arial"/>
          <w:sz w:val="22"/>
          <w:szCs w:val="22"/>
        </w:rPr>
        <w:t>mistr</w:t>
      </w:r>
      <w:r>
        <w:rPr>
          <w:rFonts w:ascii="Arial" w:hAnsi="Arial" w:cs="Arial"/>
          <w:sz w:val="22"/>
          <w:szCs w:val="22"/>
        </w:rPr>
        <w:t xml:space="preserve"> apod.</w:t>
      </w:r>
      <w:r w:rsidRPr="00B46664">
        <w:rPr>
          <w:rFonts w:ascii="Arial" w:hAnsi="Arial" w:cs="Arial"/>
          <w:sz w:val="22"/>
          <w:szCs w:val="22"/>
        </w:rPr>
        <w:t xml:space="preserve">): </w:t>
      </w:r>
      <w:r w:rsidRPr="00B46664">
        <w:rPr>
          <w:rFonts w:ascii="Arial" w:hAnsi="Arial" w:cs="Arial"/>
          <w:bCs/>
          <w:iCs/>
          <w:sz w:val="22"/>
          <w:szCs w:val="22"/>
          <w:highlight w:val="yellow"/>
          <w:lang w:eastAsia="cs-CZ"/>
        </w:rPr>
        <w:t>[●]</w:t>
      </w:r>
      <w:r w:rsidRPr="00B46664">
        <w:rPr>
          <w:rFonts w:ascii="Arial" w:hAnsi="Arial" w:cs="Arial"/>
          <w:sz w:val="22"/>
          <w:szCs w:val="22"/>
        </w:rPr>
        <w:t xml:space="preserve">, mobilní telefon: </w:t>
      </w:r>
      <w:r w:rsidRPr="00B46664">
        <w:rPr>
          <w:rFonts w:ascii="Arial" w:hAnsi="Arial" w:cs="Arial"/>
          <w:bCs/>
          <w:iCs/>
          <w:sz w:val="22"/>
          <w:szCs w:val="22"/>
          <w:highlight w:val="yellow"/>
          <w:lang w:eastAsia="cs-CZ"/>
        </w:rPr>
        <w:t>[●]</w:t>
      </w:r>
      <w:r w:rsidRPr="00B46664">
        <w:rPr>
          <w:rFonts w:ascii="Arial" w:hAnsi="Arial" w:cs="Arial"/>
          <w:bCs/>
          <w:iCs/>
          <w:sz w:val="22"/>
          <w:szCs w:val="22"/>
          <w:lang w:eastAsia="cs-CZ"/>
        </w:rPr>
        <w:t>.</w:t>
      </w:r>
    </w:p>
    <w:p w:rsidR="00320C48" w:rsidRPr="00B46664"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Pr>
          <w:rFonts w:ascii="Arial" w:hAnsi="Arial" w:cs="Arial"/>
          <w:bCs/>
          <w:iCs/>
          <w:sz w:val="22"/>
          <w:szCs w:val="22"/>
          <w:lang w:eastAsia="cs-CZ"/>
        </w:rPr>
        <w:t>Dodavatel je povinen zajistit, aby se k</w:t>
      </w:r>
      <w:r w:rsidRPr="00B46664">
        <w:rPr>
          <w:rFonts w:ascii="Arial" w:hAnsi="Arial" w:cs="Arial"/>
          <w:sz w:val="22"/>
          <w:szCs w:val="22"/>
        </w:rPr>
        <w:t>ontrolních dnů účastni</w:t>
      </w:r>
      <w:r>
        <w:rPr>
          <w:rFonts w:ascii="Arial" w:hAnsi="Arial" w:cs="Arial"/>
          <w:sz w:val="22"/>
          <w:szCs w:val="22"/>
        </w:rPr>
        <w:t>la</w:t>
      </w:r>
      <w:r w:rsidRPr="00B46664">
        <w:rPr>
          <w:rFonts w:ascii="Arial" w:hAnsi="Arial" w:cs="Arial"/>
          <w:sz w:val="22"/>
          <w:szCs w:val="22"/>
        </w:rPr>
        <w:t xml:space="preserve"> osoba oprávněná jednat jménem/za Dodavatele: </w:t>
      </w:r>
      <w:r w:rsidRPr="00B46664">
        <w:rPr>
          <w:rFonts w:ascii="Arial" w:hAnsi="Arial" w:cs="Arial"/>
          <w:bCs/>
          <w:iCs/>
          <w:sz w:val="22"/>
          <w:szCs w:val="22"/>
          <w:highlight w:val="yellow"/>
          <w:lang w:eastAsia="cs-CZ"/>
        </w:rPr>
        <w:t>[●]</w:t>
      </w:r>
      <w:r w:rsidRPr="00B46664">
        <w:rPr>
          <w:rFonts w:ascii="Arial" w:hAnsi="Arial" w:cs="Arial"/>
          <w:szCs w:val="22"/>
        </w:rPr>
        <w:t xml:space="preserve">, </w:t>
      </w:r>
      <w:r w:rsidRPr="00B46664">
        <w:rPr>
          <w:rFonts w:ascii="Arial" w:hAnsi="Arial" w:cs="Arial"/>
          <w:sz w:val="22"/>
          <w:szCs w:val="22"/>
        </w:rPr>
        <w:t xml:space="preserve">mobilní telefon: </w:t>
      </w:r>
      <w:r w:rsidRPr="00B46664">
        <w:rPr>
          <w:rFonts w:ascii="Arial" w:hAnsi="Arial" w:cs="Arial"/>
          <w:bCs/>
          <w:iCs/>
          <w:sz w:val="22"/>
          <w:szCs w:val="22"/>
          <w:highlight w:val="yellow"/>
          <w:lang w:eastAsia="cs-CZ"/>
        </w:rPr>
        <w:t>[●]</w:t>
      </w:r>
      <w:r w:rsidRPr="00B46664">
        <w:rPr>
          <w:rFonts w:ascii="Arial" w:hAnsi="Arial" w:cs="Arial"/>
          <w:sz w:val="22"/>
          <w:szCs w:val="22"/>
        </w:rPr>
        <w:t>.</w:t>
      </w:r>
    </w:p>
    <w:p w:rsidR="00320C48"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zajistí po celou dobu realizace předmětu plnění přítomnost odpovědné osoby Dodavatele řídící průběh realizace předmětu plnění, ev. zástupce, který bude vždy uveden v</w:t>
      </w:r>
      <w:r>
        <w:rPr>
          <w:rFonts w:ascii="Arial" w:hAnsi="Arial" w:cs="Arial"/>
          <w:sz w:val="22"/>
          <w:szCs w:val="22"/>
        </w:rPr>
        <w:t xml:space="preserve"> </w:t>
      </w:r>
      <w:r w:rsidRPr="00B46664">
        <w:rPr>
          <w:rFonts w:ascii="Arial" w:hAnsi="Arial" w:cs="Arial"/>
          <w:sz w:val="22"/>
          <w:szCs w:val="22"/>
        </w:rPr>
        <w:t>Deníku. Dodavatel je odpovědný za koordinaci vlastních prací svým jménem.</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lastRenderedPageBreak/>
        <w:t>Objednatel je při kontrole realizace předmět</w:t>
      </w:r>
      <w:r w:rsidR="005C7F3C">
        <w:rPr>
          <w:rFonts w:ascii="Arial" w:hAnsi="Arial" w:cs="Arial"/>
          <w:sz w:val="22"/>
          <w:szCs w:val="22"/>
        </w:rPr>
        <w:t>u plnění oprávněn sledovat, zda </w:t>
      </w:r>
      <w:r w:rsidRPr="00B46664">
        <w:rPr>
          <w:rFonts w:ascii="Arial" w:hAnsi="Arial" w:cs="Arial"/>
          <w:sz w:val="22"/>
          <w:szCs w:val="22"/>
        </w:rPr>
        <w:t>je</w:t>
      </w:r>
      <w:r w:rsidR="00FC5D44">
        <w:rPr>
          <w:rFonts w:ascii="Arial" w:hAnsi="Arial" w:cs="Arial"/>
          <w:sz w:val="22"/>
          <w:szCs w:val="22"/>
        </w:rPr>
        <w:t> </w:t>
      </w:r>
      <w:r w:rsidRPr="00B46664">
        <w:rPr>
          <w:rFonts w:ascii="Arial" w:hAnsi="Arial" w:cs="Arial"/>
          <w:sz w:val="22"/>
          <w:szCs w:val="22"/>
        </w:rPr>
        <w:t xml:space="preserve">prováděn podle </w:t>
      </w:r>
      <w:r w:rsidR="00C02A57" w:rsidRPr="00B46664">
        <w:rPr>
          <w:rFonts w:ascii="Arial" w:hAnsi="Arial" w:cs="Arial"/>
          <w:sz w:val="22"/>
          <w:szCs w:val="22"/>
        </w:rPr>
        <w:t xml:space="preserve">zadávací dokumentace, </w:t>
      </w:r>
      <w:r w:rsidR="005C7F3C">
        <w:rPr>
          <w:rFonts w:ascii="Arial" w:hAnsi="Arial" w:cs="Arial"/>
          <w:sz w:val="22"/>
          <w:szCs w:val="22"/>
        </w:rPr>
        <w:t>N</w:t>
      </w:r>
      <w:r w:rsidR="00C02A57" w:rsidRPr="00B46664">
        <w:rPr>
          <w:rFonts w:ascii="Arial" w:hAnsi="Arial" w:cs="Arial"/>
          <w:sz w:val="22"/>
          <w:szCs w:val="22"/>
        </w:rPr>
        <w:t>abídky Dodavatele</w:t>
      </w:r>
      <w:r w:rsidR="00411A01" w:rsidRPr="00B46664">
        <w:rPr>
          <w:rFonts w:ascii="Arial" w:hAnsi="Arial" w:cs="Arial"/>
          <w:sz w:val="22"/>
          <w:szCs w:val="22"/>
        </w:rPr>
        <w:t>,</w:t>
      </w:r>
      <w:r w:rsidRPr="00B46664">
        <w:rPr>
          <w:rFonts w:ascii="Arial" w:hAnsi="Arial" w:cs="Arial"/>
          <w:sz w:val="22"/>
          <w:szCs w:val="22"/>
        </w:rPr>
        <w:t xml:space="preserve"> ostatních podkladů a</w:t>
      </w:r>
      <w:r w:rsidR="005C7F3C">
        <w:rPr>
          <w:rFonts w:ascii="Arial" w:hAnsi="Arial" w:cs="Arial"/>
          <w:sz w:val="22"/>
          <w:szCs w:val="22"/>
        </w:rPr>
        <w:t xml:space="preserve"> </w:t>
      </w:r>
      <w:r w:rsidRPr="00B46664">
        <w:rPr>
          <w:rFonts w:ascii="Arial" w:hAnsi="Arial" w:cs="Arial"/>
          <w:sz w:val="22"/>
          <w:szCs w:val="22"/>
        </w:rPr>
        <w:t>podle podmínek této Smlouvy. Na zjištěné vady neprodleně upozorní zápisem v</w:t>
      </w:r>
      <w:r w:rsidR="005C7F3C">
        <w:rPr>
          <w:rFonts w:ascii="Arial" w:hAnsi="Arial" w:cs="Arial"/>
          <w:sz w:val="22"/>
          <w:szCs w:val="22"/>
        </w:rPr>
        <w:t xml:space="preserve"> </w:t>
      </w:r>
      <w:r w:rsidR="00E1481E" w:rsidRPr="00B46664">
        <w:rPr>
          <w:rFonts w:ascii="Arial" w:hAnsi="Arial" w:cs="Arial"/>
          <w:sz w:val="22"/>
          <w:szCs w:val="22"/>
        </w:rPr>
        <w:t>D</w:t>
      </w:r>
      <w:r w:rsidRPr="00B46664">
        <w:rPr>
          <w:rFonts w:ascii="Arial" w:hAnsi="Arial" w:cs="Arial"/>
          <w:sz w:val="22"/>
          <w:szCs w:val="22"/>
        </w:rPr>
        <w:t>eníku.</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Objednatel je oprávněn dát pracovníkům Dodavatele příkaz přerušit práce na</w:t>
      </w:r>
      <w:r w:rsidR="00FC5D44">
        <w:rPr>
          <w:rFonts w:ascii="Arial" w:hAnsi="Arial" w:cs="Arial"/>
          <w:sz w:val="22"/>
          <w:szCs w:val="22"/>
        </w:rPr>
        <w:t> </w:t>
      </w:r>
      <w:r w:rsidRPr="00B46664">
        <w:rPr>
          <w:rFonts w:ascii="Arial" w:hAnsi="Arial" w:cs="Arial"/>
          <w:sz w:val="22"/>
          <w:szCs w:val="22"/>
        </w:rPr>
        <w:t>realizaci předmětu plnění, pokud odpovědná osoba Dodavatele není dosažitelná a</w:t>
      </w:r>
      <w:r w:rsidR="00FC5D44">
        <w:rPr>
          <w:rFonts w:ascii="Arial" w:hAnsi="Arial" w:cs="Arial"/>
          <w:sz w:val="22"/>
          <w:szCs w:val="22"/>
        </w:rPr>
        <w:t> </w:t>
      </w:r>
      <w:r w:rsidRPr="00B46664">
        <w:rPr>
          <w:rFonts w:ascii="Arial" w:hAnsi="Arial" w:cs="Arial"/>
          <w:sz w:val="22"/>
          <w:szCs w:val="22"/>
        </w:rPr>
        <w:t>je-li ohrožena bezpečnost, život nebo zdraví osob v místě realizace</w:t>
      </w:r>
      <w:r w:rsidR="00AC3F7E">
        <w:rPr>
          <w:rFonts w:ascii="Arial" w:hAnsi="Arial" w:cs="Arial"/>
          <w:sz w:val="22"/>
          <w:szCs w:val="22"/>
        </w:rPr>
        <w:t xml:space="preserve"> předmětu plnění</w:t>
      </w:r>
      <w:r w:rsidRPr="00B46664">
        <w:rPr>
          <w:rFonts w:ascii="Arial" w:hAnsi="Arial" w:cs="Arial"/>
          <w:sz w:val="22"/>
          <w:szCs w:val="22"/>
        </w:rPr>
        <w:t>, nebo hrozí-li jiné škody. Dodavatel zabez</w:t>
      </w:r>
      <w:r w:rsidR="00AC3F7E">
        <w:rPr>
          <w:rFonts w:ascii="Arial" w:hAnsi="Arial" w:cs="Arial"/>
          <w:sz w:val="22"/>
          <w:szCs w:val="22"/>
        </w:rPr>
        <w:t>pečí účast svých pracovníků při </w:t>
      </w:r>
      <w:r w:rsidRPr="00B46664">
        <w:rPr>
          <w:rFonts w:ascii="Arial" w:hAnsi="Arial" w:cs="Arial"/>
          <w:sz w:val="22"/>
          <w:szCs w:val="22"/>
        </w:rPr>
        <w:t>kontrole realizace předmětu plnění a</w:t>
      </w:r>
      <w:r w:rsidR="00AC3F7E">
        <w:rPr>
          <w:rFonts w:ascii="Arial" w:hAnsi="Arial" w:cs="Arial"/>
          <w:sz w:val="22"/>
          <w:szCs w:val="22"/>
        </w:rPr>
        <w:t xml:space="preserve"> </w:t>
      </w:r>
      <w:r w:rsidRPr="00B46664">
        <w:rPr>
          <w:rFonts w:ascii="Arial" w:hAnsi="Arial" w:cs="Arial"/>
          <w:sz w:val="22"/>
          <w:szCs w:val="22"/>
        </w:rPr>
        <w:t>neprodleně učiní opatření k odstranění vytknutých vad.</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je p</w:t>
      </w:r>
      <w:r w:rsidR="00E1481E" w:rsidRPr="00B46664">
        <w:rPr>
          <w:rFonts w:ascii="Arial" w:hAnsi="Arial" w:cs="Arial"/>
          <w:sz w:val="22"/>
          <w:szCs w:val="22"/>
        </w:rPr>
        <w:t>ovinen vyzvat formou zápisu do D</w:t>
      </w:r>
      <w:r w:rsidRPr="00B46664">
        <w:rPr>
          <w:rFonts w:ascii="Arial" w:hAnsi="Arial" w:cs="Arial"/>
          <w:sz w:val="22"/>
          <w:szCs w:val="22"/>
        </w:rPr>
        <w:t xml:space="preserve">eníku Objednatele ke kontrolnímu prověření všech prací, které budou v dalším postupu prací zakryty, nebo se stanou </w:t>
      </w:r>
      <w:r w:rsidRPr="00BF036C">
        <w:rPr>
          <w:rFonts w:ascii="Arial" w:hAnsi="Arial" w:cs="Arial"/>
          <w:sz w:val="22"/>
          <w:szCs w:val="22"/>
        </w:rPr>
        <w:t xml:space="preserve">nepřístupnými, </w:t>
      </w:r>
      <w:r w:rsidR="00AC3F7E">
        <w:rPr>
          <w:rFonts w:ascii="Arial" w:hAnsi="Arial" w:cs="Arial"/>
          <w:sz w:val="22"/>
          <w:szCs w:val="22"/>
        </w:rPr>
        <w:t xml:space="preserve">a to alespoň </w:t>
      </w:r>
      <w:r w:rsidR="00D31E0F" w:rsidRPr="00BF036C">
        <w:rPr>
          <w:rFonts w:ascii="Arial" w:hAnsi="Arial" w:cs="Arial"/>
          <w:sz w:val="22"/>
          <w:szCs w:val="22"/>
        </w:rPr>
        <w:t>2</w:t>
      </w:r>
      <w:r w:rsidRPr="00BF036C">
        <w:rPr>
          <w:rFonts w:ascii="Arial" w:hAnsi="Arial" w:cs="Arial"/>
          <w:sz w:val="22"/>
          <w:szCs w:val="22"/>
        </w:rPr>
        <w:t xml:space="preserve"> dny předem.</w:t>
      </w:r>
      <w:r w:rsidRPr="00B46664">
        <w:rPr>
          <w:rFonts w:ascii="Arial" w:hAnsi="Arial" w:cs="Arial"/>
          <w:sz w:val="22"/>
          <w:szCs w:val="22"/>
        </w:rPr>
        <w:t xml:space="preserve"> Tímto se Dodavatel nezbavuje odpovědnosti za</w:t>
      </w:r>
      <w:r w:rsidR="00AC3F7E">
        <w:rPr>
          <w:rFonts w:ascii="Arial" w:hAnsi="Arial" w:cs="Arial"/>
          <w:sz w:val="22"/>
          <w:szCs w:val="22"/>
        </w:rPr>
        <w:t xml:space="preserve"> </w:t>
      </w:r>
      <w:r w:rsidRPr="00B46664">
        <w:rPr>
          <w:rFonts w:ascii="Arial" w:hAnsi="Arial" w:cs="Arial"/>
          <w:sz w:val="22"/>
          <w:szCs w:val="22"/>
        </w:rPr>
        <w:t>kvalitu a případné skryté v</w:t>
      </w:r>
      <w:r w:rsidR="00AC3F7E">
        <w:rPr>
          <w:rFonts w:ascii="Arial" w:hAnsi="Arial" w:cs="Arial"/>
          <w:sz w:val="22"/>
          <w:szCs w:val="22"/>
        </w:rPr>
        <w:t>ady provedených prací. Pokud se </w:t>
      </w:r>
      <w:r w:rsidRPr="00B46664">
        <w:rPr>
          <w:rFonts w:ascii="Arial" w:hAnsi="Arial" w:cs="Arial"/>
          <w:sz w:val="22"/>
          <w:szCs w:val="22"/>
        </w:rPr>
        <w:t>pověřený pracovník Objednatele nedostaví ve</w:t>
      </w:r>
      <w:r w:rsidR="00AC3F7E">
        <w:rPr>
          <w:rFonts w:ascii="Arial" w:hAnsi="Arial" w:cs="Arial"/>
          <w:sz w:val="22"/>
          <w:szCs w:val="22"/>
        </w:rPr>
        <w:t xml:space="preserve"> </w:t>
      </w:r>
      <w:r w:rsidRPr="00B46664">
        <w:rPr>
          <w:rFonts w:ascii="Arial" w:hAnsi="Arial" w:cs="Arial"/>
          <w:sz w:val="22"/>
          <w:szCs w:val="22"/>
        </w:rPr>
        <w:t>stanovené lhůtě a vznese požadavek na odkrytí po jejím uplynutí, provede Dodavatel tento úkon na náklady Objednatele, o čemž bude vyhotoven záznam do</w:t>
      </w:r>
      <w:r w:rsidR="00AC3F7E">
        <w:rPr>
          <w:rFonts w:ascii="Arial" w:hAnsi="Arial" w:cs="Arial"/>
          <w:sz w:val="22"/>
          <w:szCs w:val="22"/>
        </w:rPr>
        <w:t xml:space="preserve"> </w:t>
      </w:r>
      <w:r w:rsidR="00E1481E" w:rsidRPr="00B46664">
        <w:rPr>
          <w:rFonts w:ascii="Arial" w:hAnsi="Arial" w:cs="Arial"/>
          <w:sz w:val="22"/>
          <w:szCs w:val="22"/>
        </w:rPr>
        <w:t>D</w:t>
      </w:r>
      <w:r w:rsidRPr="00B46664">
        <w:rPr>
          <w:rFonts w:ascii="Arial" w:hAnsi="Arial" w:cs="Arial"/>
          <w:sz w:val="22"/>
          <w:szCs w:val="22"/>
        </w:rPr>
        <w:t>eníku.</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V</w:t>
      </w:r>
      <w:r w:rsidR="00AC3F7E">
        <w:rPr>
          <w:rFonts w:ascii="Arial" w:hAnsi="Arial" w:cs="Arial"/>
          <w:sz w:val="22"/>
          <w:szCs w:val="22"/>
        </w:rPr>
        <w:t xml:space="preserve"> </w:t>
      </w:r>
      <w:r w:rsidRPr="00B46664">
        <w:rPr>
          <w:rFonts w:ascii="Arial" w:hAnsi="Arial" w:cs="Arial"/>
          <w:sz w:val="22"/>
          <w:szCs w:val="22"/>
        </w:rPr>
        <w:t>případě skrytých překážek, pro kter</w:t>
      </w:r>
      <w:r w:rsidR="00AC3F7E">
        <w:rPr>
          <w:rFonts w:ascii="Arial" w:hAnsi="Arial" w:cs="Arial"/>
          <w:sz w:val="22"/>
          <w:szCs w:val="22"/>
        </w:rPr>
        <w:t xml:space="preserve">é Dodavatel nemůže pokračovat v </w:t>
      </w:r>
      <w:r w:rsidRPr="00B46664">
        <w:rPr>
          <w:rFonts w:ascii="Arial" w:hAnsi="Arial" w:cs="Arial"/>
          <w:sz w:val="22"/>
          <w:szCs w:val="22"/>
        </w:rPr>
        <w:t>realizaci předmětu plnění, oznámí tuto skutečnost Dodavatel bez odkladu Objednateli a</w:t>
      </w:r>
      <w:r w:rsidR="00D31E0F">
        <w:rPr>
          <w:rFonts w:ascii="Arial" w:hAnsi="Arial" w:cs="Arial"/>
          <w:sz w:val="22"/>
          <w:szCs w:val="22"/>
        </w:rPr>
        <w:t> </w:t>
      </w:r>
      <w:r w:rsidRPr="00B46664">
        <w:rPr>
          <w:rFonts w:ascii="Arial" w:hAnsi="Arial" w:cs="Arial"/>
          <w:sz w:val="22"/>
          <w:szCs w:val="22"/>
        </w:rPr>
        <w:t>Smluvní strany se</w:t>
      </w:r>
      <w:r w:rsidR="00AC3F7E">
        <w:rPr>
          <w:rFonts w:ascii="Arial" w:hAnsi="Arial" w:cs="Arial"/>
          <w:sz w:val="22"/>
          <w:szCs w:val="22"/>
        </w:rPr>
        <w:t xml:space="preserve"> </w:t>
      </w:r>
      <w:r w:rsidRPr="00B46664">
        <w:rPr>
          <w:rFonts w:ascii="Arial" w:hAnsi="Arial" w:cs="Arial"/>
          <w:sz w:val="22"/>
          <w:szCs w:val="22"/>
        </w:rPr>
        <w:t>dohodnou na dalším postupu.</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Vznikne-li taková potřeba, Dodavatel si zajistí v potřebném rozsahu povolení záboru veřejných ploch.</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Případné odstraňování, bourání, demontování, popřípadě přemísťování je Dodavatel povinen provádět tak, aby nedošlo k ohrožení bezpečnosti, života a zdraví osob, </w:t>
      </w:r>
      <w:r w:rsidR="00411A01" w:rsidRPr="00B46664">
        <w:rPr>
          <w:rFonts w:ascii="Arial" w:hAnsi="Arial" w:cs="Arial"/>
          <w:sz w:val="22"/>
          <w:szCs w:val="22"/>
        </w:rPr>
        <w:t xml:space="preserve">majetku, </w:t>
      </w:r>
      <w:r w:rsidRPr="00B46664">
        <w:rPr>
          <w:rFonts w:ascii="Arial" w:hAnsi="Arial" w:cs="Arial"/>
          <w:sz w:val="22"/>
          <w:szCs w:val="22"/>
        </w:rPr>
        <w:t>ke vzniku požáru a</w:t>
      </w:r>
      <w:r w:rsidR="00AC3F7E">
        <w:rPr>
          <w:rFonts w:ascii="Arial" w:hAnsi="Arial" w:cs="Arial"/>
          <w:sz w:val="22"/>
          <w:szCs w:val="22"/>
        </w:rPr>
        <w:t xml:space="preserve"> </w:t>
      </w:r>
      <w:r w:rsidRPr="00B46664">
        <w:rPr>
          <w:rFonts w:ascii="Arial" w:hAnsi="Arial" w:cs="Arial"/>
          <w:sz w:val="22"/>
          <w:szCs w:val="22"/>
        </w:rPr>
        <w:t>k</w:t>
      </w:r>
      <w:r w:rsidR="00AC3F7E">
        <w:rPr>
          <w:rFonts w:ascii="Arial" w:hAnsi="Arial" w:cs="Arial"/>
          <w:sz w:val="22"/>
          <w:szCs w:val="22"/>
        </w:rPr>
        <w:t xml:space="preserve"> </w:t>
      </w:r>
      <w:r w:rsidRPr="00B46664">
        <w:rPr>
          <w:rFonts w:ascii="Arial" w:hAnsi="Arial" w:cs="Arial"/>
          <w:sz w:val="22"/>
          <w:szCs w:val="22"/>
        </w:rPr>
        <w:t>nekontrolovatelnému porušení stability stavby nebo její části. Okolí stavby nesmí být touto činností a jejími důsledky nadměrně obtěžováno, a</w:t>
      </w:r>
      <w:r w:rsidR="00D31E0F">
        <w:rPr>
          <w:rFonts w:ascii="Arial" w:hAnsi="Arial" w:cs="Arial"/>
          <w:sz w:val="22"/>
          <w:szCs w:val="22"/>
        </w:rPr>
        <w:t> </w:t>
      </w:r>
      <w:r w:rsidRPr="00B46664">
        <w:rPr>
          <w:rFonts w:ascii="Arial" w:hAnsi="Arial" w:cs="Arial"/>
          <w:sz w:val="22"/>
          <w:szCs w:val="22"/>
        </w:rPr>
        <w:t>to zejména hlukem a</w:t>
      </w:r>
      <w:r w:rsidR="00AC3F7E">
        <w:rPr>
          <w:rFonts w:ascii="Arial" w:hAnsi="Arial" w:cs="Arial"/>
          <w:sz w:val="22"/>
          <w:szCs w:val="22"/>
        </w:rPr>
        <w:t xml:space="preserve"> prachem.</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je povinen dodržovat veškeré zásady požární ochrany, bezpečnosti a</w:t>
      </w:r>
      <w:r w:rsidR="00D31E0F">
        <w:rPr>
          <w:rFonts w:ascii="Arial" w:hAnsi="Arial" w:cs="Arial"/>
          <w:sz w:val="22"/>
          <w:szCs w:val="22"/>
        </w:rPr>
        <w:t> </w:t>
      </w:r>
      <w:r w:rsidRPr="00B46664">
        <w:rPr>
          <w:rFonts w:ascii="Arial" w:hAnsi="Arial" w:cs="Arial"/>
          <w:sz w:val="22"/>
          <w:szCs w:val="22"/>
        </w:rPr>
        <w:t>hygieny práce, ekologické předpisy, má zodpovědnost za úrazy a škody, které</w:t>
      </w:r>
      <w:r w:rsidR="00AC3F7E">
        <w:rPr>
          <w:rFonts w:ascii="Arial" w:hAnsi="Arial" w:cs="Arial"/>
          <w:sz w:val="22"/>
          <w:szCs w:val="22"/>
        </w:rPr>
        <w:t xml:space="preserve"> </w:t>
      </w:r>
      <w:r w:rsidRPr="00B46664">
        <w:rPr>
          <w:rFonts w:ascii="Arial" w:hAnsi="Arial" w:cs="Arial"/>
          <w:sz w:val="22"/>
          <w:szCs w:val="22"/>
        </w:rPr>
        <w:t xml:space="preserve">vzniknou zanedbáním právních povinností z jeho strany. Je povinen dodržovat technologické postupy oprav nebo prací odpovídající </w:t>
      </w:r>
      <w:r w:rsidR="00AC3F7E">
        <w:rPr>
          <w:rFonts w:ascii="Arial" w:hAnsi="Arial" w:cs="Arial"/>
          <w:sz w:val="22"/>
          <w:szCs w:val="22"/>
        </w:rPr>
        <w:t>příslušným právním</w:t>
      </w:r>
      <w:r w:rsidRPr="00B46664">
        <w:rPr>
          <w:rFonts w:ascii="Arial" w:hAnsi="Arial" w:cs="Arial"/>
          <w:sz w:val="22"/>
          <w:szCs w:val="22"/>
        </w:rPr>
        <w:t xml:space="preserve"> předpisům </w:t>
      </w:r>
      <w:r w:rsidR="00AC3F7E">
        <w:rPr>
          <w:rFonts w:ascii="Arial" w:hAnsi="Arial" w:cs="Arial"/>
          <w:sz w:val="22"/>
          <w:szCs w:val="22"/>
        </w:rPr>
        <w:t xml:space="preserve">v oblasti </w:t>
      </w:r>
      <w:r w:rsidRPr="00B46664">
        <w:rPr>
          <w:rFonts w:ascii="Arial" w:hAnsi="Arial" w:cs="Arial"/>
          <w:sz w:val="22"/>
          <w:szCs w:val="22"/>
        </w:rPr>
        <w:t xml:space="preserve">bezpečnosti práce. </w:t>
      </w:r>
      <w:r w:rsidR="00AC3F7E">
        <w:rPr>
          <w:rFonts w:ascii="Arial" w:hAnsi="Arial" w:cs="Arial"/>
          <w:sz w:val="22"/>
          <w:szCs w:val="22"/>
        </w:rPr>
        <w:t>Dodavatel je povinen z</w:t>
      </w:r>
      <w:r w:rsidRPr="00B46664">
        <w:rPr>
          <w:rFonts w:ascii="Arial" w:hAnsi="Arial" w:cs="Arial"/>
          <w:sz w:val="22"/>
          <w:szCs w:val="22"/>
        </w:rPr>
        <w:t>ajist</w:t>
      </w:r>
      <w:r w:rsidR="00AC3F7E">
        <w:rPr>
          <w:rFonts w:ascii="Arial" w:hAnsi="Arial" w:cs="Arial"/>
          <w:sz w:val="22"/>
          <w:szCs w:val="22"/>
        </w:rPr>
        <w:t>it</w:t>
      </w:r>
      <w:r w:rsidRPr="00B46664">
        <w:rPr>
          <w:rFonts w:ascii="Arial" w:hAnsi="Arial" w:cs="Arial"/>
          <w:sz w:val="22"/>
          <w:szCs w:val="22"/>
        </w:rPr>
        <w:t>, aby práce byly prováděny pouze zaměstnanci s potřebnou kvalifikací a</w:t>
      </w:r>
      <w:r w:rsidR="00AC3F7E">
        <w:rPr>
          <w:rFonts w:ascii="Arial" w:hAnsi="Arial" w:cs="Arial"/>
          <w:sz w:val="22"/>
          <w:szCs w:val="22"/>
        </w:rPr>
        <w:t xml:space="preserve"> </w:t>
      </w:r>
      <w:r w:rsidRPr="00B46664">
        <w:rPr>
          <w:rFonts w:ascii="Arial" w:hAnsi="Arial" w:cs="Arial"/>
          <w:sz w:val="22"/>
          <w:szCs w:val="22"/>
        </w:rPr>
        <w:t>s př</w:t>
      </w:r>
      <w:r w:rsidR="00AC3F7E">
        <w:rPr>
          <w:rFonts w:ascii="Arial" w:hAnsi="Arial" w:cs="Arial"/>
          <w:sz w:val="22"/>
          <w:szCs w:val="22"/>
        </w:rPr>
        <w:t>íslušným platným oprávněním pro </w:t>
      </w:r>
      <w:r w:rsidRPr="00B46664">
        <w:rPr>
          <w:rFonts w:ascii="Arial" w:hAnsi="Arial" w:cs="Arial"/>
          <w:sz w:val="22"/>
          <w:szCs w:val="22"/>
        </w:rPr>
        <w:t>výkon speciálních činností (např. svářeči, paliči, jeřábníci, vazači, lešenáři</w:t>
      </w:r>
      <w:r w:rsidR="00D31E0F">
        <w:rPr>
          <w:rFonts w:ascii="Arial" w:hAnsi="Arial" w:cs="Arial"/>
          <w:sz w:val="22"/>
          <w:szCs w:val="22"/>
        </w:rPr>
        <w:t xml:space="preserve"> aj.</w:t>
      </w:r>
      <w:r w:rsidRPr="00B46664">
        <w:rPr>
          <w:rFonts w:ascii="Arial" w:hAnsi="Arial" w:cs="Arial"/>
          <w:sz w:val="22"/>
          <w:szCs w:val="22"/>
        </w:rPr>
        <w:t>)</w:t>
      </w:r>
      <w:r w:rsidR="00D31E0F">
        <w:rPr>
          <w:rFonts w:ascii="Arial" w:hAnsi="Arial" w:cs="Arial"/>
          <w:sz w:val="22"/>
          <w:szCs w:val="22"/>
        </w:rPr>
        <w:t>,</w:t>
      </w:r>
      <w:r w:rsidR="00AC3F7E">
        <w:rPr>
          <w:rFonts w:ascii="Arial" w:hAnsi="Arial" w:cs="Arial"/>
          <w:sz w:val="22"/>
          <w:szCs w:val="22"/>
        </w:rPr>
        <w:t xml:space="preserve"> a </w:t>
      </w:r>
      <w:r w:rsidRPr="00B46664">
        <w:rPr>
          <w:rFonts w:ascii="Arial" w:hAnsi="Arial" w:cs="Arial"/>
          <w:sz w:val="22"/>
          <w:szCs w:val="22"/>
        </w:rPr>
        <w:t xml:space="preserve">aby všichni zaměstnanci byli proškoleni </w:t>
      </w:r>
      <w:r w:rsidR="00AC3F7E">
        <w:rPr>
          <w:rFonts w:ascii="Arial" w:hAnsi="Arial" w:cs="Arial"/>
          <w:sz w:val="22"/>
          <w:szCs w:val="22"/>
        </w:rPr>
        <w:t>v oblasti</w:t>
      </w:r>
      <w:r w:rsidRPr="00B46664">
        <w:rPr>
          <w:rFonts w:ascii="Arial" w:hAnsi="Arial" w:cs="Arial"/>
          <w:sz w:val="22"/>
          <w:szCs w:val="22"/>
        </w:rPr>
        <w:t xml:space="preserve"> bezpečnosti práce a požární ochrany.</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Dodavatel se zavazuje, že zajistí vlastní dozor nad bezpečností práce ve smyslu </w:t>
      </w:r>
      <w:r w:rsidR="00AC3F7E">
        <w:rPr>
          <w:rFonts w:ascii="Arial" w:hAnsi="Arial" w:cs="Arial"/>
          <w:sz w:val="22"/>
          <w:szCs w:val="22"/>
        </w:rPr>
        <w:t>příslušných právních</w:t>
      </w:r>
      <w:r w:rsidRPr="00B46664">
        <w:rPr>
          <w:rFonts w:ascii="Arial" w:hAnsi="Arial" w:cs="Arial"/>
          <w:sz w:val="22"/>
          <w:szCs w:val="22"/>
        </w:rPr>
        <w:t xml:space="preserve"> předpisů a bude provádět soustavnou kontrolu nad bezpečností práce při</w:t>
      </w:r>
      <w:r w:rsidR="00AC3F7E">
        <w:rPr>
          <w:rFonts w:ascii="Arial" w:hAnsi="Arial" w:cs="Arial"/>
          <w:sz w:val="22"/>
          <w:szCs w:val="22"/>
        </w:rPr>
        <w:t xml:space="preserve"> </w:t>
      </w:r>
      <w:r w:rsidRPr="00B46664">
        <w:rPr>
          <w:rFonts w:ascii="Arial" w:hAnsi="Arial" w:cs="Arial"/>
          <w:sz w:val="22"/>
          <w:szCs w:val="22"/>
        </w:rPr>
        <w:t>činnosti na</w:t>
      </w:r>
      <w:r w:rsidR="00AC3F7E">
        <w:rPr>
          <w:rFonts w:ascii="Arial" w:hAnsi="Arial" w:cs="Arial"/>
          <w:sz w:val="22"/>
          <w:szCs w:val="22"/>
        </w:rPr>
        <w:t xml:space="preserve"> </w:t>
      </w:r>
      <w:r w:rsidRPr="00B46664">
        <w:rPr>
          <w:rFonts w:ascii="Arial" w:hAnsi="Arial" w:cs="Arial"/>
          <w:sz w:val="22"/>
          <w:szCs w:val="22"/>
        </w:rPr>
        <w:t>pracovištích Objednatele</w:t>
      </w:r>
      <w:r w:rsidR="00AC3F7E" w:rsidRPr="00B46664">
        <w:rPr>
          <w:rFonts w:ascii="Arial" w:hAnsi="Arial" w:cs="Arial"/>
          <w:sz w:val="22"/>
          <w:szCs w:val="22"/>
        </w:rPr>
        <w:t>, resp. v </w:t>
      </w:r>
      <w:r w:rsidR="00AC3F7E">
        <w:rPr>
          <w:rFonts w:ascii="Arial" w:hAnsi="Arial" w:cs="Arial"/>
          <w:sz w:val="22"/>
          <w:szCs w:val="22"/>
        </w:rPr>
        <w:t>místě realizace předmětu plnění</w:t>
      </w:r>
      <w:r w:rsidRPr="00B46664">
        <w:rPr>
          <w:rFonts w:ascii="Arial" w:hAnsi="Arial" w:cs="Arial"/>
          <w:sz w:val="22"/>
          <w:szCs w:val="22"/>
        </w:rPr>
        <w:t>.</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i Objednatel jsou povinni před zahájením práce se vzájemně prokazatelně informovat o rizicích a vzájemně spolupracovat při zajišťování bezpečnosti a ochrany zdraví při práci.</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lastRenderedPageBreak/>
        <w:t>Dodavatel se ve spolupráci s Objednatelem seznámí s riziky při realizaci předmětu plnění, upozorní na ně své pracovníky a určí způsob ochrany a prevence proti úrazům a jinému poškození zdraví.</w:t>
      </w:r>
    </w:p>
    <w:p w:rsidR="00320C48" w:rsidRPr="00B46664"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upozorní Objednatele na všechny okolnosti, které by mohly vést při jeho činnosti na pracovištích Objednatele</w:t>
      </w:r>
      <w:r w:rsidRPr="00E40DF9">
        <w:rPr>
          <w:rFonts w:ascii="Arial" w:hAnsi="Arial" w:cs="Arial"/>
          <w:sz w:val="22"/>
          <w:szCs w:val="22"/>
        </w:rPr>
        <w:t>, resp. v</w:t>
      </w:r>
      <w:r>
        <w:rPr>
          <w:rFonts w:ascii="Arial" w:hAnsi="Arial" w:cs="Arial"/>
          <w:sz w:val="22"/>
          <w:szCs w:val="22"/>
        </w:rPr>
        <w:t xml:space="preserve"> </w:t>
      </w:r>
      <w:r w:rsidRPr="00E40DF9">
        <w:rPr>
          <w:rFonts w:ascii="Arial" w:hAnsi="Arial" w:cs="Arial"/>
          <w:sz w:val="22"/>
          <w:szCs w:val="22"/>
        </w:rPr>
        <w:t>místě realizace předmětu plnění</w:t>
      </w:r>
      <w:r>
        <w:rPr>
          <w:rFonts w:ascii="Arial" w:hAnsi="Arial" w:cs="Arial"/>
          <w:sz w:val="22"/>
          <w:szCs w:val="22"/>
        </w:rPr>
        <w:t xml:space="preserve"> k </w:t>
      </w:r>
      <w:r w:rsidRPr="00B46664">
        <w:rPr>
          <w:rFonts w:ascii="Arial" w:hAnsi="Arial" w:cs="Arial"/>
          <w:sz w:val="22"/>
          <w:szCs w:val="22"/>
        </w:rPr>
        <w:t>ohrožení života a zdraví zaměstnanců Objednatele, pracovníků Obje</w:t>
      </w:r>
      <w:r>
        <w:rPr>
          <w:rFonts w:ascii="Arial" w:hAnsi="Arial" w:cs="Arial"/>
          <w:sz w:val="22"/>
          <w:szCs w:val="22"/>
        </w:rPr>
        <w:t>dnatele nebo pracovníků třetích stran</w:t>
      </w:r>
      <w:r w:rsidRPr="00B46664">
        <w:rPr>
          <w:rFonts w:ascii="Arial" w:hAnsi="Arial" w:cs="Arial"/>
          <w:sz w:val="22"/>
          <w:szCs w:val="22"/>
        </w:rPr>
        <w:t>.</w:t>
      </w:r>
    </w:p>
    <w:p w:rsidR="00320C48" w:rsidRPr="00B46664"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se zavazuje vybavit své zaměstnance osobními ochrannými prostředky podle profesí, činností a rizik na pracovištích Objednatele</w:t>
      </w:r>
      <w:r>
        <w:rPr>
          <w:rFonts w:ascii="Arial" w:hAnsi="Arial" w:cs="Arial"/>
          <w:sz w:val="22"/>
          <w:szCs w:val="22"/>
        </w:rPr>
        <w:t xml:space="preserve">, resp. v </w:t>
      </w:r>
      <w:r w:rsidRPr="00B46664">
        <w:rPr>
          <w:rFonts w:ascii="Arial" w:hAnsi="Arial" w:cs="Arial"/>
          <w:sz w:val="22"/>
          <w:szCs w:val="22"/>
        </w:rPr>
        <w:t>místě realizace předmětu plnění.</w:t>
      </w:r>
    </w:p>
    <w:p w:rsidR="00320C48" w:rsidRPr="00B46664"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Dodavatel je povinen </w:t>
      </w:r>
      <w:r>
        <w:rPr>
          <w:rFonts w:ascii="Arial" w:hAnsi="Arial" w:cs="Arial"/>
          <w:sz w:val="22"/>
          <w:szCs w:val="22"/>
        </w:rPr>
        <w:t xml:space="preserve">pro své pracovníky, popř. pracovníky poddodavatelů v místě realizace předmětu plnění </w:t>
      </w:r>
      <w:r w:rsidRPr="00B46664">
        <w:rPr>
          <w:rFonts w:ascii="Arial" w:hAnsi="Arial" w:cs="Arial"/>
          <w:sz w:val="22"/>
          <w:szCs w:val="22"/>
        </w:rPr>
        <w:t>zajistit jednotné pracovní ochranné vesty s označením Dodavatele (poddodavatelů).</w:t>
      </w:r>
    </w:p>
    <w:p w:rsidR="00320C48" w:rsidRPr="00B46664" w:rsidRDefault="00320C48" w:rsidP="00320C48">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Utrpí-li pracovní úraz podléhající registraci zaměstnanec</w:t>
      </w:r>
      <w:r>
        <w:rPr>
          <w:rFonts w:ascii="Arial" w:hAnsi="Arial" w:cs="Arial"/>
          <w:sz w:val="22"/>
          <w:szCs w:val="22"/>
        </w:rPr>
        <w:t xml:space="preserve"> Dodavatele v </w:t>
      </w:r>
      <w:r w:rsidRPr="00B46664">
        <w:rPr>
          <w:rFonts w:ascii="Arial" w:hAnsi="Arial" w:cs="Arial"/>
          <w:sz w:val="22"/>
          <w:szCs w:val="22"/>
        </w:rPr>
        <w:t xml:space="preserve">místě sídla Objednatele, je Dodavatel povinen o této skutečnosti neprodleně informovat </w:t>
      </w:r>
      <w:r>
        <w:rPr>
          <w:rFonts w:ascii="Arial" w:hAnsi="Arial" w:cs="Arial"/>
          <w:sz w:val="22"/>
          <w:szCs w:val="22"/>
        </w:rPr>
        <w:t xml:space="preserve">příslušného odpovědného </w:t>
      </w:r>
      <w:r w:rsidRPr="00B46664">
        <w:rPr>
          <w:rFonts w:ascii="Arial" w:hAnsi="Arial" w:cs="Arial"/>
          <w:sz w:val="22"/>
          <w:szCs w:val="22"/>
        </w:rPr>
        <w:t>pracovníka Objednatele. Objedn</w:t>
      </w:r>
      <w:r>
        <w:rPr>
          <w:rFonts w:ascii="Arial" w:hAnsi="Arial" w:cs="Arial"/>
          <w:sz w:val="22"/>
          <w:szCs w:val="22"/>
        </w:rPr>
        <w:t xml:space="preserve">atel je povinen spolupracovat s </w:t>
      </w:r>
      <w:r w:rsidRPr="00B46664">
        <w:rPr>
          <w:rFonts w:ascii="Arial" w:hAnsi="Arial" w:cs="Arial"/>
          <w:sz w:val="22"/>
          <w:szCs w:val="22"/>
        </w:rPr>
        <w:t>Dodavatelem (jeho odpovědnou osobou) na zjištění příčin úrazu, sepsání záznamu o něm</w:t>
      </w:r>
      <w:r>
        <w:rPr>
          <w:rFonts w:ascii="Arial" w:hAnsi="Arial" w:cs="Arial"/>
          <w:sz w:val="22"/>
          <w:szCs w:val="22"/>
        </w:rPr>
        <w:t>,</w:t>
      </w:r>
      <w:r w:rsidRPr="00B46664">
        <w:rPr>
          <w:rFonts w:ascii="Arial" w:hAnsi="Arial" w:cs="Arial"/>
          <w:sz w:val="22"/>
          <w:szCs w:val="22"/>
        </w:rPr>
        <w:t xml:space="preserve"> a potvrdit tiskopis záznamu o pracovním úrazu.</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Dodavatel je povinen udržovat na předaném místě realizace předmětu plnění pořádek, průběžně odstraňovat a třídit odpady a nečistoty vzniklé jeho činností v</w:t>
      </w:r>
      <w:r w:rsidR="00D31835">
        <w:rPr>
          <w:rFonts w:ascii="Arial" w:hAnsi="Arial" w:cs="Arial"/>
          <w:sz w:val="22"/>
          <w:szCs w:val="22"/>
        </w:rPr>
        <w:t> </w:t>
      </w:r>
      <w:r w:rsidRPr="00B46664">
        <w:rPr>
          <w:rFonts w:ascii="Arial" w:hAnsi="Arial" w:cs="Arial"/>
          <w:sz w:val="22"/>
          <w:szCs w:val="22"/>
        </w:rPr>
        <w:t xml:space="preserve">souladu </w:t>
      </w:r>
      <w:r w:rsidR="00E40DF9">
        <w:rPr>
          <w:rFonts w:ascii="Arial" w:hAnsi="Arial" w:cs="Arial"/>
          <w:sz w:val="22"/>
          <w:szCs w:val="22"/>
        </w:rPr>
        <w:t>s příslušnými právními</w:t>
      </w:r>
      <w:r w:rsidRPr="00B46664">
        <w:rPr>
          <w:rFonts w:ascii="Arial" w:hAnsi="Arial" w:cs="Arial"/>
          <w:sz w:val="22"/>
          <w:szCs w:val="22"/>
        </w:rPr>
        <w:t xml:space="preserve"> předpisy v oblasti </w:t>
      </w:r>
      <w:r w:rsidR="00E40DF9">
        <w:rPr>
          <w:rFonts w:ascii="Arial" w:hAnsi="Arial" w:cs="Arial"/>
          <w:sz w:val="22"/>
          <w:szCs w:val="22"/>
        </w:rPr>
        <w:t xml:space="preserve">nakládání s odpady a </w:t>
      </w:r>
      <w:r w:rsidRPr="00B46664">
        <w:rPr>
          <w:rFonts w:ascii="Arial" w:hAnsi="Arial" w:cs="Arial"/>
          <w:sz w:val="22"/>
          <w:szCs w:val="22"/>
        </w:rPr>
        <w:t>ochrany životního prostředí</w:t>
      </w:r>
      <w:r w:rsidR="00F71EAB">
        <w:rPr>
          <w:rFonts w:ascii="Arial" w:hAnsi="Arial" w:cs="Arial"/>
          <w:sz w:val="22"/>
          <w:szCs w:val="22"/>
        </w:rPr>
        <w:t xml:space="preserve"> (blíže viz také článek 8 odst. 8.1</w:t>
      </w:r>
      <w:r w:rsidR="0035375A">
        <w:rPr>
          <w:rFonts w:ascii="Arial" w:hAnsi="Arial" w:cs="Arial"/>
          <w:sz w:val="22"/>
          <w:szCs w:val="22"/>
        </w:rPr>
        <w:t>4</w:t>
      </w:r>
      <w:r w:rsidR="00F71EAB">
        <w:rPr>
          <w:rFonts w:ascii="Arial" w:hAnsi="Arial" w:cs="Arial"/>
          <w:sz w:val="22"/>
          <w:szCs w:val="22"/>
        </w:rPr>
        <w:t>. této Smlouvy)</w:t>
      </w:r>
      <w:r w:rsidRPr="00B46664">
        <w:rPr>
          <w:rFonts w:ascii="Arial" w:hAnsi="Arial" w:cs="Arial"/>
          <w:sz w:val="22"/>
          <w:szCs w:val="22"/>
        </w:rPr>
        <w:t>. Možné zdroje ohrožení života a</w:t>
      </w:r>
      <w:r w:rsidR="00E40DF9">
        <w:rPr>
          <w:rFonts w:ascii="Arial" w:hAnsi="Arial" w:cs="Arial"/>
          <w:sz w:val="22"/>
          <w:szCs w:val="22"/>
        </w:rPr>
        <w:t xml:space="preserve"> </w:t>
      </w:r>
      <w:r w:rsidRPr="00B46664">
        <w:rPr>
          <w:rFonts w:ascii="Arial" w:hAnsi="Arial" w:cs="Arial"/>
          <w:sz w:val="22"/>
          <w:szCs w:val="22"/>
        </w:rPr>
        <w:t xml:space="preserve">zdraví osob </w:t>
      </w:r>
      <w:r w:rsidR="002F2F77" w:rsidRPr="00B46664">
        <w:rPr>
          <w:rFonts w:ascii="Arial" w:hAnsi="Arial" w:cs="Arial"/>
          <w:sz w:val="22"/>
          <w:szCs w:val="22"/>
        </w:rPr>
        <w:t xml:space="preserve">nebo majetku </w:t>
      </w:r>
      <w:r w:rsidRPr="00B46664">
        <w:rPr>
          <w:rFonts w:ascii="Arial" w:hAnsi="Arial" w:cs="Arial"/>
          <w:sz w:val="22"/>
          <w:szCs w:val="22"/>
        </w:rPr>
        <w:t>(např. otvory, jámy, nestabilní konstrukce a stavební díly, stroje</w:t>
      </w:r>
      <w:r w:rsidR="00D31835">
        <w:rPr>
          <w:rFonts w:ascii="Arial" w:hAnsi="Arial" w:cs="Arial"/>
          <w:sz w:val="22"/>
          <w:szCs w:val="22"/>
        </w:rPr>
        <w:t xml:space="preserve"> aj.</w:t>
      </w:r>
      <w:r w:rsidRPr="00B46664">
        <w:rPr>
          <w:rFonts w:ascii="Arial" w:hAnsi="Arial" w:cs="Arial"/>
          <w:sz w:val="22"/>
          <w:szCs w:val="22"/>
        </w:rPr>
        <w:t xml:space="preserve">) je </w:t>
      </w:r>
      <w:r w:rsidR="00E40DF9" w:rsidRPr="00B46664">
        <w:rPr>
          <w:rFonts w:ascii="Arial" w:hAnsi="Arial" w:cs="Arial"/>
          <w:sz w:val="22"/>
          <w:szCs w:val="22"/>
        </w:rPr>
        <w:t xml:space="preserve">Dodavatel </w:t>
      </w:r>
      <w:r w:rsidRPr="00B46664">
        <w:rPr>
          <w:rFonts w:ascii="Arial" w:hAnsi="Arial" w:cs="Arial"/>
          <w:sz w:val="22"/>
          <w:szCs w:val="22"/>
        </w:rPr>
        <w:t xml:space="preserve">povinen zajistit tak, aby takové ohrožení bylo vyloučeno. </w:t>
      </w:r>
      <w:r w:rsidR="00320C48" w:rsidRPr="00B46664">
        <w:rPr>
          <w:rFonts w:ascii="Arial" w:hAnsi="Arial" w:cs="Arial"/>
          <w:sz w:val="22"/>
          <w:szCs w:val="22"/>
        </w:rPr>
        <w:t>Dodavatel je povinen provádět úklid Staveniště, venkovních a vnitřních předaných prostor. Na společných chodbách v budově Objednatele nebude složen žádný materiál a nářadí. Využívané společné prostory budou denně po pracovní době zameteny od prachu.</w:t>
      </w:r>
      <w:r w:rsidR="00320C48">
        <w:rPr>
          <w:rFonts w:ascii="Arial" w:hAnsi="Arial" w:cs="Arial"/>
          <w:sz w:val="22"/>
          <w:szCs w:val="22"/>
        </w:rPr>
        <w:t xml:space="preserve"> </w:t>
      </w:r>
      <w:r w:rsidRPr="00B46664">
        <w:rPr>
          <w:rFonts w:ascii="Arial" w:hAnsi="Arial" w:cs="Arial"/>
          <w:sz w:val="22"/>
          <w:szCs w:val="22"/>
        </w:rPr>
        <w:t xml:space="preserve">Pokud tyto činnosti nebude </w:t>
      </w:r>
      <w:r w:rsidR="00E40DF9">
        <w:rPr>
          <w:rFonts w:ascii="Arial" w:hAnsi="Arial" w:cs="Arial"/>
          <w:sz w:val="22"/>
          <w:szCs w:val="22"/>
        </w:rPr>
        <w:t xml:space="preserve">Dodavatel </w:t>
      </w:r>
      <w:r w:rsidRPr="00B46664">
        <w:rPr>
          <w:rFonts w:ascii="Arial" w:hAnsi="Arial" w:cs="Arial"/>
          <w:sz w:val="22"/>
          <w:szCs w:val="22"/>
        </w:rPr>
        <w:t xml:space="preserve">provádět, zajistí </w:t>
      </w:r>
      <w:r w:rsidR="00E40DF9">
        <w:rPr>
          <w:rFonts w:ascii="Arial" w:hAnsi="Arial" w:cs="Arial"/>
          <w:sz w:val="22"/>
          <w:szCs w:val="22"/>
        </w:rPr>
        <w:t>je</w:t>
      </w:r>
      <w:r w:rsidR="00320C48">
        <w:rPr>
          <w:rFonts w:ascii="Arial" w:hAnsi="Arial" w:cs="Arial"/>
          <w:sz w:val="22"/>
          <w:szCs w:val="22"/>
        </w:rPr>
        <w:t> </w:t>
      </w:r>
      <w:r w:rsidR="00F71EAB">
        <w:rPr>
          <w:rFonts w:ascii="Arial" w:hAnsi="Arial" w:cs="Arial"/>
          <w:sz w:val="22"/>
          <w:szCs w:val="22"/>
        </w:rPr>
        <w:t>Objednatel a </w:t>
      </w:r>
      <w:r w:rsidRPr="00B46664">
        <w:rPr>
          <w:rFonts w:ascii="Arial" w:hAnsi="Arial" w:cs="Arial"/>
          <w:sz w:val="22"/>
          <w:szCs w:val="22"/>
        </w:rPr>
        <w:t>vzniklé náklady budou Dodavateli přeúčtovány.</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 xml:space="preserve">Pohyblivé části zařízení v prostoru realizace předmětu plnění, která budou v provozu, </w:t>
      </w:r>
      <w:r w:rsidR="00E40DF9">
        <w:rPr>
          <w:rFonts w:ascii="Arial" w:hAnsi="Arial" w:cs="Arial"/>
          <w:sz w:val="22"/>
          <w:szCs w:val="22"/>
        </w:rPr>
        <w:t>Dodavatel</w:t>
      </w:r>
      <w:r w:rsidRPr="00B46664">
        <w:rPr>
          <w:rFonts w:ascii="Arial" w:hAnsi="Arial" w:cs="Arial"/>
          <w:sz w:val="22"/>
          <w:szCs w:val="22"/>
        </w:rPr>
        <w:t xml:space="preserve"> opatří ochrannými zařízeními. Kabely, elektrické rozvody a elektrická zařízení budou odpovídat příslušným normám ČSN a platným vyhláškám.</w:t>
      </w:r>
    </w:p>
    <w:p w:rsidR="00446875" w:rsidRPr="00B46664"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B46664">
        <w:rPr>
          <w:rFonts w:ascii="Arial" w:hAnsi="Arial" w:cs="Arial"/>
          <w:sz w:val="22"/>
          <w:szCs w:val="22"/>
        </w:rPr>
        <w:t>Objednatel je povinen obstarat vypínání elektrického vedení nebo zařízení na</w:t>
      </w:r>
      <w:r w:rsidR="00D31835">
        <w:rPr>
          <w:rFonts w:ascii="Arial" w:hAnsi="Arial" w:cs="Arial"/>
          <w:sz w:val="22"/>
          <w:szCs w:val="22"/>
        </w:rPr>
        <w:t> </w:t>
      </w:r>
      <w:r w:rsidRPr="00B46664">
        <w:rPr>
          <w:rFonts w:ascii="Arial" w:hAnsi="Arial" w:cs="Arial"/>
          <w:sz w:val="22"/>
          <w:szCs w:val="22"/>
        </w:rPr>
        <w:t>pracovišti</w:t>
      </w:r>
      <w:r w:rsidR="00E40DF9">
        <w:rPr>
          <w:rFonts w:ascii="Arial" w:hAnsi="Arial" w:cs="Arial"/>
          <w:sz w:val="22"/>
          <w:szCs w:val="22"/>
        </w:rPr>
        <w:t xml:space="preserve">, resp. v místě realizace předmětu plnění, popř. </w:t>
      </w:r>
      <w:r w:rsidRPr="00B46664">
        <w:rPr>
          <w:rFonts w:ascii="Arial" w:hAnsi="Arial" w:cs="Arial"/>
          <w:sz w:val="22"/>
          <w:szCs w:val="22"/>
        </w:rPr>
        <w:t xml:space="preserve">přerušení </w:t>
      </w:r>
      <w:r w:rsidR="00E40DF9">
        <w:rPr>
          <w:rFonts w:ascii="Arial" w:hAnsi="Arial" w:cs="Arial"/>
          <w:sz w:val="22"/>
          <w:szCs w:val="22"/>
        </w:rPr>
        <w:t>pracovního</w:t>
      </w:r>
      <w:r w:rsidRPr="00B46664">
        <w:rPr>
          <w:rFonts w:ascii="Arial" w:hAnsi="Arial" w:cs="Arial"/>
          <w:sz w:val="22"/>
          <w:szCs w:val="22"/>
        </w:rPr>
        <w:t xml:space="preserve"> procesu, bude-li to nutné k</w:t>
      </w:r>
      <w:r w:rsidR="00E40DF9">
        <w:rPr>
          <w:rFonts w:ascii="Arial" w:hAnsi="Arial" w:cs="Arial"/>
          <w:sz w:val="22"/>
          <w:szCs w:val="22"/>
        </w:rPr>
        <w:t xml:space="preserve"> realizaci předmětu plnění ze strany Dodavatele</w:t>
      </w:r>
      <w:r w:rsidRPr="00B46664">
        <w:rPr>
          <w:rFonts w:ascii="Arial" w:hAnsi="Arial" w:cs="Arial"/>
          <w:sz w:val="22"/>
          <w:szCs w:val="22"/>
        </w:rPr>
        <w:t>. Tato</w:t>
      </w:r>
      <w:r w:rsidR="00E40DF9">
        <w:rPr>
          <w:rFonts w:ascii="Arial" w:hAnsi="Arial" w:cs="Arial"/>
          <w:sz w:val="22"/>
          <w:szCs w:val="22"/>
        </w:rPr>
        <w:t xml:space="preserve"> </w:t>
      </w:r>
      <w:r w:rsidRPr="00B46664">
        <w:rPr>
          <w:rFonts w:ascii="Arial" w:hAnsi="Arial" w:cs="Arial"/>
          <w:sz w:val="22"/>
          <w:szCs w:val="22"/>
        </w:rPr>
        <w:t xml:space="preserve">opatření budou předem vzájemně dohodnuta a zapsána do </w:t>
      </w:r>
      <w:r w:rsidR="00D31835">
        <w:rPr>
          <w:rFonts w:ascii="Arial" w:hAnsi="Arial" w:cs="Arial"/>
          <w:sz w:val="22"/>
          <w:szCs w:val="22"/>
        </w:rPr>
        <w:t>D</w:t>
      </w:r>
      <w:r w:rsidRPr="00B46664">
        <w:rPr>
          <w:rFonts w:ascii="Arial" w:hAnsi="Arial" w:cs="Arial"/>
          <w:sz w:val="22"/>
          <w:szCs w:val="22"/>
        </w:rPr>
        <w:t>eníku.</w:t>
      </w:r>
    </w:p>
    <w:p w:rsidR="00446875" w:rsidRPr="00051B68" w:rsidRDefault="00446875" w:rsidP="00627C15">
      <w:pPr>
        <w:pStyle w:val="Zkladntext"/>
        <w:numPr>
          <w:ilvl w:val="1"/>
          <w:numId w:val="38"/>
        </w:numPr>
        <w:suppressAutoHyphens/>
        <w:spacing w:line="276" w:lineRule="auto"/>
        <w:ind w:left="709" w:hanging="709"/>
        <w:jc w:val="both"/>
        <w:rPr>
          <w:rFonts w:ascii="Arial" w:hAnsi="Arial" w:cs="Arial"/>
          <w:sz w:val="22"/>
          <w:szCs w:val="22"/>
        </w:rPr>
      </w:pPr>
      <w:r w:rsidRPr="00051B68">
        <w:rPr>
          <w:rFonts w:ascii="Arial" w:hAnsi="Arial" w:cs="Arial"/>
          <w:sz w:val="22"/>
          <w:szCs w:val="22"/>
        </w:rPr>
        <w:t xml:space="preserve">Pracovní doba na Staveništi je 24 </w:t>
      </w:r>
      <w:r w:rsidR="00E40DF9" w:rsidRPr="00051B68">
        <w:rPr>
          <w:rFonts w:ascii="Arial" w:hAnsi="Arial" w:cs="Arial"/>
          <w:sz w:val="22"/>
          <w:szCs w:val="22"/>
        </w:rPr>
        <w:t xml:space="preserve">hodin denně </w:t>
      </w:r>
      <w:r w:rsidR="000C69D1" w:rsidRPr="00051B68">
        <w:rPr>
          <w:rFonts w:ascii="Arial" w:hAnsi="Arial" w:cs="Arial"/>
          <w:sz w:val="22"/>
          <w:szCs w:val="22"/>
        </w:rPr>
        <w:t>7 dní v týdnu</w:t>
      </w:r>
      <w:r w:rsidR="00E40DF9" w:rsidRPr="00051B68">
        <w:rPr>
          <w:rFonts w:ascii="Arial" w:hAnsi="Arial" w:cs="Arial"/>
          <w:sz w:val="22"/>
          <w:szCs w:val="22"/>
        </w:rPr>
        <w:t>.</w:t>
      </w:r>
    </w:p>
    <w:p w:rsidR="00446875" w:rsidRDefault="00320C48" w:rsidP="00627C15">
      <w:pPr>
        <w:pStyle w:val="Zkladntext"/>
        <w:numPr>
          <w:ilvl w:val="1"/>
          <w:numId w:val="38"/>
        </w:numPr>
        <w:suppressAutoHyphens/>
        <w:spacing w:line="276" w:lineRule="auto"/>
        <w:ind w:left="709" w:hanging="709"/>
        <w:jc w:val="both"/>
        <w:rPr>
          <w:rFonts w:ascii="Arial" w:hAnsi="Arial" w:cs="Arial"/>
          <w:sz w:val="22"/>
          <w:szCs w:val="22"/>
        </w:rPr>
      </w:pPr>
      <w:r>
        <w:rPr>
          <w:rFonts w:ascii="Arial" w:hAnsi="Arial" w:cs="Arial"/>
          <w:sz w:val="22"/>
          <w:szCs w:val="22"/>
        </w:rPr>
        <w:t>V</w:t>
      </w:r>
      <w:r w:rsidR="00446875" w:rsidRPr="00B46664">
        <w:rPr>
          <w:rFonts w:ascii="Arial" w:hAnsi="Arial" w:cs="Arial"/>
          <w:sz w:val="22"/>
          <w:szCs w:val="22"/>
        </w:rPr>
        <w:t xml:space="preserve"> budově Objednatele </w:t>
      </w:r>
      <w:r>
        <w:rPr>
          <w:rFonts w:ascii="Arial" w:hAnsi="Arial" w:cs="Arial"/>
          <w:sz w:val="22"/>
          <w:szCs w:val="22"/>
        </w:rPr>
        <w:t xml:space="preserve">platí zákaz kouření </w:t>
      </w:r>
      <w:r w:rsidR="00446875" w:rsidRPr="00B46664">
        <w:rPr>
          <w:rFonts w:ascii="Arial" w:hAnsi="Arial" w:cs="Arial"/>
          <w:sz w:val="22"/>
          <w:szCs w:val="22"/>
        </w:rPr>
        <w:t xml:space="preserve">ve všech prostorách. Kouření </w:t>
      </w:r>
      <w:r w:rsidR="00D81DD0" w:rsidRPr="00B46664">
        <w:rPr>
          <w:rFonts w:ascii="Arial" w:hAnsi="Arial" w:cs="Arial"/>
          <w:sz w:val="22"/>
          <w:szCs w:val="22"/>
        </w:rPr>
        <w:t xml:space="preserve">je </w:t>
      </w:r>
      <w:r w:rsidR="00446875" w:rsidRPr="00B46664">
        <w:rPr>
          <w:rFonts w:ascii="Arial" w:hAnsi="Arial" w:cs="Arial"/>
          <w:sz w:val="22"/>
          <w:szCs w:val="22"/>
        </w:rPr>
        <w:t xml:space="preserve">povoleno </w:t>
      </w:r>
      <w:r>
        <w:rPr>
          <w:rFonts w:ascii="Arial" w:hAnsi="Arial" w:cs="Arial"/>
          <w:sz w:val="22"/>
          <w:szCs w:val="22"/>
        </w:rPr>
        <w:t xml:space="preserve">pouze </w:t>
      </w:r>
      <w:r w:rsidRPr="00B46664">
        <w:rPr>
          <w:rFonts w:ascii="Arial" w:hAnsi="Arial" w:cs="Arial"/>
          <w:sz w:val="22"/>
          <w:szCs w:val="22"/>
        </w:rPr>
        <w:t xml:space="preserve">na vyhrazených místech </w:t>
      </w:r>
      <w:r w:rsidR="00446875" w:rsidRPr="00B46664">
        <w:rPr>
          <w:rFonts w:ascii="Arial" w:hAnsi="Arial" w:cs="Arial"/>
          <w:sz w:val="22"/>
          <w:szCs w:val="22"/>
        </w:rPr>
        <w:t>mimo budovu Objednatele.</w:t>
      </w:r>
    </w:p>
    <w:p w:rsidR="001F6430" w:rsidRPr="0045683C" w:rsidRDefault="001F6430" w:rsidP="001F6430">
      <w:pPr>
        <w:pStyle w:val="Zkladntext"/>
        <w:numPr>
          <w:ilvl w:val="1"/>
          <w:numId w:val="38"/>
        </w:numPr>
        <w:suppressAutoHyphens/>
        <w:spacing w:line="276" w:lineRule="auto"/>
        <w:ind w:left="709" w:hanging="709"/>
        <w:jc w:val="both"/>
        <w:rPr>
          <w:rFonts w:ascii="Arial" w:hAnsi="Arial" w:cs="Arial"/>
          <w:sz w:val="22"/>
          <w:szCs w:val="22"/>
        </w:rPr>
      </w:pPr>
      <w:r w:rsidRPr="0045683C">
        <w:rPr>
          <w:rFonts w:ascii="Arial" w:hAnsi="Arial" w:cs="Arial"/>
          <w:sz w:val="22"/>
          <w:szCs w:val="22"/>
        </w:rPr>
        <w:t>Objednatel je povinen p</w:t>
      </w:r>
      <w:r w:rsidRPr="0045683C">
        <w:rPr>
          <w:rFonts w:ascii="Arial" w:hAnsi="Arial" w:cs="Arial"/>
          <w:sz w:val="22"/>
          <w:szCs w:val="22"/>
        </w:rPr>
        <w:t xml:space="preserve">o </w:t>
      </w:r>
      <w:r w:rsidRPr="0045683C">
        <w:rPr>
          <w:rFonts w:ascii="Arial" w:hAnsi="Arial" w:cs="Arial"/>
          <w:sz w:val="22"/>
          <w:szCs w:val="22"/>
        </w:rPr>
        <w:t xml:space="preserve">celou </w:t>
      </w:r>
      <w:r w:rsidRPr="0045683C">
        <w:rPr>
          <w:rFonts w:ascii="Arial" w:hAnsi="Arial" w:cs="Arial"/>
          <w:sz w:val="22"/>
          <w:szCs w:val="22"/>
        </w:rPr>
        <w:t xml:space="preserve">dobu realizace </w:t>
      </w:r>
      <w:r w:rsidRPr="0045683C">
        <w:rPr>
          <w:rFonts w:ascii="Arial" w:hAnsi="Arial" w:cs="Arial"/>
          <w:sz w:val="22"/>
          <w:szCs w:val="22"/>
        </w:rPr>
        <w:t>Díla</w:t>
      </w:r>
      <w:r w:rsidRPr="0045683C">
        <w:rPr>
          <w:rFonts w:ascii="Arial" w:hAnsi="Arial" w:cs="Arial"/>
          <w:sz w:val="22"/>
          <w:szCs w:val="22"/>
        </w:rPr>
        <w:t xml:space="preserve"> zachov</w:t>
      </w:r>
      <w:r w:rsidRPr="0045683C">
        <w:rPr>
          <w:rFonts w:ascii="Arial" w:hAnsi="Arial" w:cs="Arial"/>
          <w:sz w:val="22"/>
          <w:szCs w:val="22"/>
        </w:rPr>
        <w:t>at</w:t>
      </w:r>
      <w:r w:rsidRPr="0045683C">
        <w:rPr>
          <w:rFonts w:ascii="Arial" w:hAnsi="Arial" w:cs="Arial"/>
          <w:sz w:val="22"/>
          <w:szCs w:val="22"/>
        </w:rPr>
        <w:t xml:space="preserve"> bezpečný přístup do</w:t>
      </w:r>
      <w:r w:rsidRPr="0045683C">
        <w:rPr>
          <w:rFonts w:ascii="Arial" w:hAnsi="Arial" w:cs="Arial"/>
          <w:sz w:val="22"/>
          <w:szCs w:val="22"/>
        </w:rPr>
        <w:t> </w:t>
      </w:r>
      <w:r w:rsidRPr="0045683C">
        <w:rPr>
          <w:rFonts w:ascii="Arial" w:hAnsi="Arial" w:cs="Arial"/>
          <w:sz w:val="22"/>
          <w:szCs w:val="22"/>
        </w:rPr>
        <w:t>dětské skupiny a stavb</w:t>
      </w:r>
      <w:r w:rsidRPr="0045683C">
        <w:rPr>
          <w:rFonts w:ascii="Arial" w:hAnsi="Arial" w:cs="Arial"/>
          <w:sz w:val="22"/>
          <w:szCs w:val="22"/>
        </w:rPr>
        <w:t>u</w:t>
      </w:r>
      <w:r w:rsidRPr="0045683C">
        <w:rPr>
          <w:rFonts w:ascii="Arial" w:hAnsi="Arial" w:cs="Arial"/>
          <w:sz w:val="22"/>
          <w:szCs w:val="22"/>
        </w:rPr>
        <w:t xml:space="preserve"> zabezpeč</w:t>
      </w:r>
      <w:r w:rsidRPr="0045683C">
        <w:rPr>
          <w:rFonts w:ascii="Arial" w:hAnsi="Arial" w:cs="Arial"/>
          <w:sz w:val="22"/>
          <w:szCs w:val="22"/>
        </w:rPr>
        <w:t>it</w:t>
      </w:r>
      <w:r w:rsidRPr="0045683C">
        <w:rPr>
          <w:rFonts w:ascii="Arial" w:hAnsi="Arial" w:cs="Arial"/>
          <w:sz w:val="22"/>
          <w:szCs w:val="22"/>
        </w:rPr>
        <w:t xml:space="preserve"> proti nepříznivým klimatickým podmínkám (déšť, vítr apod.). </w:t>
      </w:r>
      <w:bookmarkStart w:id="3" w:name="_GoBack"/>
      <w:bookmarkEnd w:id="3"/>
    </w:p>
    <w:p w:rsidR="00B44F9F" w:rsidRPr="000C69D1" w:rsidRDefault="00B44F9F" w:rsidP="00627C15">
      <w:pPr>
        <w:spacing w:after="120" w:line="276" w:lineRule="auto"/>
        <w:rPr>
          <w:rFonts w:ascii="Arial" w:hAnsi="Arial" w:cs="Arial"/>
          <w:sz w:val="22"/>
          <w:szCs w:val="22"/>
        </w:rPr>
      </w:pPr>
    </w:p>
    <w:sectPr w:rsidR="00B44F9F" w:rsidRPr="000C69D1" w:rsidSect="00BC2876">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C5" w:rsidRDefault="00556FC5" w:rsidP="00F23C6B">
      <w:r>
        <w:separator/>
      </w:r>
    </w:p>
  </w:endnote>
  <w:endnote w:type="continuationSeparator" w:id="0">
    <w:p w:rsidR="00556FC5" w:rsidRDefault="00556FC5" w:rsidP="00F2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27305"/>
      <w:docPartObj>
        <w:docPartGallery w:val="Page Numbers (Top of Page)"/>
        <w:docPartUnique/>
      </w:docPartObj>
    </w:sdtPr>
    <w:sdtEndPr/>
    <w:sdtContent>
      <w:p w:rsidR="00524A7F" w:rsidRDefault="00524A7F" w:rsidP="00627C15">
        <w:pPr>
          <w:pStyle w:val="Zpat"/>
          <w:jc w:val="right"/>
        </w:pPr>
        <w:r w:rsidRPr="003C5454">
          <w:rPr>
            <w:rFonts w:ascii="Arial" w:hAnsi="Arial" w:cs="Arial"/>
            <w:sz w:val="18"/>
            <w:szCs w:val="18"/>
          </w:rPr>
          <w:t xml:space="preserve">Stránka </w:t>
        </w:r>
        <w:r w:rsidRPr="003C5454">
          <w:rPr>
            <w:rFonts w:ascii="Arial" w:hAnsi="Arial" w:cs="Arial"/>
            <w:bCs/>
            <w:sz w:val="18"/>
            <w:szCs w:val="18"/>
          </w:rPr>
          <w:fldChar w:fldCharType="begin"/>
        </w:r>
        <w:r w:rsidRPr="003C5454">
          <w:rPr>
            <w:rFonts w:ascii="Arial" w:hAnsi="Arial" w:cs="Arial"/>
            <w:bCs/>
            <w:sz w:val="18"/>
            <w:szCs w:val="18"/>
          </w:rPr>
          <w:instrText>PAGE</w:instrText>
        </w:r>
        <w:r w:rsidRPr="003C5454">
          <w:rPr>
            <w:rFonts w:ascii="Arial" w:hAnsi="Arial" w:cs="Arial"/>
            <w:bCs/>
            <w:sz w:val="18"/>
            <w:szCs w:val="18"/>
          </w:rPr>
          <w:fldChar w:fldCharType="separate"/>
        </w:r>
        <w:r w:rsidR="0045683C">
          <w:rPr>
            <w:rFonts w:ascii="Arial" w:hAnsi="Arial" w:cs="Arial"/>
            <w:bCs/>
            <w:noProof/>
            <w:sz w:val="18"/>
            <w:szCs w:val="18"/>
          </w:rPr>
          <w:t>20</w:t>
        </w:r>
        <w:r w:rsidRPr="003C5454">
          <w:rPr>
            <w:rFonts w:ascii="Arial" w:hAnsi="Arial" w:cs="Arial"/>
            <w:bCs/>
            <w:sz w:val="18"/>
            <w:szCs w:val="18"/>
          </w:rPr>
          <w:fldChar w:fldCharType="end"/>
        </w:r>
        <w:r w:rsidRPr="003C5454">
          <w:rPr>
            <w:rFonts w:ascii="Arial" w:hAnsi="Arial" w:cs="Arial"/>
            <w:sz w:val="18"/>
            <w:szCs w:val="18"/>
          </w:rPr>
          <w:t xml:space="preserve"> z </w:t>
        </w:r>
        <w:r w:rsidRPr="003C5454">
          <w:rPr>
            <w:rFonts w:ascii="Arial" w:hAnsi="Arial" w:cs="Arial"/>
            <w:bCs/>
            <w:sz w:val="18"/>
            <w:szCs w:val="18"/>
          </w:rPr>
          <w:fldChar w:fldCharType="begin"/>
        </w:r>
        <w:r w:rsidRPr="003C5454">
          <w:rPr>
            <w:rFonts w:ascii="Arial" w:hAnsi="Arial" w:cs="Arial"/>
            <w:bCs/>
            <w:sz w:val="18"/>
            <w:szCs w:val="18"/>
          </w:rPr>
          <w:instrText>NUMPAGES</w:instrText>
        </w:r>
        <w:r w:rsidRPr="003C5454">
          <w:rPr>
            <w:rFonts w:ascii="Arial" w:hAnsi="Arial" w:cs="Arial"/>
            <w:bCs/>
            <w:sz w:val="18"/>
            <w:szCs w:val="18"/>
          </w:rPr>
          <w:fldChar w:fldCharType="separate"/>
        </w:r>
        <w:r w:rsidR="0045683C">
          <w:rPr>
            <w:rFonts w:ascii="Arial" w:hAnsi="Arial" w:cs="Arial"/>
            <w:bCs/>
            <w:noProof/>
            <w:sz w:val="18"/>
            <w:szCs w:val="18"/>
          </w:rPr>
          <w:t>20</w:t>
        </w:r>
        <w:r w:rsidRPr="003C5454">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C5" w:rsidRDefault="00556FC5" w:rsidP="00F23C6B">
      <w:r>
        <w:separator/>
      </w:r>
    </w:p>
  </w:footnote>
  <w:footnote w:type="continuationSeparator" w:id="0">
    <w:p w:rsidR="00556FC5" w:rsidRDefault="00556FC5" w:rsidP="00F23C6B">
      <w:r>
        <w:continuationSeparator/>
      </w:r>
    </w:p>
  </w:footnote>
  <w:footnote w:id="1">
    <w:p w:rsidR="00B02C44" w:rsidRPr="0083524A" w:rsidRDefault="00B02C44" w:rsidP="00B02C44">
      <w:pPr>
        <w:pStyle w:val="Textpoznpodarou"/>
        <w:jc w:val="both"/>
        <w:rPr>
          <w:rFonts w:ascii="Arial" w:hAnsi="Arial" w:cs="Arial"/>
          <w:i/>
          <w:sz w:val="22"/>
          <w:szCs w:val="22"/>
        </w:rPr>
      </w:pPr>
      <w:r w:rsidRPr="0083524A">
        <w:rPr>
          <w:rStyle w:val="Znakapoznpodarou"/>
          <w:rFonts w:ascii="Arial" w:hAnsi="Arial" w:cs="Arial"/>
          <w:i/>
          <w:sz w:val="22"/>
          <w:szCs w:val="22"/>
          <w:highlight w:val="yellow"/>
        </w:rPr>
        <w:footnoteRef/>
      </w:r>
      <w:r w:rsidRPr="0083524A">
        <w:rPr>
          <w:i/>
          <w:sz w:val="22"/>
          <w:szCs w:val="22"/>
          <w:highlight w:val="yellow"/>
        </w:rPr>
        <w:t xml:space="preserve"> </w:t>
      </w:r>
      <w:r w:rsidRPr="0083524A">
        <w:rPr>
          <w:rFonts w:ascii="Arial" w:hAnsi="Arial" w:cs="Arial"/>
          <w:i/>
          <w:sz w:val="22"/>
          <w:szCs w:val="22"/>
          <w:highlight w:val="yellow"/>
        </w:rPr>
        <w:t>Záruční dobu doplní účastník zadávacího řízení ze své n</w:t>
      </w:r>
      <w:r>
        <w:rPr>
          <w:rFonts w:ascii="Arial" w:hAnsi="Arial" w:cs="Arial"/>
          <w:i/>
          <w:sz w:val="22"/>
          <w:szCs w:val="22"/>
          <w:highlight w:val="yellow"/>
        </w:rPr>
        <w:t>abídky. Záruční doba nesmí být </w:t>
      </w:r>
      <w:r w:rsidRPr="0083524A">
        <w:rPr>
          <w:rFonts w:ascii="Arial" w:hAnsi="Arial" w:cs="Arial"/>
          <w:i/>
          <w:sz w:val="22"/>
          <w:szCs w:val="22"/>
          <w:highlight w:val="yellow"/>
        </w:rPr>
        <w:t>kratší než 60 měsíců.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7F" w:rsidRPr="00101A1F" w:rsidRDefault="00524A7F" w:rsidP="00627C15">
    <w:pPr>
      <w:rPr>
        <w:rFonts w:ascii="Arial" w:eastAsia="Times New Roman" w:hAnsi="Arial" w:cs="Arial"/>
        <w:sz w:val="18"/>
        <w:szCs w:val="18"/>
        <w:lang w:eastAsia="cs-CZ"/>
      </w:rPr>
    </w:pPr>
    <w:r w:rsidRPr="006941BF">
      <w:rPr>
        <w:rFonts w:ascii="Arial" w:eastAsia="Times New Roman" w:hAnsi="Arial" w:cs="Arial"/>
        <w:sz w:val="18"/>
        <w:szCs w:val="18"/>
        <w:lang w:eastAsia="cs-CZ"/>
      </w:rPr>
      <w:t xml:space="preserve">Příloha č. </w:t>
    </w:r>
    <w:r>
      <w:rPr>
        <w:rFonts w:ascii="Arial" w:eastAsia="Times New Roman" w:hAnsi="Arial" w:cs="Arial"/>
        <w:sz w:val="18"/>
        <w:szCs w:val="18"/>
        <w:lang w:eastAsia="cs-CZ"/>
      </w:rPr>
      <w:t>6</w:t>
    </w:r>
    <w:r w:rsidRPr="00101A1F">
      <w:rPr>
        <w:rFonts w:ascii="Arial" w:eastAsia="Times New Roman" w:hAnsi="Arial" w:cs="Arial"/>
        <w:sz w:val="18"/>
        <w:szCs w:val="18"/>
        <w:lang w:eastAsia="cs-CZ"/>
      </w:rPr>
      <w:t xml:space="preserve"> – Návrh </w:t>
    </w:r>
    <w:r>
      <w:rPr>
        <w:rFonts w:ascii="Arial" w:eastAsia="Times New Roman" w:hAnsi="Arial" w:cs="Arial"/>
        <w:sz w:val="18"/>
        <w:szCs w:val="18"/>
        <w:lang w:eastAsia="cs-CZ"/>
      </w:rPr>
      <w:t>smlouvy</w:t>
    </w:r>
  </w:p>
  <w:p w:rsidR="00524A7F" w:rsidRDefault="00524A7F" w:rsidP="00627C15">
    <w:pPr>
      <w:jc w:val="both"/>
      <w:rPr>
        <w:rFonts w:ascii="Arial" w:eastAsia="Times New Roman" w:hAnsi="Arial" w:cs="Arial"/>
        <w:sz w:val="18"/>
        <w:szCs w:val="18"/>
        <w:lang w:eastAsia="cs-CZ"/>
      </w:rPr>
    </w:pPr>
    <w:r w:rsidRPr="00101A1F">
      <w:rPr>
        <w:rFonts w:ascii="Arial" w:eastAsia="Times New Roman" w:hAnsi="Arial" w:cs="Arial"/>
        <w:sz w:val="18"/>
        <w:szCs w:val="18"/>
        <w:lang w:eastAsia="cs-CZ"/>
      </w:rPr>
      <w:t>Veřejná zakázka: „</w:t>
    </w:r>
    <w:r>
      <w:rPr>
        <w:rFonts w:ascii="Arial" w:eastAsia="Times New Roman" w:hAnsi="Arial" w:cs="Arial"/>
        <w:sz w:val="18"/>
        <w:szCs w:val="18"/>
        <w:lang w:eastAsia="cs-CZ"/>
      </w:rPr>
      <w:t xml:space="preserve">Oprava </w:t>
    </w:r>
    <w:r w:rsidR="005128CF">
      <w:rPr>
        <w:rFonts w:ascii="Arial" w:eastAsia="Times New Roman" w:hAnsi="Arial" w:cs="Arial"/>
        <w:sz w:val="18"/>
        <w:szCs w:val="18"/>
        <w:lang w:eastAsia="cs-CZ"/>
      </w:rPr>
      <w:t xml:space="preserve">střechy podzemních garáží v budově </w:t>
    </w:r>
    <w:r>
      <w:rPr>
        <w:rFonts w:ascii="Arial" w:eastAsia="Times New Roman" w:hAnsi="Arial" w:cs="Arial"/>
        <w:sz w:val="18"/>
        <w:szCs w:val="18"/>
        <w:lang w:eastAsia="cs-CZ"/>
      </w:rPr>
      <w:t>MŽP</w:t>
    </w:r>
    <w:r w:rsidRPr="00101A1F">
      <w:rPr>
        <w:rFonts w:ascii="Arial" w:eastAsia="Times New Roman" w:hAnsi="Arial" w:cs="Arial"/>
        <w:sz w:val="18"/>
        <w:szCs w:val="18"/>
        <w:lang w:eastAsia="cs-CZ"/>
      </w:rPr>
      <w:t>“</w:t>
    </w:r>
  </w:p>
  <w:p w:rsidR="00524A7F" w:rsidRPr="00101A1F" w:rsidRDefault="00524A7F" w:rsidP="00627C15">
    <w:pPr>
      <w:jc w:val="both"/>
      <w:rPr>
        <w:rFonts w:ascii="Arial" w:eastAsia="Times New Roman" w:hAnsi="Arial" w:cs="Arial"/>
        <w:sz w:val="18"/>
        <w:szCs w:val="18"/>
        <w:lang w:eastAsia="cs-CZ"/>
      </w:rPr>
    </w:pPr>
  </w:p>
  <w:p w:rsidR="00524A7F" w:rsidRPr="005128CF" w:rsidRDefault="00524A7F" w:rsidP="00627C15">
    <w:pPr>
      <w:spacing w:after="120" w:line="276" w:lineRule="auto"/>
      <w:jc w:val="right"/>
      <w:rPr>
        <w:rFonts w:ascii="Arial" w:hAnsi="Arial" w:cs="Arial"/>
        <w:sz w:val="18"/>
        <w:szCs w:val="18"/>
      </w:rPr>
    </w:pPr>
    <w:r w:rsidRPr="00101A1F">
      <w:rPr>
        <w:rFonts w:ascii="Arial" w:hAnsi="Arial" w:cs="Arial"/>
        <w:sz w:val="18"/>
        <w:szCs w:val="18"/>
      </w:rPr>
      <w:t>Evidenční číslo přidě</w:t>
    </w:r>
    <w:r>
      <w:rPr>
        <w:rFonts w:ascii="Arial" w:hAnsi="Arial" w:cs="Arial"/>
        <w:sz w:val="18"/>
        <w:szCs w:val="18"/>
      </w:rPr>
      <w:t xml:space="preserve">lené z Centrální evidence smluv: </w:t>
    </w:r>
    <w:r w:rsidR="005128CF" w:rsidRPr="005128CF">
      <w:rPr>
        <w:rFonts w:ascii="Arial" w:hAnsi="Arial" w:cs="Arial"/>
        <w:bCs/>
        <w:iCs/>
        <w:sz w:val="18"/>
        <w:szCs w:val="18"/>
        <w:highlight w:val="green"/>
        <w:lang w:eastAsia="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C37"/>
    <w:multiLevelType w:val="multilevel"/>
    <w:tmpl w:val="C1BCE8AA"/>
    <w:lvl w:ilvl="0">
      <w:start w:val="4"/>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9A23B4D"/>
    <w:multiLevelType w:val="multilevel"/>
    <w:tmpl w:val="6B2ACB4E"/>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D970721"/>
    <w:multiLevelType w:val="hybridMultilevel"/>
    <w:tmpl w:val="47145F1C"/>
    <w:lvl w:ilvl="0" w:tplc="2188BAA2">
      <w:start w:val="1"/>
      <w:numFmt w:val="lowerLetter"/>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E37EAE"/>
    <w:multiLevelType w:val="hybridMultilevel"/>
    <w:tmpl w:val="2DA2EB70"/>
    <w:lvl w:ilvl="0" w:tplc="C376FC4A">
      <w:start w:val="1"/>
      <w:numFmt w:val="lowerLetter"/>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D75C6C"/>
    <w:multiLevelType w:val="hybridMultilevel"/>
    <w:tmpl w:val="C3ECDE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1DF2EC9"/>
    <w:multiLevelType w:val="multilevel"/>
    <w:tmpl w:val="8FE2525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3D1"/>
    <w:multiLevelType w:val="hybridMultilevel"/>
    <w:tmpl w:val="4DC03EA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5EC0CCC"/>
    <w:multiLevelType w:val="hybridMultilevel"/>
    <w:tmpl w:val="464662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A960D6"/>
    <w:multiLevelType w:val="multilevel"/>
    <w:tmpl w:val="54C447F0"/>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1FD00CD"/>
    <w:multiLevelType w:val="multilevel"/>
    <w:tmpl w:val="6B540C7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40F67C4"/>
    <w:multiLevelType w:val="multilevel"/>
    <w:tmpl w:val="D5F0EA30"/>
    <w:lvl w:ilvl="0">
      <w:start w:val="5"/>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8803D0"/>
    <w:multiLevelType w:val="hybridMultilevel"/>
    <w:tmpl w:val="4DC03EA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5C86772"/>
    <w:multiLevelType w:val="hybridMultilevel"/>
    <w:tmpl w:val="E69EEF4C"/>
    <w:lvl w:ilvl="0" w:tplc="6C9AD1AC">
      <w:start w:val="1"/>
      <w:numFmt w:val="decimal"/>
      <w:pStyle w:val="lnek1"/>
      <w:lvlText w:val="Článek  %1"/>
      <w:lvlJc w:val="center"/>
      <w:pPr>
        <w:ind w:left="5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14">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8347520"/>
    <w:multiLevelType w:val="hybridMultilevel"/>
    <w:tmpl w:val="A29252D0"/>
    <w:lvl w:ilvl="0" w:tplc="A77CC882">
      <w:start w:val="1"/>
      <w:numFmt w:val="decimal"/>
      <w:pStyle w:val="lnek1sml"/>
      <w:lvlText w:val="Článek %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99D7C70"/>
    <w:multiLevelType w:val="multilevel"/>
    <w:tmpl w:val="F274E32C"/>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994DCA"/>
    <w:multiLevelType w:val="hybridMultilevel"/>
    <w:tmpl w:val="FA02E4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ABE5AFD"/>
    <w:multiLevelType w:val="hybridMultilevel"/>
    <w:tmpl w:val="A5B6D3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C58411B"/>
    <w:multiLevelType w:val="multilevel"/>
    <w:tmpl w:val="8E2004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FDA418A"/>
    <w:multiLevelType w:val="multilevel"/>
    <w:tmpl w:val="6922AD1A"/>
    <w:lvl w:ilvl="0">
      <w:start w:val="10"/>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501CB4"/>
    <w:multiLevelType w:val="hybridMultilevel"/>
    <w:tmpl w:val="DA06D5C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43F009F0"/>
    <w:multiLevelType w:val="hybridMultilevel"/>
    <w:tmpl w:val="94366422"/>
    <w:lvl w:ilvl="0" w:tplc="D4844BDC">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2C398B"/>
    <w:multiLevelType w:val="multilevel"/>
    <w:tmpl w:val="9A9CD2F2"/>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0144BA8"/>
    <w:multiLevelType w:val="hybridMultilevel"/>
    <w:tmpl w:val="512A1D34"/>
    <w:lvl w:ilvl="0" w:tplc="04050017">
      <w:start w:val="1"/>
      <w:numFmt w:val="lowerLetter"/>
      <w:lvlText w:val="%1)"/>
      <w:lvlJc w:val="left"/>
      <w:pPr>
        <w:ind w:left="770" w:hanging="360"/>
      </w:pPr>
      <w:rPr>
        <w:rFonts w:hint="default"/>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25">
    <w:nsid w:val="5AFE1138"/>
    <w:multiLevelType w:val="multilevel"/>
    <w:tmpl w:val="5A584BE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BA34D05"/>
    <w:multiLevelType w:val="hybridMultilevel"/>
    <w:tmpl w:val="8A04263E"/>
    <w:lvl w:ilvl="0" w:tplc="989C2BAE">
      <w:start w:val="1"/>
      <w:numFmt w:val="lowerLetter"/>
      <w:lvlText w:val="%1)"/>
      <w:lvlJc w:val="left"/>
      <w:pPr>
        <w:tabs>
          <w:tab w:val="num" w:pos="4046"/>
        </w:tabs>
        <w:ind w:left="4046" w:hanging="360"/>
      </w:pPr>
      <w:rPr>
        <w:rFonts w:hint="default"/>
        <w:b w:val="0"/>
        <w:sz w:val="22"/>
        <w:szCs w:val="22"/>
      </w:rPr>
    </w:lvl>
    <w:lvl w:ilvl="1" w:tplc="04050019" w:tentative="1">
      <w:start w:val="1"/>
      <w:numFmt w:val="lowerLetter"/>
      <w:lvlText w:val="%2."/>
      <w:lvlJc w:val="left"/>
      <w:pPr>
        <w:tabs>
          <w:tab w:val="num" w:pos="4766"/>
        </w:tabs>
        <w:ind w:left="4766" w:hanging="360"/>
      </w:pPr>
    </w:lvl>
    <w:lvl w:ilvl="2" w:tplc="0405001B" w:tentative="1">
      <w:start w:val="1"/>
      <w:numFmt w:val="lowerRoman"/>
      <w:lvlText w:val="%3."/>
      <w:lvlJc w:val="right"/>
      <w:pPr>
        <w:tabs>
          <w:tab w:val="num" w:pos="5486"/>
        </w:tabs>
        <w:ind w:left="5486" w:hanging="180"/>
      </w:pPr>
    </w:lvl>
    <w:lvl w:ilvl="3" w:tplc="0405000F" w:tentative="1">
      <w:start w:val="1"/>
      <w:numFmt w:val="decimal"/>
      <w:lvlText w:val="%4."/>
      <w:lvlJc w:val="left"/>
      <w:pPr>
        <w:tabs>
          <w:tab w:val="num" w:pos="6206"/>
        </w:tabs>
        <w:ind w:left="6206" w:hanging="360"/>
      </w:pPr>
    </w:lvl>
    <w:lvl w:ilvl="4" w:tplc="04050019" w:tentative="1">
      <w:start w:val="1"/>
      <w:numFmt w:val="lowerLetter"/>
      <w:lvlText w:val="%5."/>
      <w:lvlJc w:val="left"/>
      <w:pPr>
        <w:tabs>
          <w:tab w:val="num" w:pos="6926"/>
        </w:tabs>
        <w:ind w:left="6926" w:hanging="360"/>
      </w:pPr>
    </w:lvl>
    <w:lvl w:ilvl="5" w:tplc="0405001B" w:tentative="1">
      <w:start w:val="1"/>
      <w:numFmt w:val="lowerRoman"/>
      <w:lvlText w:val="%6."/>
      <w:lvlJc w:val="right"/>
      <w:pPr>
        <w:tabs>
          <w:tab w:val="num" w:pos="7646"/>
        </w:tabs>
        <w:ind w:left="7646" w:hanging="180"/>
      </w:pPr>
    </w:lvl>
    <w:lvl w:ilvl="6" w:tplc="0405000F" w:tentative="1">
      <w:start w:val="1"/>
      <w:numFmt w:val="decimal"/>
      <w:lvlText w:val="%7."/>
      <w:lvlJc w:val="left"/>
      <w:pPr>
        <w:tabs>
          <w:tab w:val="num" w:pos="8366"/>
        </w:tabs>
        <w:ind w:left="8366" w:hanging="360"/>
      </w:pPr>
    </w:lvl>
    <w:lvl w:ilvl="7" w:tplc="04050019" w:tentative="1">
      <w:start w:val="1"/>
      <w:numFmt w:val="lowerLetter"/>
      <w:lvlText w:val="%8."/>
      <w:lvlJc w:val="left"/>
      <w:pPr>
        <w:tabs>
          <w:tab w:val="num" w:pos="9086"/>
        </w:tabs>
        <w:ind w:left="9086" w:hanging="360"/>
      </w:pPr>
    </w:lvl>
    <w:lvl w:ilvl="8" w:tplc="0405001B" w:tentative="1">
      <w:start w:val="1"/>
      <w:numFmt w:val="lowerRoman"/>
      <w:lvlText w:val="%9."/>
      <w:lvlJc w:val="right"/>
      <w:pPr>
        <w:tabs>
          <w:tab w:val="num" w:pos="9806"/>
        </w:tabs>
        <w:ind w:left="9806" w:hanging="180"/>
      </w:pPr>
    </w:lvl>
  </w:abstractNum>
  <w:abstractNum w:abstractNumId="27">
    <w:nsid w:val="5BCB4181"/>
    <w:multiLevelType w:val="hybridMultilevel"/>
    <w:tmpl w:val="66AE85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C9C251A"/>
    <w:multiLevelType w:val="multilevel"/>
    <w:tmpl w:val="130878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D5D03D6"/>
    <w:multiLevelType w:val="multilevel"/>
    <w:tmpl w:val="B0B6B1D0"/>
    <w:lvl w:ilvl="0">
      <w:start w:val="1"/>
      <w:numFmt w:val="decimal"/>
      <w:pStyle w:val="Odstavec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E635D5"/>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7B30EFF"/>
    <w:multiLevelType w:val="multilevel"/>
    <w:tmpl w:val="506E1AC4"/>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B835865"/>
    <w:multiLevelType w:val="hybridMultilevel"/>
    <w:tmpl w:val="BDB41A5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nsid w:val="6D1D4FBB"/>
    <w:multiLevelType w:val="hybridMultilevel"/>
    <w:tmpl w:val="0EB6C57E"/>
    <w:lvl w:ilvl="0" w:tplc="9EFA817C">
      <w:start w:val="1"/>
      <w:numFmt w:val="lowerLetter"/>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6D372789"/>
    <w:multiLevelType w:val="multilevel"/>
    <w:tmpl w:val="C31A4EB4"/>
    <w:lvl w:ilvl="0">
      <w:start w:val="4"/>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01A5BDA"/>
    <w:multiLevelType w:val="multilevel"/>
    <w:tmpl w:val="F0489D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21C7BC8"/>
    <w:multiLevelType w:val="hybridMultilevel"/>
    <w:tmpl w:val="E2A092E4"/>
    <w:lvl w:ilvl="0" w:tplc="9EFA817C">
      <w:start w:val="1"/>
      <w:numFmt w:val="lowerLetter"/>
      <w:lvlText w:val="%1)"/>
      <w:lvlJc w:val="left"/>
      <w:pPr>
        <w:ind w:left="780" w:hanging="360"/>
      </w:pPr>
      <w:rPr>
        <w:rFonts w:hint="default"/>
        <w:sz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nsid w:val="742F7A2E"/>
    <w:multiLevelType w:val="hybridMultilevel"/>
    <w:tmpl w:val="00A4ECAC"/>
    <w:lvl w:ilvl="0" w:tplc="30B2905C">
      <w:start w:val="1"/>
      <w:numFmt w:val="lowerLetter"/>
      <w:lvlText w:val="%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B413AF8"/>
    <w:multiLevelType w:val="multilevel"/>
    <w:tmpl w:val="BC42A6AC"/>
    <w:lvl w:ilvl="0">
      <w:start w:val="3"/>
      <w:numFmt w:val="decimal"/>
      <w:lvlText w:val="%1."/>
      <w:lvlJc w:val="left"/>
      <w:pPr>
        <w:ind w:left="360" w:hanging="360"/>
      </w:pPr>
      <w:rPr>
        <w:rFonts w:hint="default"/>
      </w:rPr>
    </w:lvl>
    <w:lvl w:ilvl="1">
      <w:start w:val="1"/>
      <w:numFmt w:val="decimal"/>
      <w:lvlText w:val="%2."/>
      <w:lvlJc w:val="left"/>
      <w:pPr>
        <w:ind w:left="4755" w:hanging="36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39">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EFD7798"/>
    <w:multiLevelType w:val="multilevel"/>
    <w:tmpl w:val="E09A170C"/>
    <w:lvl w:ilvl="0">
      <w:start w:val="1"/>
      <w:numFmt w:val="decimal"/>
      <w:lvlText w:val="%1."/>
      <w:lvlJc w:val="left"/>
      <w:pPr>
        <w:ind w:left="405" w:hanging="405"/>
      </w:pPr>
      <w:rPr>
        <w:rFonts w:hint="default"/>
      </w:rPr>
    </w:lvl>
    <w:lvl w:ilvl="1">
      <w:start w:val="1"/>
      <w:numFmt w:val="decimal"/>
      <w:pStyle w:val="Styl1"/>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9"/>
  </w:num>
  <w:num w:numId="3">
    <w:abstractNumId w:val="13"/>
  </w:num>
  <w:num w:numId="4">
    <w:abstractNumId w:val="29"/>
  </w:num>
  <w:num w:numId="5">
    <w:abstractNumId w:val="28"/>
  </w:num>
  <w:num w:numId="6">
    <w:abstractNumId w:val="40"/>
  </w:num>
  <w:num w:numId="7">
    <w:abstractNumId w:val="15"/>
  </w:num>
  <w:num w:numId="8">
    <w:abstractNumId w:val="33"/>
  </w:num>
  <w:num w:numId="9">
    <w:abstractNumId w:val="37"/>
  </w:num>
  <w:num w:numId="10">
    <w:abstractNumId w:val="17"/>
  </w:num>
  <w:num w:numId="11">
    <w:abstractNumId w:val="35"/>
  </w:num>
  <w:num w:numId="12">
    <w:abstractNumId w:val="6"/>
  </w:num>
  <w:num w:numId="13">
    <w:abstractNumId w:val="19"/>
  </w:num>
  <w:num w:numId="14">
    <w:abstractNumId w:val="22"/>
  </w:num>
  <w:num w:numId="15">
    <w:abstractNumId w:val="12"/>
  </w:num>
  <w:num w:numId="16">
    <w:abstractNumId w:val="34"/>
  </w:num>
  <w:num w:numId="17">
    <w:abstractNumId w:val="23"/>
  </w:num>
  <w:num w:numId="18">
    <w:abstractNumId w:val="31"/>
  </w:num>
  <w:num w:numId="19">
    <w:abstractNumId w:val="27"/>
  </w:num>
  <w:num w:numId="20">
    <w:abstractNumId w:val="1"/>
  </w:num>
  <w:num w:numId="21">
    <w:abstractNumId w:val="26"/>
  </w:num>
  <w:num w:numId="22">
    <w:abstractNumId w:val="0"/>
  </w:num>
  <w:num w:numId="23">
    <w:abstractNumId w:val="25"/>
  </w:num>
  <w:num w:numId="24">
    <w:abstractNumId w:val="24"/>
  </w:num>
  <w:num w:numId="25">
    <w:abstractNumId w:val="8"/>
  </w:num>
  <w:num w:numId="26">
    <w:abstractNumId w:val="3"/>
  </w:num>
  <w:num w:numId="27">
    <w:abstractNumId w:val="2"/>
  </w:num>
  <w:num w:numId="28">
    <w:abstractNumId w:val="36"/>
  </w:num>
  <w:num w:numId="29">
    <w:abstractNumId w:val="11"/>
  </w:num>
  <w:num w:numId="30">
    <w:abstractNumId w:val="16"/>
  </w:num>
  <w:num w:numId="31">
    <w:abstractNumId w:val="14"/>
  </w:num>
  <w:num w:numId="32">
    <w:abstractNumId w:val="5"/>
  </w:num>
  <w:num w:numId="33">
    <w:abstractNumId w:val="7"/>
  </w:num>
  <w:num w:numId="34">
    <w:abstractNumId w:val="15"/>
  </w:num>
  <w:num w:numId="35">
    <w:abstractNumId w:val="10"/>
  </w:num>
  <w:num w:numId="36">
    <w:abstractNumId w:val="20"/>
  </w:num>
  <w:num w:numId="37">
    <w:abstractNumId w:val="30"/>
  </w:num>
  <w:num w:numId="38">
    <w:abstractNumId w:val="38"/>
  </w:num>
  <w:num w:numId="39">
    <w:abstractNumId w:val="4"/>
  </w:num>
  <w:num w:numId="40">
    <w:abstractNumId w:val="21"/>
  </w:num>
  <w:num w:numId="41">
    <w:abstractNumId w:val="32"/>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D0"/>
    <w:rsid w:val="00002B9D"/>
    <w:rsid w:val="000033DF"/>
    <w:rsid w:val="0000611E"/>
    <w:rsid w:val="00022CEC"/>
    <w:rsid w:val="000259C2"/>
    <w:rsid w:val="000340A9"/>
    <w:rsid w:val="000350E3"/>
    <w:rsid w:val="000446D3"/>
    <w:rsid w:val="000479A0"/>
    <w:rsid w:val="00051B68"/>
    <w:rsid w:val="00055E6F"/>
    <w:rsid w:val="00060849"/>
    <w:rsid w:val="00061A30"/>
    <w:rsid w:val="00063C62"/>
    <w:rsid w:val="000752AD"/>
    <w:rsid w:val="00076618"/>
    <w:rsid w:val="00082E7E"/>
    <w:rsid w:val="000874E0"/>
    <w:rsid w:val="000A4A0D"/>
    <w:rsid w:val="000A5D91"/>
    <w:rsid w:val="000C17E8"/>
    <w:rsid w:val="000C69D1"/>
    <w:rsid w:val="000E03F8"/>
    <w:rsid w:val="000E08E8"/>
    <w:rsid w:val="000E1B20"/>
    <w:rsid w:val="000E5A91"/>
    <w:rsid w:val="000F106F"/>
    <w:rsid w:val="000F255B"/>
    <w:rsid w:val="000F5247"/>
    <w:rsid w:val="000F7B80"/>
    <w:rsid w:val="001009D3"/>
    <w:rsid w:val="0010321C"/>
    <w:rsid w:val="0010484A"/>
    <w:rsid w:val="0011512F"/>
    <w:rsid w:val="001201B7"/>
    <w:rsid w:val="00120B59"/>
    <w:rsid w:val="001241AF"/>
    <w:rsid w:val="00126CC6"/>
    <w:rsid w:val="00132F16"/>
    <w:rsid w:val="00133FF6"/>
    <w:rsid w:val="001417D5"/>
    <w:rsid w:val="00141F52"/>
    <w:rsid w:val="0014702D"/>
    <w:rsid w:val="001535E6"/>
    <w:rsid w:val="00161961"/>
    <w:rsid w:val="00193DCC"/>
    <w:rsid w:val="001A729C"/>
    <w:rsid w:val="001B1886"/>
    <w:rsid w:val="001B481E"/>
    <w:rsid w:val="001C1665"/>
    <w:rsid w:val="001D425C"/>
    <w:rsid w:val="001D5161"/>
    <w:rsid w:val="001F4D29"/>
    <w:rsid w:val="001F6430"/>
    <w:rsid w:val="00202D3F"/>
    <w:rsid w:val="00203770"/>
    <w:rsid w:val="00204AFE"/>
    <w:rsid w:val="00211C0E"/>
    <w:rsid w:val="00217469"/>
    <w:rsid w:val="002257A3"/>
    <w:rsid w:val="00230ACE"/>
    <w:rsid w:val="0023272A"/>
    <w:rsid w:val="00233F35"/>
    <w:rsid w:val="00241F45"/>
    <w:rsid w:val="00250E9C"/>
    <w:rsid w:val="0025164B"/>
    <w:rsid w:val="00272293"/>
    <w:rsid w:val="00282333"/>
    <w:rsid w:val="00285449"/>
    <w:rsid w:val="00295F2B"/>
    <w:rsid w:val="002A1A24"/>
    <w:rsid w:val="002A2A85"/>
    <w:rsid w:val="002A2C6B"/>
    <w:rsid w:val="002B1981"/>
    <w:rsid w:val="002D4D24"/>
    <w:rsid w:val="002D4DB4"/>
    <w:rsid w:val="002E24BD"/>
    <w:rsid w:val="002E5F38"/>
    <w:rsid w:val="002F2F77"/>
    <w:rsid w:val="00303190"/>
    <w:rsid w:val="00303A8F"/>
    <w:rsid w:val="00307587"/>
    <w:rsid w:val="00310222"/>
    <w:rsid w:val="00320C48"/>
    <w:rsid w:val="00325011"/>
    <w:rsid w:val="0033055C"/>
    <w:rsid w:val="00331094"/>
    <w:rsid w:val="0034459A"/>
    <w:rsid w:val="0034483F"/>
    <w:rsid w:val="003461B2"/>
    <w:rsid w:val="0035375A"/>
    <w:rsid w:val="003547E3"/>
    <w:rsid w:val="00363058"/>
    <w:rsid w:val="003665EF"/>
    <w:rsid w:val="00371777"/>
    <w:rsid w:val="00383D87"/>
    <w:rsid w:val="00384C78"/>
    <w:rsid w:val="003915BA"/>
    <w:rsid w:val="00395022"/>
    <w:rsid w:val="003A4423"/>
    <w:rsid w:val="003A7534"/>
    <w:rsid w:val="003B4AE9"/>
    <w:rsid w:val="003C186B"/>
    <w:rsid w:val="003C28DF"/>
    <w:rsid w:val="003C318C"/>
    <w:rsid w:val="003D02E6"/>
    <w:rsid w:val="003D328F"/>
    <w:rsid w:val="003D786E"/>
    <w:rsid w:val="003D797C"/>
    <w:rsid w:val="003E62E5"/>
    <w:rsid w:val="003E7A25"/>
    <w:rsid w:val="003F093D"/>
    <w:rsid w:val="003F2378"/>
    <w:rsid w:val="003F2825"/>
    <w:rsid w:val="003F6116"/>
    <w:rsid w:val="00403C93"/>
    <w:rsid w:val="00405EF6"/>
    <w:rsid w:val="004116DA"/>
    <w:rsid w:val="0041170A"/>
    <w:rsid w:val="00411A01"/>
    <w:rsid w:val="00412847"/>
    <w:rsid w:val="00426F0A"/>
    <w:rsid w:val="004312B6"/>
    <w:rsid w:val="00433117"/>
    <w:rsid w:val="004344C7"/>
    <w:rsid w:val="00434D84"/>
    <w:rsid w:val="00440E80"/>
    <w:rsid w:val="00443317"/>
    <w:rsid w:val="00446875"/>
    <w:rsid w:val="00455154"/>
    <w:rsid w:val="0045683C"/>
    <w:rsid w:val="00457A0A"/>
    <w:rsid w:val="00472A88"/>
    <w:rsid w:val="0047503C"/>
    <w:rsid w:val="004815D2"/>
    <w:rsid w:val="00496936"/>
    <w:rsid w:val="004B3EB6"/>
    <w:rsid w:val="004C6BB4"/>
    <w:rsid w:val="004D4342"/>
    <w:rsid w:val="004D63B8"/>
    <w:rsid w:val="004D6C59"/>
    <w:rsid w:val="004E2863"/>
    <w:rsid w:val="004E2B62"/>
    <w:rsid w:val="00500DBE"/>
    <w:rsid w:val="005031D9"/>
    <w:rsid w:val="005128CF"/>
    <w:rsid w:val="00515E86"/>
    <w:rsid w:val="005177A8"/>
    <w:rsid w:val="00523650"/>
    <w:rsid w:val="00524A7F"/>
    <w:rsid w:val="00556FC5"/>
    <w:rsid w:val="00565021"/>
    <w:rsid w:val="00572D7C"/>
    <w:rsid w:val="005A08E4"/>
    <w:rsid w:val="005A43E6"/>
    <w:rsid w:val="005C7F3C"/>
    <w:rsid w:val="005D2C35"/>
    <w:rsid w:val="005D404A"/>
    <w:rsid w:val="005D6819"/>
    <w:rsid w:val="005E3B77"/>
    <w:rsid w:val="005E3D48"/>
    <w:rsid w:val="005F0E0E"/>
    <w:rsid w:val="005F3367"/>
    <w:rsid w:val="005F71B9"/>
    <w:rsid w:val="00610AAA"/>
    <w:rsid w:val="00613A03"/>
    <w:rsid w:val="00622D92"/>
    <w:rsid w:val="00627C15"/>
    <w:rsid w:val="00643F98"/>
    <w:rsid w:val="0065327E"/>
    <w:rsid w:val="006621E5"/>
    <w:rsid w:val="006777FD"/>
    <w:rsid w:val="006820D7"/>
    <w:rsid w:val="00682D36"/>
    <w:rsid w:val="00686711"/>
    <w:rsid w:val="006B08F5"/>
    <w:rsid w:val="006B30D0"/>
    <w:rsid w:val="006B68F2"/>
    <w:rsid w:val="006B78B6"/>
    <w:rsid w:val="006C49F0"/>
    <w:rsid w:val="006C4F4F"/>
    <w:rsid w:val="006D162C"/>
    <w:rsid w:val="006D7DF9"/>
    <w:rsid w:val="006E31E7"/>
    <w:rsid w:val="006E354A"/>
    <w:rsid w:val="006F2004"/>
    <w:rsid w:val="00700D58"/>
    <w:rsid w:val="007126EB"/>
    <w:rsid w:val="00720258"/>
    <w:rsid w:val="00722547"/>
    <w:rsid w:val="00723E94"/>
    <w:rsid w:val="00724B30"/>
    <w:rsid w:val="00730707"/>
    <w:rsid w:val="0077513C"/>
    <w:rsid w:val="00775476"/>
    <w:rsid w:val="007828B9"/>
    <w:rsid w:val="00784AE3"/>
    <w:rsid w:val="007A580A"/>
    <w:rsid w:val="007B0DD0"/>
    <w:rsid w:val="007B2904"/>
    <w:rsid w:val="007C1748"/>
    <w:rsid w:val="007C35B6"/>
    <w:rsid w:val="007C59F1"/>
    <w:rsid w:val="007C6BE7"/>
    <w:rsid w:val="007D5A0F"/>
    <w:rsid w:val="007D60F0"/>
    <w:rsid w:val="007D786B"/>
    <w:rsid w:val="007E620C"/>
    <w:rsid w:val="007E6A0F"/>
    <w:rsid w:val="007F3DE3"/>
    <w:rsid w:val="007F4748"/>
    <w:rsid w:val="00802BF6"/>
    <w:rsid w:val="00806C16"/>
    <w:rsid w:val="00806CC3"/>
    <w:rsid w:val="00811041"/>
    <w:rsid w:val="00813753"/>
    <w:rsid w:val="008139C7"/>
    <w:rsid w:val="00815C3F"/>
    <w:rsid w:val="0083524A"/>
    <w:rsid w:val="00845E58"/>
    <w:rsid w:val="00857E60"/>
    <w:rsid w:val="008659B0"/>
    <w:rsid w:val="008755AD"/>
    <w:rsid w:val="008879C4"/>
    <w:rsid w:val="00890E90"/>
    <w:rsid w:val="008B1891"/>
    <w:rsid w:val="008B582D"/>
    <w:rsid w:val="008C6A16"/>
    <w:rsid w:val="008C7313"/>
    <w:rsid w:val="008C7791"/>
    <w:rsid w:val="008C7B26"/>
    <w:rsid w:val="008D3D20"/>
    <w:rsid w:val="008D76C3"/>
    <w:rsid w:val="008D7E00"/>
    <w:rsid w:val="008E0B4E"/>
    <w:rsid w:val="008E283B"/>
    <w:rsid w:val="008E78DF"/>
    <w:rsid w:val="008F1922"/>
    <w:rsid w:val="00902FD0"/>
    <w:rsid w:val="00904F52"/>
    <w:rsid w:val="009052C0"/>
    <w:rsid w:val="00910BB8"/>
    <w:rsid w:val="00914931"/>
    <w:rsid w:val="00916443"/>
    <w:rsid w:val="00924EC2"/>
    <w:rsid w:val="009305CD"/>
    <w:rsid w:val="009327A0"/>
    <w:rsid w:val="00933101"/>
    <w:rsid w:val="00933C65"/>
    <w:rsid w:val="009345F0"/>
    <w:rsid w:val="00940CDD"/>
    <w:rsid w:val="00963E3A"/>
    <w:rsid w:val="00964510"/>
    <w:rsid w:val="00966493"/>
    <w:rsid w:val="00977688"/>
    <w:rsid w:val="009860D5"/>
    <w:rsid w:val="00986305"/>
    <w:rsid w:val="00987702"/>
    <w:rsid w:val="00993113"/>
    <w:rsid w:val="00994994"/>
    <w:rsid w:val="009967CB"/>
    <w:rsid w:val="009A11BC"/>
    <w:rsid w:val="009A78D3"/>
    <w:rsid w:val="009B0C33"/>
    <w:rsid w:val="009B6446"/>
    <w:rsid w:val="009B7145"/>
    <w:rsid w:val="009C1595"/>
    <w:rsid w:val="009C3A10"/>
    <w:rsid w:val="009C6A88"/>
    <w:rsid w:val="009D170A"/>
    <w:rsid w:val="009D57D8"/>
    <w:rsid w:val="009E214D"/>
    <w:rsid w:val="009F2796"/>
    <w:rsid w:val="009F44C1"/>
    <w:rsid w:val="009F4B34"/>
    <w:rsid w:val="009F4CCB"/>
    <w:rsid w:val="009F7D6D"/>
    <w:rsid w:val="00A0118C"/>
    <w:rsid w:val="00A01B58"/>
    <w:rsid w:val="00A16E09"/>
    <w:rsid w:val="00A17B82"/>
    <w:rsid w:val="00A30DF6"/>
    <w:rsid w:val="00A310C8"/>
    <w:rsid w:val="00A34E46"/>
    <w:rsid w:val="00A37F17"/>
    <w:rsid w:val="00A4718E"/>
    <w:rsid w:val="00A507D0"/>
    <w:rsid w:val="00A511D6"/>
    <w:rsid w:val="00A615F9"/>
    <w:rsid w:val="00A636FF"/>
    <w:rsid w:val="00A8187D"/>
    <w:rsid w:val="00A85710"/>
    <w:rsid w:val="00A864D1"/>
    <w:rsid w:val="00A86AE5"/>
    <w:rsid w:val="00A90B47"/>
    <w:rsid w:val="00AA388C"/>
    <w:rsid w:val="00AA3A5F"/>
    <w:rsid w:val="00AA613C"/>
    <w:rsid w:val="00AA777F"/>
    <w:rsid w:val="00AB05E5"/>
    <w:rsid w:val="00AB1818"/>
    <w:rsid w:val="00AB61D7"/>
    <w:rsid w:val="00AC0E81"/>
    <w:rsid w:val="00AC3F7E"/>
    <w:rsid w:val="00AD6F7B"/>
    <w:rsid w:val="00AE0A0C"/>
    <w:rsid w:val="00AE3800"/>
    <w:rsid w:val="00AE4519"/>
    <w:rsid w:val="00AF2752"/>
    <w:rsid w:val="00B02C44"/>
    <w:rsid w:val="00B04FD8"/>
    <w:rsid w:val="00B128A0"/>
    <w:rsid w:val="00B44F9F"/>
    <w:rsid w:val="00B46664"/>
    <w:rsid w:val="00B46B5B"/>
    <w:rsid w:val="00B63307"/>
    <w:rsid w:val="00B6432C"/>
    <w:rsid w:val="00B729DC"/>
    <w:rsid w:val="00B752A8"/>
    <w:rsid w:val="00B7626B"/>
    <w:rsid w:val="00B85970"/>
    <w:rsid w:val="00B9304C"/>
    <w:rsid w:val="00BA0115"/>
    <w:rsid w:val="00BA1997"/>
    <w:rsid w:val="00BA259A"/>
    <w:rsid w:val="00BA2AE8"/>
    <w:rsid w:val="00BA7AA8"/>
    <w:rsid w:val="00BC2876"/>
    <w:rsid w:val="00BD2014"/>
    <w:rsid w:val="00BF036C"/>
    <w:rsid w:val="00C02A57"/>
    <w:rsid w:val="00C14393"/>
    <w:rsid w:val="00C20E6E"/>
    <w:rsid w:val="00C2357E"/>
    <w:rsid w:val="00C430C8"/>
    <w:rsid w:val="00C56833"/>
    <w:rsid w:val="00C62A45"/>
    <w:rsid w:val="00C72C1E"/>
    <w:rsid w:val="00C764B0"/>
    <w:rsid w:val="00C93240"/>
    <w:rsid w:val="00C932D2"/>
    <w:rsid w:val="00C961C9"/>
    <w:rsid w:val="00CA107D"/>
    <w:rsid w:val="00CA2827"/>
    <w:rsid w:val="00CA2AF7"/>
    <w:rsid w:val="00CA4011"/>
    <w:rsid w:val="00CA4BB2"/>
    <w:rsid w:val="00CA4E9A"/>
    <w:rsid w:val="00CB1728"/>
    <w:rsid w:val="00CC0C9C"/>
    <w:rsid w:val="00CC0DDE"/>
    <w:rsid w:val="00CC5FD3"/>
    <w:rsid w:val="00CC67D7"/>
    <w:rsid w:val="00CD2C2A"/>
    <w:rsid w:val="00CD380E"/>
    <w:rsid w:val="00CD6A8E"/>
    <w:rsid w:val="00CE3952"/>
    <w:rsid w:val="00CE5025"/>
    <w:rsid w:val="00CE51C9"/>
    <w:rsid w:val="00CE6C07"/>
    <w:rsid w:val="00CF4071"/>
    <w:rsid w:val="00CF5C84"/>
    <w:rsid w:val="00CF7DE8"/>
    <w:rsid w:val="00D04A9D"/>
    <w:rsid w:val="00D236DC"/>
    <w:rsid w:val="00D25B86"/>
    <w:rsid w:val="00D31835"/>
    <w:rsid w:val="00D31E0F"/>
    <w:rsid w:val="00D32430"/>
    <w:rsid w:val="00D32C53"/>
    <w:rsid w:val="00D35A68"/>
    <w:rsid w:val="00D4216C"/>
    <w:rsid w:val="00D46DC4"/>
    <w:rsid w:val="00D52A22"/>
    <w:rsid w:val="00D62D9B"/>
    <w:rsid w:val="00D66ECE"/>
    <w:rsid w:val="00D7025B"/>
    <w:rsid w:val="00D71B6E"/>
    <w:rsid w:val="00D81DD0"/>
    <w:rsid w:val="00DA6050"/>
    <w:rsid w:val="00DC05CB"/>
    <w:rsid w:val="00DD21AE"/>
    <w:rsid w:val="00DE7892"/>
    <w:rsid w:val="00DF4425"/>
    <w:rsid w:val="00DF4E1F"/>
    <w:rsid w:val="00DF567E"/>
    <w:rsid w:val="00DF6898"/>
    <w:rsid w:val="00DF7666"/>
    <w:rsid w:val="00E01234"/>
    <w:rsid w:val="00E07F76"/>
    <w:rsid w:val="00E1481E"/>
    <w:rsid w:val="00E40DF9"/>
    <w:rsid w:val="00E40F4D"/>
    <w:rsid w:val="00E45A34"/>
    <w:rsid w:val="00E50433"/>
    <w:rsid w:val="00E564A9"/>
    <w:rsid w:val="00E73E73"/>
    <w:rsid w:val="00E92E9F"/>
    <w:rsid w:val="00EA3D96"/>
    <w:rsid w:val="00EB4ADB"/>
    <w:rsid w:val="00EC3D6D"/>
    <w:rsid w:val="00EC69CC"/>
    <w:rsid w:val="00ED4244"/>
    <w:rsid w:val="00ED722D"/>
    <w:rsid w:val="00EE706A"/>
    <w:rsid w:val="00F06CFE"/>
    <w:rsid w:val="00F13889"/>
    <w:rsid w:val="00F16819"/>
    <w:rsid w:val="00F202F1"/>
    <w:rsid w:val="00F208B2"/>
    <w:rsid w:val="00F20968"/>
    <w:rsid w:val="00F23C6B"/>
    <w:rsid w:val="00F33396"/>
    <w:rsid w:val="00F3619E"/>
    <w:rsid w:val="00F45BF7"/>
    <w:rsid w:val="00F54718"/>
    <w:rsid w:val="00F60B11"/>
    <w:rsid w:val="00F66FCE"/>
    <w:rsid w:val="00F71EAB"/>
    <w:rsid w:val="00F72A75"/>
    <w:rsid w:val="00F75366"/>
    <w:rsid w:val="00F80FDB"/>
    <w:rsid w:val="00F8409E"/>
    <w:rsid w:val="00F84593"/>
    <w:rsid w:val="00F8585A"/>
    <w:rsid w:val="00F872CA"/>
    <w:rsid w:val="00F95EAB"/>
    <w:rsid w:val="00F962AD"/>
    <w:rsid w:val="00FA197C"/>
    <w:rsid w:val="00FB67CE"/>
    <w:rsid w:val="00FC01C9"/>
    <w:rsid w:val="00FC5D44"/>
    <w:rsid w:val="00FD0710"/>
    <w:rsid w:val="00FE57E6"/>
    <w:rsid w:val="00FF0D52"/>
    <w:rsid w:val="00FF14BA"/>
    <w:rsid w:val="00FF4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D24"/>
    <w:rPr>
      <w:rFonts w:ascii="Times New Roman" w:eastAsia="Calibri" w:hAnsi="Times New Roman" w:cs="Times New Roman"/>
      <w:sz w:val="24"/>
      <w:szCs w:val="24"/>
    </w:rPr>
  </w:style>
  <w:style w:type="paragraph" w:styleId="Nadpis1">
    <w:name w:val="heading 1"/>
    <w:basedOn w:val="Nadpis2"/>
    <w:next w:val="Normln"/>
    <w:link w:val="Nadpis1Char"/>
    <w:autoRedefine/>
    <w:qFormat/>
    <w:rsid w:val="005E3D48"/>
    <w:pPr>
      <w:keepLines w:val="0"/>
      <w:numPr>
        <w:numId w:val="1"/>
      </w:numPr>
      <w:pBdr>
        <w:bottom w:val="single" w:sz="4" w:space="1" w:color="000000"/>
      </w:pBdr>
      <w:suppressAutoHyphens/>
      <w:spacing w:before="240" w:after="60"/>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semiHidden/>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qFormat/>
    <w:rsid w:val="002D4D24"/>
    <w:pPr>
      <w:keepNext/>
      <w:spacing w:after="120"/>
      <w:ind w:right="91"/>
      <w:jc w:val="center"/>
      <w:outlineLvl w:val="7"/>
    </w:pPr>
    <w:rPr>
      <w:rFonts w:ascii="Arial" w:hAnsi="Arial"/>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5E3D48"/>
    <w:rPr>
      <w:rFonts w:eastAsia="Times New Roman" w:cs="Arial"/>
      <w:b/>
      <w:bCs/>
      <w:iCs/>
      <w:sz w:val="24"/>
      <w:szCs w:val="24"/>
      <w:lang w:val="en-US"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qFormat/>
    <w:rsid w:val="00AE4519"/>
    <w:pPr>
      <w:keepNext/>
      <w:numPr>
        <w:numId w:val="2"/>
      </w:numPr>
      <w:suppressAutoHyphens/>
      <w:spacing w:before="120" w:after="120"/>
      <w:ind w:left="644" w:hanging="360"/>
      <w:contextualSpacing/>
      <w:outlineLvl w:val="1"/>
    </w:pPr>
    <w:rPr>
      <w:rFonts w:eastAsia="Times New Roman" w:cs="Arial"/>
      <w:b/>
      <w:bCs/>
      <w:iCs/>
      <w:lang w:eastAsia="ar-SA"/>
    </w:rPr>
  </w:style>
  <w:style w:type="character" w:customStyle="1" w:styleId="Podn2Char">
    <w:name w:val="Podn2 Char"/>
    <w:basedOn w:val="Standardnpsmoodstavce"/>
    <w:link w:val="Podn2"/>
    <w:rsid w:val="00AE4519"/>
    <w:rPr>
      <w:rFonts w:ascii="Times New Roman" w:eastAsia="Times New Roman" w:hAnsi="Times New Roman" w:cs="Arial"/>
      <w:b/>
      <w:bCs/>
      <w:iCs/>
      <w:sz w:val="24"/>
      <w:szCs w:val="24"/>
      <w:lang w:val="en-US" w:eastAsia="ar-SA"/>
    </w:rPr>
  </w:style>
  <w:style w:type="paragraph" w:customStyle="1" w:styleId="lnek1">
    <w:name w:val="Článek 1"/>
    <w:basedOn w:val="Odstavecseseznamem"/>
    <w:next w:val="Nadpis1"/>
    <w:link w:val="lnek1Char"/>
    <w:autoRedefine/>
    <w:rsid w:val="003F2378"/>
    <w:pPr>
      <w:numPr>
        <w:numId w:val="3"/>
      </w:numPr>
      <w:ind w:left="709" w:firstLine="0"/>
      <w:jc w:val="center"/>
    </w:pPr>
    <w:rPr>
      <w:b/>
      <w:szCs w:val="20"/>
    </w:rPr>
  </w:style>
  <w:style w:type="character" w:customStyle="1" w:styleId="lnek1Char">
    <w:name w:val="Článek 1 Char"/>
    <w:basedOn w:val="Standardnpsmoodstavce"/>
    <w:link w:val="lnek1"/>
    <w:rsid w:val="003F2378"/>
    <w:rPr>
      <w:rFonts w:ascii="Times New Roman" w:eastAsia="Calibri" w:hAnsi="Times New Roman" w:cs="Times New Roman"/>
      <w:b/>
      <w:sz w:val="24"/>
      <w:szCs w:val="20"/>
      <w:lang w:val="en-US"/>
    </w:rPr>
  </w:style>
  <w:style w:type="paragraph" w:styleId="Odstavecseseznamem">
    <w:name w:val="List Paragraph"/>
    <w:basedOn w:val="Normln"/>
    <w:uiPriority w:val="34"/>
    <w:qFormat/>
    <w:rsid w:val="005A08E4"/>
    <w:pPr>
      <w:ind w:left="720"/>
      <w:contextualSpacing/>
    </w:pPr>
  </w:style>
  <w:style w:type="paragraph" w:customStyle="1" w:styleId="Odstavecne">
    <w:name w:val="Odstavec neč"/>
    <w:basedOn w:val="Normln"/>
    <w:link w:val="OdstavecneChar"/>
    <w:autoRedefine/>
    <w:qFormat/>
    <w:rsid w:val="007C1748"/>
    <w:pPr>
      <w:numPr>
        <w:numId w:val="4"/>
      </w:numPr>
      <w:spacing w:before="120" w:after="120"/>
      <w:ind w:left="426" w:hanging="426"/>
    </w:pPr>
  </w:style>
  <w:style w:type="character" w:customStyle="1" w:styleId="OdstavecneChar">
    <w:name w:val="Odstavec neč Char"/>
    <w:basedOn w:val="Standardnpsmoodstavce"/>
    <w:link w:val="Odstavecne"/>
    <w:rsid w:val="007C1748"/>
    <w:rPr>
      <w:rFonts w:ascii="Times New Roman" w:eastAsia="Calibri" w:hAnsi="Times New Roman" w:cs="Times New Roman"/>
      <w:sz w:val="24"/>
      <w:szCs w:val="24"/>
      <w:lang w:val="en-US"/>
    </w:rPr>
  </w:style>
  <w:style w:type="paragraph" w:customStyle="1" w:styleId="E-mail">
    <w:name w:val="E-mail"/>
    <w:basedOn w:val="Normln"/>
    <w:link w:val="E-mailChar"/>
    <w:qFormat/>
    <w:rsid w:val="005031D9"/>
    <w:pPr>
      <w:autoSpaceDE w:val="0"/>
      <w:autoSpaceDN w:val="0"/>
      <w:adjustRightInd w:val="0"/>
    </w:pPr>
    <w:rPr>
      <w:rFonts w:ascii="Helv" w:hAnsi="Helv" w:cs="Helv"/>
      <w:color w:val="000000"/>
      <w:sz w:val="20"/>
      <w:szCs w:val="20"/>
    </w:rPr>
  </w:style>
  <w:style w:type="character" w:customStyle="1" w:styleId="E-mailChar">
    <w:name w:val="E-mail Char"/>
    <w:basedOn w:val="Standardnpsmoodstavce"/>
    <w:link w:val="E-mail"/>
    <w:rsid w:val="005031D9"/>
    <w:rPr>
      <w:rFonts w:ascii="Helv" w:hAnsi="Helv" w:cs="Helv"/>
      <w:color w:val="000000"/>
      <w:sz w:val="20"/>
      <w:szCs w:val="20"/>
    </w:rPr>
  </w:style>
  <w:style w:type="character" w:customStyle="1" w:styleId="Nadpis8Char">
    <w:name w:val="Nadpis 8 Char"/>
    <w:basedOn w:val="Standardnpsmoodstavce"/>
    <w:link w:val="Nadpis8"/>
    <w:rsid w:val="002D4D24"/>
    <w:rPr>
      <w:rFonts w:eastAsia="Calibri" w:cs="Times New Roman"/>
      <w:b/>
      <w:sz w:val="28"/>
      <w:szCs w:val="20"/>
    </w:rPr>
  </w:style>
  <w:style w:type="paragraph" w:customStyle="1" w:styleId="Normal1">
    <w:name w:val="Normal1"/>
    <w:basedOn w:val="Normln"/>
    <w:rsid w:val="002D4D24"/>
    <w:pPr>
      <w:spacing w:before="120" w:after="120"/>
      <w:jc w:val="both"/>
    </w:pPr>
    <w:rPr>
      <w:rFonts w:ascii="Arial" w:hAnsi="Arial"/>
      <w:sz w:val="22"/>
      <w:szCs w:val="20"/>
    </w:rPr>
  </w:style>
  <w:style w:type="paragraph" w:styleId="Zkladntext3">
    <w:name w:val="Body Text 3"/>
    <w:basedOn w:val="Normln"/>
    <w:link w:val="Zkladntext3Char"/>
    <w:rsid w:val="002D4D24"/>
    <w:pPr>
      <w:spacing w:after="120"/>
    </w:pPr>
    <w:rPr>
      <w:sz w:val="16"/>
      <w:szCs w:val="16"/>
    </w:rPr>
  </w:style>
  <w:style w:type="character" w:customStyle="1" w:styleId="Zkladntext3Char">
    <w:name w:val="Základní text 3 Char"/>
    <w:basedOn w:val="Standardnpsmoodstavce"/>
    <w:link w:val="Zkladntext3"/>
    <w:rsid w:val="002D4D24"/>
    <w:rPr>
      <w:rFonts w:ascii="Times New Roman" w:eastAsia="Calibri" w:hAnsi="Times New Roman" w:cs="Times New Roman"/>
      <w:sz w:val="16"/>
      <w:szCs w:val="16"/>
      <w:lang w:val="en-US"/>
    </w:rPr>
  </w:style>
  <w:style w:type="paragraph" w:styleId="Zhlav">
    <w:name w:val="header"/>
    <w:basedOn w:val="Normln"/>
    <w:link w:val="ZhlavChar"/>
    <w:rsid w:val="002D4D24"/>
    <w:pPr>
      <w:tabs>
        <w:tab w:val="center" w:pos="4536"/>
        <w:tab w:val="right" w:pos="9072"/>
      </w:tabs>
    </w:pPr>
  </w:style>
  <w:style w:type="character" w:customStyle="1" w:styleId="ZhlavChar">
    <w:name w:val="Záhlaví Char"/>
    <w:basedOn w:val="Standardnpsmoodstavce"/>
    <w:link w:val="Zhlav"/>
    <w:rsid w:val="002D4D24"/>
    <w:rPr>
      <w:rFonts w:ascii="Times New Roman" w:eastAsia="Calibri" w:hAnsi="Times New Roman" w:cs="Times New Roman"/>
      <w:sz w:val="24"/>
      <w:szCs w:val="24"/>
      <w:lang w:val="en-US"/>
    </w:rPr>
  </w:style>
  <w:style w:type="paragraph" w:styleId="Zpat">
    <w:name w:val="footer"/>
    <w:basedOn w:val="Normln"/>
    <w:link w:val="ZpatChar"/>
    <w:uiPriority w:val="99"/>
    <w:unhideWhenUsed/>
    <w:rsid w:val="00F23C6B"/>
    <w:pPr>
      <w:tabs>
        <w:tab w:val="center" w:pos="4536"/>
        <w:tab w:val="right" w:pos="9072"/>
      </w:tabs>
    </w:pPr>
  </w:style>
  <w:style w:type="character" w:customStyle="1" w:styleId="ZpatChar">
    <w:name w:val="Zápatí Char"/>
    <w:basedOn w:val="Standardnpsmoodstavce"/>
    <w:link w:val="Zpat"/>
    <w:uiPriority w:val="99"/>
    <w:rsid w:val="00F23C6B"/>
    <w:rPr>
      <w:rFonts w:ascii="Times New Roman" w:eastAsia="Calibri" w:hAnsi="Times New Roman" w:cs="Times New Roman"/>
      <w:sz w:val="24"/>
      <w:szCs w:val="24"/>
      <w:lang w:val="en-US"/>
    </w:rPr>
  </w:style>
  <w:style w:type="paragraph" w:customStyle="1" w:styleId="ClanekC">
    <w:name w:val="ClanekC"/>
    <w:link w:val="ClanekCChar"/>
    <w:rsid w:val="00806C1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eastAsia="Calibri" w:cs="Times New Roman"/>
      <w:b/>
      <w:spacing w:val="8"/>
      <w:sz w:val="24"/>
      <w:szCs w:val="20"/>
      <w:lang w:eastAsia="cs-CZ"/>
    </w:rPr>
  </w:style>
  <w:style w:type="paragraph" w:customStyle="1" w:styleId="Odstavec">
    <w:name w:val="Odstavec"/>
    <w:basedOn w:val="ClanekC"/>
    <w:qFormat/>
    <w:rsid w:val="00806C16"/>
    <w:pPr>
      <w:widowControl/>
      <w:tabs>
        <w:tab w:val="clear" w:pos="72"/>
        <w:tab w:val="left" w:pos="708"/>
      </w:tabs>
      <w:spacing w:before="240"/>
      <w:ind w:left="719" w:hanging="435"/>
    </w:pPr>
    <w:rPr>
      <w:rFonts w:cs="Arial"/>
      <w:b w:val="0"/>
      <w:spacing w:val="0"/>
      <w:sz w:val="22"/>
      <w:szCs w:val="22"/>
      <w:lang w:eastAsia="en-US"/>
    </w:rPr>
  </w:style>
  <w:style w:type="character" w:customStyle="1" w:styleId="ClanekCChar">
    <w:name w:val="ClanekC Char"/>
    <w:basedOn w:val="Standardnpsmoodstavce"/>
    <w:link w:val="ClanekC"/>
    <w:rsid w:val="00806C16"/>
    <w:rPr>
      <w:rFonts w:eastAsia="Calibri" w:cs="Times New Roman"/>
      <w:b/>
      <w:spacing w:val="8"/>
      <w:sz w:val="24"/>
      <w:szCs w:val="20"/>
      <w:lang w:eastAsia="cs-CZ"/>
    </w:rPr>
  </w:style>
  <w:style w:type="paragraph" w:customStyle="1" w:styleId="Nzvyl">
    <w:name w:val="Názvy čl."/>
    <w:basedOn w:val="Normln"/>
    <w:next w:val="Normln"/>
    <w:link w:val="NzvylChar"/>
    <w:qFormat/>
    <w:rsid w:val="008E0B4E"/>
    <w:pPr>
      <w:spacing w:after="120" w:line="480" w:lineRule="auto"/>
      <w:ind w:left="709"/>
      <w:contextualSpacing/>
      <w:jc w:val="center"/>
    </w:pPr>
    <w:rPr>
      <w:rFonts w:ascii="Arial" w:hAnsi="Arial"/>
      <w:b/>
      <w:sz w:val="22"/>
      <w:szCs w:val="20"/>
    </w:rPr>
  </w:style>
  <w:style w:type="character" w:customStyle="1" w:styleId="NzvylChar">
    <w:name w:val="Názvy čl. Char"/>
    <w:basedOn w:val="Standardnpsmoodstavce"/>
    <w:link w:val="Nzvyl"/>
    <w:rsid w:val="008E0B4E"/>
    <w:rPr>
      <w:rFonts w:eastAsia="Calibri" w:cs="Times New Roman"/>
      <w:b/>
      <w:szCs w:val="20"/>
    </w:rPr>
  </w:style>
  <w:style w:type="paragraph" w:customStyle="1" w:styleId="lnek1sml">
    <w:name w:val="Článek 1 sml"/>
    <w:basedOn w:val="Normln"/>
    <w:link w:val="lnek1smlChar"/>
    <w:qFormat/>
    <w:rsid w:val="008E0B4E"/>
    <w:pPr>
      <w:numPr>
        <w:numId w:val="7"/>
      </w:numPr>
      <w:contextualSpacing/>
      <w:jc w:val="center"/>
    </w:pPr>
    <w:rPr>
      <w:rFonts w:ascii="Arial" w:hAnsi="Arial"/>
      <w:sz w:val="22"/>
      <w:szCs w:val="20"/>
    </w:rPr>
  </w:style>
  <w:style w:type="character" w:customStyle="1" w:styleId="lnek1smlChar">
    <w:name w:val="Článek 1 sml Char"/>
    <w:basedOn w:val="Standardnpsmoodstavce"/>
    <w:link w:val="lnek1sml"/>
    <w:rsid w:val="008E0B4E"/>
    <w:rPr>
      <w:rFonts w:eastAsia="Calibri" w:cs="Times New Roman"/>
      <w:szCs w:val="20"/>
    </w:rPr>
  </w:style>
  <w:style w:type="paragraph" w:customStyle="1" w:styleId="Styl1">
    <w:name w:val="Styl1"/>
    <w:basedOn w:val="Normln"/>
    <w:link w:val="Styl1Char"/>
    <w:rsid w:val="00BA259A"/>
    <w:pPr>
      <w:numPr>
        <w:ilvl w:val="1"/>
        <w:numId w:val="6"/>
      </w:numPr>
      <w:jc w:val="both"/>
    </w:pPr>
    <w:rPr>
      <w:rFonts w:ascii="Arial" w:hAnsi="Arial" w:cs="Arial"/>
      <w:sz w:val="22"/>
      <w:szCs w:val="22"/>
    </w:rPr>
  </w:style>
  <w:style w:type="paragraph" w:customStyle="1" w:styleId="Odstavecseseznamem1">
    <w:name w:val="Odstavec se seznamem1"/>
    <w:basedOn w:val="Normln"/>
    <w:rsid w:val="00CA4011"/>
    <w:pPr>
      <w:ind w:left="720"/>
      <w:contextualSpacing/>
    </w:pPr>
  </w:style>
  <w:style w:type="character" w:customStyle="1" w:styleId="Styl1Char">
    <w:name w:val="Styl1 Char"/>
    <w:basedOn w:val="Standardnpsmoodstavce"/>
    <w:link w:val="Styl1"/>
    <w:rsid w:val="00BA259A"/>
    <w:rPr>
      <w:rFonts w:eastAsia="Calibri" w:cs="Arial"/>
    </w:rPr>
  </w:style>
  <w:style w:type="paragraph" w:styleId="Textpoznpodarou">
    <w:name w:val="footnote text"/>
    <w:basedOn w:val="Normln"/>
    <w:link w:val="TextpoznpodarouChar"/>
    <w:rsid w:val="00C430C8"/>
    <w:rPr>
      <w:sz w:val="20"/>
      <w:szCs w:val="20"/>
    </w:rPr>
  </w:style>
  <w:style w:type="character" w:customStyle="1" w:styleId="TextpoznpodarouChar">
    <w:name w:val="Text pozn. pod čarou Char"/>
    <w:basedOn w:val="Standardnpsmoodstavce"/>
    <w:link w:val="Textpoznpodarou"/>
    <w:rsid w:val="00C430C8"/>
    <w:rPr>
      <w:rFonts w:ascii="Times New Roman" w:eastAsia="Calibri" w:hAnsi="Times New Roman" w:cs="Times New Roman"/>
      <w:sz w:val="20"/>
      <w:szCs w:val="20"/>
      <w:lang w:val="en-US"/>
    </w:rPr>
  </w:style>
  <w:style w:type="character" w:styleId="Znakapoznpodarou">
    <w:name w:val="footnote reference"/>
    <w:basedOn w:val="Standardnpsmoodstavce"/>
    <w:rsid w:val="00C430C8"/>
    <w:rPr>
      <w:vertAlign w:val="superscript"/>
    </w:rPr>
  </w:style>
  <w:style w:type="table" w:styleId="Mkatabulky">
    <w:name w:val="Table Grid"/>
    <w:basedOn w:val="Normlntabulka"/>
    <w:rsid w:val="009F7D6D"/>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F4425"/>
    <w:rPr>
      <w:color w:val="0563C1" w:themeColor="hyperlink"/>
      <w:u w:val="single"/>
    </w:rPr>
  </w:style>
  <w:style w:type="paragraph" w:customStyle="1" w:styleId="HeaderFooter">
    <w:name w:val="Header &amp; Footer"/>
    <w:rsid w:val="00993113"/>
    <w:pPr>
      <w:tabs>
        <w:tab w:val="right" w:pos="9632"/>
      </w:tabs>
    </w:pPr>
    <w:rPr>
      <w:rFonts w:ascii="Helvetica" w:eastAsia="Times New Roman" w:hAnsi="Helvetica" w:cs="Times New Roman"/>
      <w:color w:val="000000"/>
      <w:sz w:val="20"/>
      <w:szCs w:val="20"/>
      <w:lang w:eastAsia="cs-CZ"/>
    </w:rPr>
  </w:style>
  <w:style w:type="paragraph" w:styleId="Zkladntext">
    <w:name w:val="Body Text"/>
    <w:basedOn w:val="Normln"/>
    <w:link w:val="ZkladntextChar"/>
    <w:uiPriority w:val="99"/>
    <w:unhideWhenUsed/>
    <w:rsid w:val="00446875"/>
    <w:pPr>
      <w:spacing w:after="120"/>
    </w:pPr>
  </w:style>
  <w:style w:type="character" w:customStyle="1" w:styleId="ZkladntextChar">
    <w:name w:val="Základní text Char"/>
    <w:basedOn w:val="Standardnpsmoodstavce"/>
    <w:link w:val="Zkladntext"/>
    <w:uiPriority w:val="99"/>
    <w:rsid w:val="00446875"/>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8E78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8D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D24"/>
    <w:rPr>
      <w:rFonts w:ascii="Times New Roman" w:eastAsia="Calibri" w:hAnsi="Times New Roman" w:cs="Times New Roman"/>
      <w:sz w:val="24"/>
      <w:szCs w:val="24"/>
    </w:rPr>
  </w:style>
  <w:style w:type="paragraph" w:styleId="Nadpis1">
    <w:name w:val="heading 1"/>
    <w:basedOn w:val="Nadpis2"/>
    <w:next w:val="Normln"/>
    <w:link w:val="Nadpis1Char"/>
    <w:autoRedefine/>
    <w:qFormat/>
    <w:rsid w:val="005E3D48"/>
    <w:pPr>
      <w:keepLines w:val="0"/>
      <w:numPr>
        <w:numId w:val="1"/>
      </w:numPr>
      <w:pBdr>
        <w:bottom w:val="single" w:sz="4" w:space="1" w:color="000000"/>
      </w:pBdr>
      <w:suppressAutoHyphens/>
      <w:spacing w:before="240" w:after="60"/>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semiHidden/>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qFormat/>
    <w:rsid w:val="002D4D24"/>
    <w:pPr>
      <w:keepNext/>
      <w:spacing w:after="120"/>
      <w:ind w:right="91"/>
      <w:jc w:val="center"/>
      <w:outlineLvl w:val="7"/>
    </w:pPr>
    <w:rPr>
      <w:rFonts w:ascii="Arial" w:hAnsi="Arial"/>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5E3D48"/>
    <w:rPr>
      <w:rFonts w:eastAsia="Times New Roman" w:cs="Arial"/>
      <w:b/>
      <w:bCs/>
      <w:iCs/>
      <w:sz w:val="24"/>
      <w:szCs w:val="24"/>
      <w:lang w:val="en-US"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qFormat/>
    <w:rsid w:val="00AE4519"/>
    <w:pPr>
      <w:keepNext/>
      <w:numPr>
        <w:numId w:val="2"/>
      </w:numPr>
      <w:suppressAutoHyphens/>
      <w:spacing w:before="120" w:after="120"/>
      <w:ind w:left="644" w:hanging="360"/>
      <w:contextualSpacing/>
      <w:outlineLvl w:val="1"/>
    </w:pPr>
    <w:rPr>
      <w:rFonts w:eastAsia="Times New Roman" w:cs="Arial"/>
      <w:b/>
      <w:bCs/>
      <w:iCs/>
      <w:lang w:eastAsia="ar-SA"/>
    </w:rPr>
  </w:style>
  <w:style w:type="character" w:customStyle="1" w:styleId="Podn2Char">
    <w:name w:val="Podn2 Char"/>
    <w:basedOn w:val="Standardnpsmoodstavce"/>
    <w:link w:val="Podn2"/>
    <w:rsid w:val="00AE4519"/>
    <w:rPr>
      <w:rFonts w:ascii="Times New Roman" w:eastAsia="Times New Roman" w:hAnsi="Times New Roman" w:cs="Arial"/>
      <w:b/>
      <w:bCs/>
      <w:iCs/>
      <w:sz w:val="24"/>
      <w:szCs w:val="24"/>
      <w:lang w:val="en-US" w:eastAsia="ar-SA"/>
    </w:rPr>
  </w:style>
  <w:style w:type="paragraph" w:customStyle="1" w:styleId="lnek1">
    <w:name w:val="Článek 1"/>
    <w:basedOn w:val="Odstavecseseznamem"/>
    <w:next w:val="Nadpis1"/>
    <w:link w:val="lnek1Char"/>
    <w:autoRedefine/>
    <w:rsid w:val="003F2378"/>
    <w:pPr>
      <w:numPr>
        <w:numId w:val="3"/>
      </w:numPr>
      <w:ind w:left="709" w:firstLine="0"/>
      <w:jc w:val="center"/>
    </w:pPr>
    <w:rPr>
      <w:b/>
      <w:szCs w:val="20"/>
    </w:rPr>
  </w:style>
  <w:style w:type="character" w:customStyle="1" w:styleId="lnek1Char">
    <w:name w:val="Článek 1 Char"/>
    <w:basedOn w:val="Standardnpsmoodstavce"/>
    <w:link w:val="lnek1"/>
    <w:rsid w:val="003F2378"/>
    <w:rPr>
      <w:rFonts w:ascii="Times New Roman" w:eastAsia="Calibri" w:hAnsi="Times New Roman" w:cs="Times New Roman"/>
      <w:b/>
      <w:sz w:val="24"/>
      <w:szCs w:val="20"/>
      <w:lang w:val="en-US"/>
    </w:rPr>
  </w:style>
  <w:style w:type="paragraph" w:styleId="Odstavecseseznamem">
    <w:name w:val="List Paragraph"/>
    <w:basedOn w:val="Normln"/>
    <w:uiPriority w:val="34"/>
    <w:qFormat/>
    <w:rsid w:val="005A08E4"/>
    <w:pPr>
      <w:ind w:left="720"/>
      <w:contextualSpacing/>
    </w:pPr>
  </w:style>
  <w:style w:type="paragraph" w:customStyle="1" w:styleId="Odstavecne">
    <w:name w:val="Odstavec neč"/>
    <w:basedOn w:val="Normln"/>
    <w:link w:val="OdstavecneChar"/>
    <w:autoRedefine/>
    <w:qFormat/>
    <w:rsid w:val="007C1748"/>
    <w:pPr>
      <w:numPr>
        <w:numId w:val="4"/>
      </w:numPr>
      <w:spacing w:before="120" w:after="120"/>
      <w:ind w:left="426" w:hanging="426"/>
    </w:pPr>
  </w:style>
  <w:style w:type="character" w:customStyle="1" w:styleId="OdstavecneChar">
    <w:name w:val="Odstavec neč Char"/>
    <w:basedOn w:val="Standardnpsmoodstavce"/>
    <w:link w:val="Odstavecne"/>
    <w:rsid w:val="007C1748"/>
    <w:rPr>
      <w:rFonts w:ascii="Times New Roman" w:eastAsia="Calibri" w:hAnsi="Times New Roman" w:cs="Times New Roman"/>
      <w:sz w:val="24"/>
      <w:szCs w:val="24"/>
      <w:lang w:val="en-US"/>
    </w:rPr>
  </w:style>
  <w:style w:type="paragraph" w:customStyle="1" w:styleId="E-mail">
    <w:name w:val="E-mail"/>
    <w:basedOn w:val="Normln"/>
    <w:link w:val="E-mailChar"/>
    <w:qFormat/>
    <w:rsid w:val="005031D9"/>
    <w:pPr>
      <w:autoSpaceDE w:val="0"/>
      <w:autoSpaceDN w:val="0"/>
      <w:adjustRightInd w:val="0"/>
    </w:pPr>
    <w:rPr>
      <w:rFonts w:ascii="Helv" w:hAnsi="Helv" w:cs="Helv"/>
      <w:color w:val="000000"/>
      <w:sz w:val="20"/>
      <w:szCs w:val="20"/>
    </w:rPr>
  </w:style>
  <w:style w:type="character" w:customStyle="1" w:styleId="E-mailChar">
    <w:name w:val="E-mail Char"/>
    <w:basedOn w:val="Standardnpsmoodstavce"/>
    <w:link w:val="E-mail"/>
    <w:rsid w:val="005031D9"/>
    <w:rPr>
      <w:rFonts w:ascii="Helv" w:hAnsi="Helv" w:cs="Helv"/>
      <w:color w:val="000000"/>
      <w:sz w:val="20"/>
      <w:szCs w:val="20"/>
    </w:rPr>
  </w:style>
  <w:style w:type="character" w:customStyle="1" w:styleId="Nadpis8Char">
    <w:name w:val="Nadpis 8 Char"/>
    <w:basedOn w:val="Standardnpsmoodstavce"/>
    <w:link w:val="Nadpis8"/>
    <w:rsid w:val="002D4D24"/>
    <w:rPr>
      <w:rFonts w:eastAsia="Calibri" w:cs="Times New Roman"/>
      <w:b/>
      <w:sz w:val="28"/>
      <w:szCs w:val="20"/>
    </w:rPr>
  </w:style>
  <w:style w:type="paragraph" w:customStyle="1" w:styleId="Normal1">
    <w:name w:val="Normal1"/>
    <w:basedOn w:val="Normln"/>
    <w:rsid w:val="002D4D24"/>
    <w:pPr>
      <w:spacing w:before="120" w:after="120"/>
      <w:jc w:val="both"/>
    </w:pPr>
    <w:rPr>
      <w:rFonts w:ascii="Arial" w:hAnsi="Arial"/>
      <w:sz w:val="22"/>
      <w:szCs w:val="20"/>
    </w:rPr>
  </w:style>
  <w:style w:type="paragraph" w:styleId="Zkladntext3">
    <w:name w:val="Body Text 3"/>
    <w:basedOn w:val="Normln"/>
    <w:link w:val="Zkladntext3Char"/>
    <w:rsid w:val="002D4D24"/>
    <w:pPr>
      <w:spacing w:after="120"/>
    </w:pPr>
    <w:rPr>
      <w:sz w:val="16"/>
      <w:szCs w:val="16"/>
    </w:rPr>
  </w:style>
  <w:style w:type="character" w:customStyle="1" w:styleId="Zkladntext3Char">
    <w:name w:val="Základní text 3 Char"/>
    <w:basedOn w:val="Standardnpsmoodstavce"/>
    <w:link w:val="Zkladntext3"/>
    <w:rsid w:val="002D4D24"/>
    <w:rPr>
      <w:rFonts w:ascii="Times New Roman" w:eastAsia="Calibri" w:hAnsi="Times New Roman" w:cs="Times New Roman"/>
      <w:sz w:val="16"/>
      <w:szCs w:val="16"/>
      <w:lang w:val="en-US"/>
    </w:rPr>
  </w:style>
  <w:style w:type="paragraph" w:styleId="Zhlav">
    <w:name w:val="header"/>
    <w:basedOn w:val="Normln"/>
    <w:link w:val="ZhlavChar"/>
    <w:rsid w:val="002D4D24"/>
    <w:pPr>
      <w:tabs>
        <w:tab w:val="center" w:pos="4536"/>
        <w:tab w:val="right" w:pos="9072"/>
      </w:tabs>
    </w:pPr>
  </w:style>
  <w:style w:type="character" w:customStyle="1" w:styleId="ZhlavChar">
    <w:name w:val="Záhlaví Char"/>
    <w:basedOn w:val="Standardnpsmoodstavce"/>
    <w:link w:val="Zhlav"/>
    <w:rsid w:val="002D4D24"/>
    <w:rPr>
      <w:rFonts w:ascii="Times New Roman" w:eastAsia="Calibri" w:hAnsi="Times New Roman" w:cs="Times New Roman"/>
      <w:sz w:val="24"/>
      <w:szCs w:val="24"/>
      <w:lang w:val="en-US"/>
    </w:rPr>
  </w:style>
  <w:style w:type="paragraph" w:styleId="Zpat">
    <w:name w:val="footer"/>
    <w:basedOn w:val="Normln"/>
    <w:link w:val="ZpatChar"/>
    <w:uiPriority w:val="99"/>
    <w:unhideWhenUsed/>
    <w:rsid w:val="00F23C6B"/>
    <w:pPr>
      <w:tabs>
        <w:tab w:val="center" w:pos="4536"/>
        <w:tab w:val="right" w:pos="9072"/>
      </w:tabs>
    </w:pPr>
  </w:style>
  <w:style w:type="character" w:customStyle="1" w:styleId="ZpatChar">
    <w:name w:val="Zápatí Char"/>
    <w:basedOn w:val="Standardnpsmoodstavce"/>
    <w:link w:val="Zpat"/>
    <w:uiPriority w:val="99"/>
    <w:rsid w:val="00F23C6B"/>
    <w:rPr>
      <w:rFonts w:ascii="Times New Roman" w:eastAsia="Calibri" w:hAnsi="Times New Roman" w:cs="Times New Roman"/>
      <w:sz w:val="24"/>
      <w:szCs w:val="24"/>
      <w:lang w:val="en-US"/>
    </w:rPr>
  </w:style>
  <w:style w:type="paragraph" w:customStyle="1" w:styleId="ClanekC">
    <w:name w:val="ClanekC"/>
    <w:link w:val="ClanekCChar"/>
    <w:rsid w:val="00806C1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eastAsia="Calibri" w:cs="Times New Roman"/>
      <w:b/>
      <w:spacing w:val="8"/>
      <w:sz w:val="24"/>
      <w:szCs w:val="20"/>
      <w:lang w:eastAsia="cs-CZ"/>
    </w:rPr>
  </w:style>
  <w:style w:type="paragraph" w:customStyle="1" w:styleId="Odstavec">
    <w:name w:val="Odstavec"/>
    <w:basedOn w:val="ClanekC"/>
    <w:qFormat/>
    <w:rsid w:val="00806C16"/>
    <w:pPr>
      <w:widowControl/>
      <w:tabs>
        <w:tab w:val="clear" w:pos="72"/>
        <w:tab w:val="left" w:pos="708"/>
      </w:tabs>
      <w:spacing w:before="240"/>
      <w:ind w:left="719" w:hanging="435"/>
    </w:pPr>
    <w:rPr>
      <w:rFonts w:cs="Arial"/>
      <w:b w:val="0"/>
      <w:spacing w:val="0"/>
      <w:sz w:val="22"/>
      <w:szCs w:val="22"/>
      <w:lang w:eastAsia="en-US"/>
    </w:rPr>
  </w:style>
  <w:style w:type="character" w:customStyle="1" w:styleId="ClanekCChar">
    <w:name w:val="ClanekC Char"/>
    <w:basedOn w:val="Standardnpsmoodstavce"/>
    <w:link w:val="ClanekC"/>
    <w:rsid w:val="00806C16"/>
    <w:rPr>
      <w:rFonts w:eastAsia="Calibri" w:cs="Times New Roman"/>
      <w:b/>
      <w:spacing w:val="8"/>
      <w:sz w:val="24"/>
      <w:szCs w:val="20"/>
      <w:lang w:eastAsia="cs-CZ"/>
    </w:rPr>
  </w:style>
  <w:style w:type="paragraph" w:customStyle="1" w:styleId="Nzvyl">
    <w:name w:val="Názvy čl."/>
    <w:basedOn w:val="Normln"/>
    <w:next w:val="Normln"/>
    <w:link w:val="NzvylChar"/>
    <w:qFormat/>
    <w:rsid w:val="008E0B4E"/>
    <w:pPr>
      <w:spacing w:after="120" w:line="480" w:lineRule="auto"/>
      <w:ind w:left="709"/>
      <w:contextualSpacing/>
      <w:jc w:val="center"/>
    </w:pPr>
    <w:rPr>
      <w:rFonts w:ascii="Arial" w:hAnsi="Arial"/>
      <w:b/>
      <w:sz w:val="22"/>
      <w:szCs w:val="20"/>
    </w:rPr>
  </w:style>
  <w:style w:type="character" w:customStyle="1" w:styleId="NzvylChar">
    <w:name w:val="Názvy čl. Char"/>
    <w:basedOn w:val="Standardnpsmoodstavce"/>
    <w:link w:val="Nzvyl"/>
    <w:rsid w:val="008E0B4E"/>
    <w:rPr>
      <w:rFonts w:eastAsia="Calibri" w:cs="Times New Roman"/>
      <w:b/>
      <w:szCs w:val="20"/>
    </w:rPr>
  </w:style>
  <w:style w:type="paragraph" w:customStyle="1" w:styleId="lnek1sml">
    <w:name w:val="Článek 1 sml"/>
    <w:basedOn w:val="Normln"/>
    <w:link w:val="lnek1smlChar"/>
    <w:qFormat/>
    <w:rsid w:val="008E0B4E"/>
    <w:pPr>
      <w:numPr>
        <w:numId w:val="7"/>
      </w:numPr>
      <w:contextualSpacing/>
      <w:jc w:val="center"/>
    </w:pPr>
    <w:rPr>
      <w:rFonts w:ascii="Arial" w:hAnsi="Arial"/>
      <w:sz w:val="22"/>
      <w:szCs w:val="20"/>
    </w:rPr>
  </w:style>
  <w:style w:type="character" w:customStyle="1" w:styleId="lnek1smlChar">
    <w:name w:val="Článek 1 sml Char"/>
    <w:basedOn w:val="Standardnpsmoodstavce"/>
    <w:link w:val="lnek1sml"/>
    <w:rsid w:val="008E0B4E"/>
    <w:rPr>
      <w:rFonts w:eastAsia="Calibri" w:cs="Times New Roman"/>
      <w:szCs w:val="20"/>
    </w:rPr>
  </w:style>
  <w:style w:type="paragraph" w:customStyle="1" w:styleId="Styl1">
    <w:name w:val="Styl1"/>
    <w:basedOn w:val="Normln"/>
    <w:link w:val="Styl1Char"/>
    <w:rsid w:val="00BA259A"/>
    <w:pPr>
      <w:numPr>
        <w:ilvl w:val="1"/>
        <w:numId w:val="6"/>
      </w:numPr>
      <w:jc w:val="both"/>
    </w:pPr>
    <w:rPr>
      <w:rFonts w:ascii="Arial" w:hAnsi="Arial" w:cs="Arial"/>
      <w:sz w:val="22"/>
      <w:szCs w:val="22"/>
    </w:rPr>
  </w:style>
  <w:style w:type="paragraph" w:customStyle="1" w:styleId="Odstavecseseznamem1">
    <w:name w:val="Odstavec se seznamem1"/>
    <w:basedOn w:val="Normln"/>
    <w:rsid w:val="00CA4011"/>
    <w:pPr>
      <w:ind w:left="720"/>
      <w:contextualSpacing/>
    </w:pPr>
  </w:style>
  <w:style w:type="character" w:customStyle="1" w:styleId="Styl1Char">
    <w:name w:val="Styl1 Char"/>
    <w:basedOn w:val="Standardnpsmoodstavce"/>
    <w:link w:val="Styl1"/>
    <w:rsid w:val="00BA259A"/>
    <w:rPr>
      <w:rFonts w:eastAsia="Calibri" w:cs="Arial"/>
    </w:rPr>
  </w:style>
  <w:style w:type="paragraph" w:styleId="Textpoznpodarou">
    <w:name w:val="footnote text"/>
    <w:basedOn w:val="Normln"/>
    <w:link w:val="TextpoznpodarouChar"/>
    <w:rsid w:val="00C430C8"/>
    <w:rPr>
      <w:sz w:val="20"/>
      <w:szCs w:val="20"/>
    </w:rPr>
  </w:style>
  <w:style w:type="character" w:customStyle="1" w:styleId="TextpoznpodarouChar">
    <w:name w:val="Text pozn. pod čarou Char"/>
    <w:basedOn w:val="Standardnpsmoodstavce"/>
    <w:link w:val="Textpoznpodarou"/>
    <w:rsid w:val="00C430C8"/>
    <w:rPr>
      <w:rFonts w:ascii="Times New Roman" w:eastAsia="Calibri" w:hAnsi="Times New Roman" w:cs="Times New Roman"/>
      <w:sz w:val="20"/>
      <w:szCs w:val="20"/>
      <w:lang w:val="en-US"/>
    </w:rPr>
  </w:style>
  <w:style w:type="character" w:styleId="Znakapoznpodarou">
    <w:name w:val="footnote reference"/>
    <w:basedOn w:val="Standardnpsmoodstavce"/>
    <w:rsid w:val="00C430C8"/>
    <w:rPr>
      <w:vertAlign w:val="superscript"/>
    </w:rPr>
  </w:style>
  <w:style w:type="table" w:styleId="Mkatabulky">
    <w:name w:val="Table Grid"/>
    <w:basedOn w:val="Normlntabulka"/>
    <w:rsid w:val="009F7D6D"/>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F4425"/>
    <w:rPr>
      <w:color w:val="0563C1" w:themeColor="hyperlink"/>
      <w:u w:val="single"/>
    </w:rPr>
  </w:style>
  <w:style w:type="paragraph" w:customStyle="1" w:styleId="HeaderFooter">
    <w:name w:val="Header &amp; Footer"/>
    <w:rsid w:val="00993113"/>
    <w:pPr>
      <w:tabs>
        <w:tab w:val="right" w:pos="9632"/>
      </w:tabs>
    </w:pPr>
    <w:rPr>
      <w:rFonts w:ascii="Helvetica" w:eastAsia="Times New Roman" w:hAnsi="Helvetica" w:cs="Times New Roman"/>
      <w:color w:val="000000"/>
      <w:sz w:val="20"/>
      <w:szCs w:val="20"/>
      <w:lang w:eastAsia="cs-CZ"/>
    </w:rPr>
  </w:style>
  <w:style w:type="paragraph" w:styleId="Zkladntext">
    <w:name w:val="Body Text"/>
    <w:basedOn w:val="Normln"/>
    <w:link w:val="ZkladntextChar"/>
    <w:uiPriority w:val="99"/>
    <w:unhideWhenUsed/>
    <w:rsid w:val="00446875"/>
    <w:pPr>
      <w:spacing w:after="120"/>
    </w:pPr>
  </w:style>
  <w:style w:type="character" w:customStyle="1" w:styleId="ZkladntextChar">
    <w:name w:val="Základní text Char"/>
    <w:basedOn w:val="Standardnpsmoodstavce"/>
    <w:link w:val="Zkladntext"/>
    <w:uiPriority w:val="99"/>
    <w:rsid w:val="00446875"/>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8E78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8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sef.Dohnal@m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45A7-EDA2-42EB-B5B0-5DB4CDB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6618</Words>
  <Characters>39048</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2018-04-03T15:41:00Z</dcterms:created>
  <dcterms:modified xsi:type="dcterms:W3CDTF">2018-04-06T11:34:00Z</dcterms:modified>
</cp:coreProperties>
</file>