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1339" w14:textId="77777777" w:rsidR="00F72DA4" w:rsidRPr="001739EB" w:rsidRDefault="00F72DA4" w:rsidP="00F72DA4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E442FD">
        <w:rPr>
          <w:rFonts w:ascii="Calibri" w:eastAsia="Calibri" w:hAnsi="Calibri"/>
          <w:b/>
          <w:sz w:val="28"/>
          <w:szCs w:val="28"/>
          <w:lang w:eastAsia="en-US"/>
        </w:rPr>
        <w:t>Podrobná specifikace díla</w:t>
      </w:r>
      <w:r w:rsidRPr="001739E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418F7">
        <w:rPr>
          <w:rFonts w:ascii="Calibri" w:eastAsia="Calibri" w:hAnsi="Calibri"/>
          <w:b/>
          <w:sz w:val="28"/>
          <w:szCs w:val="28"/>
          <w:lang w:eastAsia="en-US"/>
        </w:rPr>
        <w:t>„</w:t>
      </w:r>
      <w:r w:rsidR="00D418F7" w:rsidRPr="00D418F7">
        <w:rPr>
          <w:rFonts w:ascii="Calibri" w:eastAsia="Calibri" w:hAnsi="Calibri"/>
          <w:b/>
          <w:sz w:val="28"/>
          <w:szCs w:val="28"/>
          <w:lang w:eastAsia="en-US"/>
        </w:rPr>
        <w:t>Mapování a sběr terénních (biologických) dat na ploše o rozměrech 20 ha</w:t>
      </w:r>
      <w:r w:rsidR="00D418F7">
        <w:rPr>
          <w:rFonts w:ascii="Calibri" w:eastAsia="Calibri" w:hAnsi="Calibri"/>
          <w:b/>
          <w:sz w:val="28"/>
          <w:szCs w:val="28"/>
          <w:lang w:eastAsia="en-US"/>
        </w:rPr>
        <w:t>“</w:t>
      </w:r>
    </w:p>
    <w:p w14:paraId="5990518A" w14:textId="77777777" w:rsidR="00C05638" w:rsidRPr="00D933BF" w:rsidRDefault="00C05638" w:rsidP="00D933BF">
      <w:pPr>
        <w:pStyle w:val="Odstavecseseznamem"/>
        <w:numPr>
          <w:ilvl w:val="0"/>
          <w:numId w:val="16"/>
        </w:numPr>
        <w:spacing w:after="200" w:line="276" w:lineRule="auto"/>
        <w:ind w:left="-284" w:firstLine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Plocha</w:t>
      </w:r>
    </w:p>
    <w:p w14:paraId="4CA03242" w14:textId="77777777" w:rsidR="00F00CFB" w:rsidRPr="00D933BF" w:rsidRDefault="0008226C" w:rsidP="00D933BF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Sběr dat bude probíhat na 20 ha </w:t>
      </w:r>
      <w:r w:rsidR="00663BA9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ploše 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o rozměrech 400x500m, plocha je dále členěna na čtverce 20x20 metrů, kter</w:t>
      </w:r>
      <w:r w:rsidR="00F67D64" w:rsidRPr="00D933BF">
        <w:rPr>
          <w:rFonts w:asciiTheme="minorHAnsi" w:eastAsia="Calibri" w:hAnsiTheme="minorHAnsi"/>
          <w:sz w:val="22"/>
          <w:szCs w:val="22"/>
          <w:lang w:eastAsia="en-US"/>
        </w:rPr>
        <w:t>é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jsou díl</w:t>
      </w:r>
      <w:r w:rsidR="00550B2C" w:rsidRPr="00D933BF">
        <w:rPr>
          <w:rFonts w:asciiTheme="minorHAnsi" w:eastAsia="Calibri" w:hAnsiTheme="minorHAnsi"/>
          <w:sz w:val="22"/>
          <w:szCs w:val="22"/>
          <w:lang w:eastAsia="en-US"/>
        </w:rPr>
        <w:t>čími jednotkami pro samotný sběr dat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10950143" w14:textId="6DFFC88F" w:rsidR="00903888" w:rsidRPr="00D933BF" w:rsidRDefault="00F00CFB" w:rsidP="00D933BF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Plocha byla geodeticky stabilizována v síti 20x 20m v září 2017. Plocha a její souřadnice viz PR8_Zobrazení plochy</w:t>
      </w:r>
    </w:p>
    <w:p w14:paraId="10E283F9" w14:textId="77777777" w:rsidR="004F5FF5" w:rsidRPr="00D933BF" w:rsidRDefault="004F5FF5" w:rsidP="00D933BF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Síť vytyčená ve 3. třídě přesnosti (tj. s chybou do 14 cm) a následně zaměřená s přesností do 5 cm.</w:t>
      </w:r>
    </w:p>
    <w:p w14:paraId="1B878F73" w14:textId="77777777" w:rsidR="00C05638" w:rsidRDefault="00F5656C" w:rsidP="00D933BF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Součástí zakázky je vytvoření projektu</w:t>
      </w:r>
      <w:r w:rsidR="009336B4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pro sběr dat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v </w:t>
      </w:r>
      <w:r w:rsidR="009336B4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softwaru </w:t>
      </w:r>
      <w:proofErr w:type="spellStart"/>
      <w:r w:rsidRPr="00D933BF"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336B4" w:rsidRPr="00D933BF">
        <w:rPr>
          <w:rFonts w:asciiTheme="minorHAnsi" w:eastAsia="Calibri" w:hAnsiTheme="minorHAnsi"/>
          <w:sz w:val="22"/>
          <w:szCs w:val="22"/>
          <w:lang w:eastAsia="en-US"/>
        </w:rPr>
        <w:t>ield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M</w:t>
      </w:r>
      <w:r w:rsidR="009336B4" w:rsidRPr="00D933BF">
        <w:rPr>
          <w:rFonts w:asciiTheme="minorHAnsi" w:eastAsia="Calibri" w:hAnsiTheme="minorHAnsi"/>
          <w:sz w:val="22"/>
          <w:szCs w:val="22"/>
          <w:lang w:eastAsia="en-US"/>
        </w:rPr>
        <w:t>ap</w:t>
      </w:r>
      <w:proofErr w:type="spellEnd"/>
      <w:r w:rsidRPr="00D933BF">
        <w:rPr>
          <w:rFonts w:asciiTheme="minorHAnsi" w:eastAsia="Calibri" w:hAnsiTheme="minorHAnsi"/>
          <w:sz w:val="22"/>
          <w:szCs w:val="22"/>
          <w:lang w:eastAsia="en-US"/>
        </w:rPr>
        <w:t>, projekt bude vytvořen ve spolupráci se zadavatelem.</w:t>
      </w:r>
      <w:r w:rsidR="0096697F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31CDF4D1" w14:textId="77777777" w:rsidR="00D933BF" w:rsidRPr="00D933BF" w:rsidRDefault="00D933BF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A96EDB8" w14:textId="77777777" w:rsidR="00C05638" w:rsidRPr="00D933BF" w:rsidRDefault="00C05638" w:rsidP="00D933BF">
      <w:pPr>
        <w:pStyle w:val="Odstavecseseznamem"/>
        <w:numPr>
          <w:ilvl w:val="0"/>
          <w:numId w:val="16"/>
        </w:numPr>
        <w:spacing w:after="200" w:line="276" w:lineRule="auto"/>
        <w:ind w:hanging="72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Sběr data</w:t>
      </w:r>
    </w:p>
    <w:p w14:paraId="4B2A757F" w14:textId="27AACC57" w:rsidR="009336B4" w:rsidRPr="00D933BF" w:rsidRDefault="00F5656C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Do projektu b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>ude zaznamenána přesná pozice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(střed kmene v místě zakořenění) 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všech </w:t>
      </w:r>
      <w:r w:rsidR="00550B2C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stojících 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stromů </w:t>
      </w:r>
      <w:r w:rsidR="00550B2C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(živých i mrtvých) 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>a keřů</w:t>
      </w:r>
      <w:r w:rsidR="0082273B" w:rsidRPr="00D933B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50B2C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vyšších </w:t>
      </w:r>
      <w:r w:rsidR="009336B4" w:rsidRPr="00D933BF">
        <w:rPr>
          <w:rFonts w:asciiTheme="minorHAnsi" w:eastAsia="Calibri" w:hAnsiTheme="minorHAnsi"/>
          <w:sz w:val="22"/>
          <w:szCs w:val="22"/>
          <w:lang w:eastAsia="en-US"/>
        </w:rPr>
        <w:t>0,5m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36EA782E" w14:textId="189BB0D1" w:rsidR="009336B4" w:rsidRPr="00D933BF" w:rsidRDefault="004F5FF5" w:rsidP="00D933BF">
      <w:pPr>
        <w:pStyle w:val="Odstavecseseznamem"/>
        <w:numPr>
          <w:ilvl w:val="1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ouše 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>suché stromy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2273B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pod 0,5m se měří pouze, když jejich průměr v nejvyšším bodě je větší než 0,2m </w:t>
      </w:r>
    </w:p>
    <w:p w14:paraId="5C115DE4" w14:textId="60A16410" w:rsidR="00903888" w:rsidRPr="00D933BF" w:rsidRDefault="00421647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Dále se zaznamená druh dřeviny, 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>status (živý, mrtvý), DBH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(v mm)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– tedy průměr v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>3m nad zemí</w:t>
      </w:r>
      <w:r w:rsidR="00635F2B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pokud je větší než 10 mm</w:t>
      </w:r>
      <w:r w:rsidR="002D4AE6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(u pahýlů nižších 1,3m pak průměr v nejvyšším bodě)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V případě že je měřený jedinec ve svahu určujeme DBH vždy z horní strany.</w:t>
      </w:r>
      <w:r w:rsidR="0008226C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214BE439" w14:textId="012B0874" w:rsidR="00903888" w:rsidRPr="00D933BF" w:rsidRDefault="0008226C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U každého jedince 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>vyššího 1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F67D64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m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B14AF" w:rsidRPr="00D933BF">
        <w:rPr>
          <w:rFonts w:asciiTheme="minorHAnsi" w:eastAsia="Calibri" w:hAnsiTheme="minorHAnsi"/>
          <w:sz w:val="22"/>
          <w:szCs w:val="22"/>
          <w:lang w:eastAsia="en-US"/>
        </w:rPr>
        <w:t>je požadováno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přesn</w:t>
      </w:r>
      <w:r w:rsidR="006B14AF" w:rsidRPr="00D933BF">
        <w:rPr>
          <w:rFonts w:asciiTheme="minorHAnsi" w:eastAsia="Calibri" w:hAnsiTheme="minorHAnsi"/>
          <w:sz w:val="22"/>
          <w:szCs w:val="22"/>
          <w:lang w:eastAsia="en-US"/>
        </w:rPr>
        <w:t>é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označen</w:t>
      </w:r>
      <w:r w:rsidR="006B14AF" w:rsidRPr="00D933BF">
        <w:rPr>
          <w:rFonts w:asciiTheme="minorHAnsi" w:eastAsia="Calibri" w:hAnsiTheme="minorHAnsi"/>
          <w:sz w:val="22"/>
          <w:szCs w:val="22"/>
          <w:lang w:eastAsia="en-US"/>
        </w:rPr>
        <w:t>í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bod</w:t>
      </w:r>
      <w:r w:rsidR="006B14AF" w:rsidRPr="00D933BF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, kde bylo DBH měřeno</w:t>
      </w:r>
      <w:r w:rsidR="006B14AF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(odolnou barvou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– </w:t>
      </w:r>
      <w:r w:rsidR="00F00CFB" w:rsidRPr="00D933BF">
        <w:rPr>
          <w:rFonts w:asciiTheme="minorHAnsi" w:eastAsia="Calibri" w:hAnsiTheme="minorHAnsi"/>
          <w:sz w:val="22"/>
          <w:szCs w:val="22"/>
          <w:lang w:eastAsia="en-US"/>
        </w:rPr>
        <w:t>trvanlivost minimálně 10 let</w:t>
      </w:r>
      <w:r w:rsidR="006B14AF" w:rsidRPr="00D933BF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2D4AE6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Platí pouze pro stromy a pahýly vyšší než 1,3m.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77F23DD" w14:textId="77777777" w:rsidR="002D4AE6" w:rsidRPr="00D933BF" w:rsidRDefault="00223762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U všech jedinců od 0,5m do 2m se měří výška</w:t>
      </w:r>
      <w:r w:rsidR="0099449D" w:rsidRPr="00D933B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3CE7188" w14:textId="77777777" w:rsidR="004F5FF5" w:rsidRPr="00D933BF" w:rsidRDefault="004F5FF5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Na celé ploše bude vybráno 500 stromů nad 2m výšky, tak aby počtem změřených jedinců rovnoměrně pokryly výškové třídy od 2m do max. výšky na celé ploše, u těch bude změřena přesná výška </w:t>
      </w:r>
    </w:p>
    <w:p w14:paraId="4C23F8DD" w14:textId="77777777" w:rsidR="004F5FF5" w:rsidRPr="00D933BF" w:rsidRDefault="004F5FF5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Každý zaměřený jedinec bude označen štítkem s nezaměnitelným ID. U jedinců s DBH do 30 cm se použije dostatečně volný drát (aby mohl strom bez problémů přirůstat minimálně 5 let), na jedince o průměru více jak 30 cm se štítek upevní pomocí hřebíku (hřebík bude umístěn do jiné výšky (v rozsahu 1 – 1,5 m) než je bod měření DBH). Štítky budou dodány zadavatelem, dráty (o tloušťce min. 0,7 mm a chráněný UV odolnou bužírkou) a hřebíky zajistí zhotovitel. </w:t>
      </w:r>
    </w:p>
    <w:p w14:paraId="2CF9FE1D" w14:textId="1B0F05C9" w:rsidR="0008226C" w:rsidRPr="00D933BF" w:rsidRDefault="0008226C" w:rsidP="00D933BF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U jedinců s DBH 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>do 6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cm</w:t>
      </w:r>
      <w:r w:rsidR="00421647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se použije pro měření průměru posuvné měřidlo, vždy se měří nejdelší rozměr, u ostatních jedinců se pro měření průměru použije obvodové měřidlo.</w:t>
      </w:r>
    </w:p>
    <w:p w14:paraId="0D966EF0" w14:textId="77777777" w:rsidR="002D4AE6" w:rsidRPr="00D933BF" w:rsidRDefault="002D4AE6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F2A9CD7" w14:textId="77777777" w:rsidR="00903888" w:rsidRPr="00D933BF" w:rsidRDefault="00903888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Odchylné postupy při měření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14:paraId="00CFD208" w14:textId="77777777" w:rsidR="00903888" w:rsidRPr="00D933BF" w:rsidRDefault="00903888" w:rsidP="00D933BF">
      <w:pPr>
        <w:pStyle w:val="Odstavecseseznamem"/>
        <w:numPr>
          <w:ilvl w:val="1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Nakloněné stromy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– měříme všechny nezávisle na úhlu naklonění, bod měření určujeme vždy ze spodní strany.</w:t>
      </w:r>
    </w:p>
    <w:p w14:paraId="3FB91BED" w14:textId="77777777" w:rsidR="00903888" w:rsidRPr="00D933BF" w:rsidRDefault="00903888" w:rsidP="00D933BF">
      <w:pPr>
        <w:pStyle w:val="Odstavecseseznamem"/>
        <w:numPr>
          <w:ilvl w:val="1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Nepravidelný kmen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– pokud se vyskytne nepravidelný kmen (zbytněly, rozšířený, s nádorem….) bod měření průměru stanovím 2 cm pod touto nepravidelností.</w:t>
      </w:r>
    </w:p>
    <w:p w14:paraId="3B713495" w14:textId="77777777" w:rsidR="00903888" w:rsidRPr="00D933BF" w:rsidRDefault="00903888" w:rsidP="00D933BF">
      <w:pPr>
        <w:pStyle w:val="Odstavecseseznamem"/>
        <w:numPr>
          <w:ilvl w:val="1"/>
          <w:numId w:val="8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Vícekmenné</w:t>
      </w:r>
      <w:proofErr w:type="spellEnd"/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stromy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– pokud je kmen rozdvojen pod 1.3m a jeho užší kmen má DBH minimálně 10mm považuje se a měří jako samostatn</w:t>
      </w:r>
      <w:r w:rsidR="00B12B74" w:rsidRPr="00D933BF">
        <w:rPr>
          <w:rFonts w:asciiTheme="minorHAnsi" w:eastAsia="Calibri" w:hAnsiTheme="minorHAnsi"/>
          <w:sz w:val="22"/>
          <w:szCs w:val="22"/>
          <w:lang w:eastAsia="en-US"/>
        </w:rPr>
        <w:t>ý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strom a to i v případě jedná-li se o silnější větev. </w:t>
      </w:r>
    </w:p>
    <w:p w14:paraId="00FB0323" w14:textId="77777777" w:rsidR="00903888" w:rsidRPr="00D933BF" w:rsidRDefault="002D4AE6" w:rsidP="00D933BF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Pozn.: Př</w:t>
      </w:r>
      <w:r w:rsidR="005D6080" w:rsidRPr="00D933BF">
        <w:rPr>
          <w:rFonts w:asciiTheme="minorHAnsi" w:eastAsia="Calibri" w:hAnsiTheme="minorHAnsi"/>
          <w:sz w:val="22"/>
          <w:szCs w:val="22"/>
          <w:lang w:eastAsia="en-US"/>
        </w:rPr>
        <w:t>i začátku měření bude přítomen zástupce zadavatel</w:t>
      </w:r>
      <w:r w:rsidR="00B12B74" w:rsidRPr="00D933BF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="005D6080" w:rsidRPr="00D933BF">
        <w:rPr>
          <w:rFonts w:asciiTheme="minorHAnsi" w:eastAsia="Calibri" w:hAnsiTheme="minorHAnsi"/>
          <w:sz w:val="22"/>
          <w:szCs w:val="22"/>
          <w:lang w:eastAsia="en-US"/>
        </w:rPr>
        <w:t>, který metodicky povede první dny měření</w:t>
      </w:r>
    </w:p>
    <w:p w14:paraId="38B4025F" w14:textId="77777777" w:rsidR="005D6080" w:rsidRPr="00D933BF" w:rsidRDefault="005D6080" w:rsidP="00D933BF">
      <w:pPr>
        <w:pStyle w:val="Odstavecseseznamem"/>
        <w:numPr>
          <w:ilvl w:val="0"/>
          <w:numId w:val="16"/>
        </w:numPr>
        <w:spacing w:after="200" w:line="276" w:lineRule="auto"/>
        <w:ind w:hanging="86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Přesnost měření</w:t>
      </w:r>
    </w:p>
    <w:p w14:paraId="6CCBDA3D" w14:textId="77777777" w:rsidR="005D6080" w:rsidRPr="00D933BF" w:rsidRDefault="005D6080" w:rsidP="00D933BF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Je požadována následující přesnost měření:</w:t>
      </w:r>
    </w:p>
    <w:p w14:paraId="638058C2" w14:textId="697AC116" w:rsidR="005D6080" w:rsidRPr="00D933BF" w:rsidRDefault="005D6080" w:rsidP="00D933BF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Přesná pozice jednotlivých objektů s odchylkou </w:t>
      </w:r>
      <w:r w:rsidR="00B12B74" w:rsidRPr="00D933BF">
        <w:rPr>
          <w:rFonts w:asciiTheme="minorHAnsi" w:eastAsia="Calibri" w:hAnsiTheme="minorHAnsi"/>
          <w:sz w:val="22"/>
          <w:szCs w:val="22"/>
          <w:lang w:eastAsia="en-US"/>
        </w:rPr>
        <w:t>do</w:t>
      </w:r>
      <w:r w:rsidRPr="00D933BF">
        <w:rPr>
          <w:rFonts w:asciiTheme="minorHAnsi" w:hAnsiTheme="minorHAnsi"/>
          <w:sz w:val="22"/>
          <w:szCs w:val="22"/>
        </w:rPr>
        <w:t xml:space="preserve"> 0</w:t>
      </w:r>
      <w:r w:rsidR="004F5FF5" w:rsidRPr="00D933BF">
        <w:rPr>
          <w:rFonts w:asciiTheme="minorHAnsi" w:hAnsiTheme="minorHAnsi"/>
          <w:sz w:val="22"/>
          <w:szCs w:val="22"/>
        </w:rPr>
        <w:t>,</w:t>
      </w:r>
      <w:r w:rsidRPr="00D933BF">
        <w:rPr>
          <w:rFonts w:asciiTheme="minorHAnsi" w:hAnsiTheme="minorHAnsi"/>
          <w:sz w:val="22"/>
          <w:szCs w:val="22"/>
        </w:rPr>
        <w:t>4 m</w:t>
      </w:r>
      <w:r w:rsidR="00D729D0" w:rsidRPr="00D933BF">
        <w:rPr>
          <w:rFonts w:asciiTheme="minorHAnsi" w:hAnsiTheme="minorHAnsi"/>
          <w:sz w:val="22"/>
          <w:szCs w:val="22"/>
        </w:rPr>
        <w:t xml:space="preserve"> – od nejbližšího </w:t>
      </w:r>
      <w:r w:rsidR="00F00CFB" w:rsidRPr="00D933BF">
        <w:rPr>
          <w:rFonts w:asciiTheme="minorHAnsi" w:hAnsiTheme="minorHAnsi"/>
          <w:sz w:val="22"/>
          <w:szCs w:val="22"/>
        </w:rPr>
        <w:t>fixovaného bodu</w:t>
      </w:r>
      <w:r w:rsidR="00D729D0" w:rsidRPr="00D933BF">
        <w:rPr>
          <w:rFonts w:asciiTheme="minorHAnsi" w:hAnsiTheme="minorHAnsi"/>
          <w:sz w:val="22"/>
          <w:szCs w:val="22"/>
        </w:rPr>
        <w:t xml:space="preserve"> </w:t>
      </w:r>
    </w:p>
    <w:p w14:paraId="4DD9FB65" w14:textId="48693FE7" w:rsidR="005D6080" w:rsidRPr="00D933BF" w:rsidRDefault="005D6080" w:rsidP="00D933BF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hAnsiTheme="minorHAnsi"/>
          <w:sz w:val="22"/>
          <w:szCs w:val="22"/>
        </w:rPr>
        <w:t>Průměr měřených objektů s odchylkou ± 0</w:t>
      </w:r>
      <w:r w:rsidR="004F5FF5" w:rsidRPr="00D933BF">
        <w:rPr>
          <w:rFonts w:asciiTheme="minorHAnsi" w:hAnsiTheme="minorHAnsi"/>
          <w:sz w:val="22"/>
          <w:szCs w:val="22"/>
        </w:rPr>
        <w:t>,</w:t>
      </w:r>
      <w:r w:rsidRPr="00D933BF">
        <w:rPr>
          <w:rFonts w:asciiTheme="minorHAnsi" w:hAnsiTheme="minorHAnsi"/>
          <w:sz w:val="22"/>
          <w:szCs w:val="22"/>
        </w:rPr>
        <w:t>02 m</w:t>
      </w:r>
    </w:p>
    <w:p w14:paraId="3E8E2144" w14:textId="14D6060F" w:rsidR="005D6080" w:rsidRPr="00D933BF" w:rsidRDefault="005D6080" w:rsidP="00D933BF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hAnsiTheme="minorHAnsi"/>
          <w:sz w:val="22"/>
          <w:szCs w:val="22"/>
        </w:rPr>
        <w:t>Výška jedinců do 2m s odchylkou ± 0</w:t>
      </w:r>
      <w:r w:rsidR="004F5FF5" w:rsidRPr="00D933BF">
        <w:rPr>
          <w:rFonts w:asciiTheme="minorHAnsi" w:hAnsiTheme="minorHAnsi"/>
          <w:sz w:val="22"/>
          <w:szCs w:val="22"/>
        </w:rPr>
        <w:t>,</w:t>
      </w:r>
      <w:r w:rsidRPr="00D933BF">
        <w:rPr>
          <w:rFonts w:asciiTheme="minorHAnsi" w:hAnsiTheme="minorHAnsi"/>
          <w:sz w:val="22"/>
          <w:szCs w:val="22"/>
        </w:rPr>
        <w:t>05 m</w:t>
      </w:r>
    </w:p>
    <w:p w14:paraId="6D9F03CB" w14:textId="2A88A9D5" w:rsidR="005D6080" w:rsidRPr="00D933BF" w:rsidRDefault="005D6080" w:rsidP="00D933BF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hAnsiTheme="minorHAnsi"/>
          <w:sz w:val="22"/>
          <w:szCs w:val="22"/>
        </w:rPr>
        <w:t xml:space="preserve">Výška jedinců nad 2m s odchylkou ± </w:t>
      </w:r>
      <w:r w:rsidR="00D51A5A" w:rsidRPr="00D933BF">
        <w:rPr>
          <w:rFonts w:asciiTheme="minorHAnsi" w:hAnsiTheme="minorHAnsi"/>
          <w:sz w:val="22"/>
          <w:szCs w:val="22"/>
        </w:rPr>
        <w:t>5% výšky</w:t>
      </w:r>
      <w:r w:rsidR="004F5FF5" w:rsidRPr="00D933BF">
        <w:rPr>
          <w:rFonts w:asciiTheme="minorHAnsi" w:hAnsiTheme="minorHAnsi"/>
          <w:sz w:val="22"/>
          <w:szCs w:val="22"/>
        </w:rPr>
        <w:t xml:space="preserve"> jedince</w:t>
      </w:r>
    </w:p>
    <w:p w14:paraId="086177A3" w14:textId="77777777" w:rsidR="00B670F5" w:rsidRPr="00D933BF" w:rsidRDefault="00B670F5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4ED64F2D" w14:textId="1B915747" w:rsidR="002D4AE6" w:rsidRPr="00D933BF" w:rsidRDefault="00903888" w:rsidP="00D933BF">
      <w:pPr>
        <w:pStyle w:val="Odstavecseseznamem"/>
        <w:numPr>
          <w:ilvl w:val="0"/>
          <w:numId w:val="16"/>
        </w:numPr>
        <w:spacing w:after="200" w:line="276" w:lineRule="auto"/>
        <w:ind w:hanging="86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Kontrola dat</w:t>
      </w:r>
    </w:p>
    <w:p w14:paraId="0EA853BB" w14:textId="77777777" w:rsidR="00903888" w:rsidRPr="00D933BF" w:rsidRDefault="00903888" w:rsidP="00D933BF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Zhotovitel je povinen dodat 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>zadavateli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modul pro provedení kontrolních měření s možností aktuální tvorby kontrolního protokolu. </w:t>
      </w:r>
    </w:p>
    <w:p w14:paraId="6AA0F35D" w14:textId="77777777" w:rsidR="00903888" w:rsidRPr="00D933BF" w:rsidRDefault="00A42AC0" w:rsidP="00D933BF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Zadavatel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provede kontrolní měření na nejméně 5 % rozlohy.</w:t>
      </w:r>
    </w:p>
    <w:p w14:paraId="3BA52D19" w14:textId="77777777" w:rsidR="00903888" w:rsidRPr="00D933BF" w:rsidRDefault="00A42AC0" w:rsidP="00D933BF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Zadavatel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si vyhrazuje právo přístupu k datům v průběhu měření, provádění kontrol v průběhu měření a schvalování dílčích provedených prací. První kontrola proběhne po změření prvních 25 čtverců (20x20) tj. po změření 1 ha. </w:t>
      </w:r>
    </w:p>
    <w:p w14:paraId="4ABFEAA7" w14:textId="77777777" w:rsidR="002D4AE6" w:rsidRPr="00D933BF" w:rsidRDefault="002D4AE6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F99E8F4" w14:textId="77777777" w:rsidR="00903888" w:rsidRPr="00D933BF" w:rsidRDefault="00903888" w:rsidP="00D933BF">
      <w:pPr>
        <w:pStyle w:val="Odstavecseseznamem"/>
        <w:numPr>
          <w:ilvl w:val="0"/>
          <w:numId w:val="16"/>
        </w:numPr>
        <w:spacing w:after="200" w:line="276" w:lineRule="auto"/>
        <w:ind w:hanging="86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Předání dat</w:t>
      </w:r>
    </w:p>
    <w:p w14:paraId="7686F18A" w14:textId="27688499" w:rsidR="00903888" w:rsidRDefault="00A42AC0" w:rsidP="00D933BF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Je 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>požad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ováno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předání dat</w:t>
      </w:r>
      <w:r w:rsidR="00A035BD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v originálních projektech z programu </w:t>
      </w:r>
      <w:proofErr w:type="spellStart"/>
      <w:r w:rsidR="00A035BD" w:rsidRPr="00D933BF">
        <w:rPr>
          <w:rFonts w:asciiTheme="minorHAnsi" w:eastAsia="Calibri" w:hAnsiTheme="minorHAnsi"/>
          <w:sz w:val="22"/>
          <w:szCs w:val="22"/>
          <w:lang w:eastAsia="en-US"/>
        </w:rPr>
        <w:t>Field</w:t>
      </w:r>
      <w:proofErr w:type="spellEnd"/>
      <w:r w:rsidR="00D51A5A" w:rsidRPr="00D933BF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="00A035BD" w:rsidRPr="00D933BF">
        <w:rPr>
          <w:rFonts w:asciiTheme="minorHAnsi" w:eastAsia="Calibri" w:hAnsiTheme="minorHAnsi"/>
          <w:sz w:val="22"/>
          <w:szCs w:val="22"/>
          <w:lang w:eastAsia="en-US"/>
        </w:rPr>
        <w:t>Ma</w:t>
      </w:r>
      <w:r w:rsidR="00D51A5A" w:rsidRPr="00D933BF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A035BD" w:rsidRPr="00D933BF">
        <w:rPr>
          <w:rFonts w:asciiTheme="minorHAnsi" w:eastAsia="Calibri" w:hAnsiTheme="minorHAnsi"/>
          <w:sz w:val="22"/>
          <w:szCs w:val="22"/>
          <w:lang w:eastAsia="en-US"/>
        </w:rPr>
        <w:t>, dále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ve </w:t>
      </w:r>
      <w:proofErr w:type="spellStart"/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>FireBird</w:t>
      </w:r>
      <w:proofErr w:type="spellEnd"/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(soubor s koncovkou </w:t>
      </w:r>
      <w:proofErr w:type="spellStart"/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>fbd</w:t>
      </w:r>
      <w:proofErr w:type="spellEnd"/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) a dále ve formátech Microsoft 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xcel, Microsoft 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>cces</w:t>
      </w:r>
      <w:r w:rsidR="004F5FF5" w:rsidRPr="00D933BF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903888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6FB3B6C6" w14:textId="77777777" w:rsidR="00D933BF" w:rsidRPr="00D933BF" w:rsidRDefault="00D933BF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1ED2994" w14:textId="77777777" w:rsidR="00903888" w:rsidRPr="00D933BF" w:rsidRDefault="00903888" w:rsidP="00D933BF">
      <w:pPr>
        <w:pStyle w:val="Odstavecseseznamem"/>
        <w:numPr>
          <w:ilvl w:val="0"/>
          <w:numId w:val="16"/>
        </w:numPr>
        <w:spacing w:after="200" w:line="276" w:lineRule="auto"/>
        <w:ind w:hanging="86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Dodatečné informace</w:t>
      </w:r>
    </w:p>
    <w:p w14:paraId="5551A070" w14:textId="7C9E72CA" w:rsidR="00D933BF" w:rsidRDefault="00F5656C" w:rsidP="00D933BF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Z dat z podobných lokalit, zadavatel odhaduje, že v lokalitě se </w:t>
      </w:r>
      <w:r w:rsidR="0099449D" w:rsidRPr="00D933BF">
        <w:rPr>
          <w:rFonts w:asciiTheme="minorHAnsi" w:eastAsia="Calibri" w:hAnsiTheme="minorHAnsi"/>
          <w:sz w:val="22"/>
          <w:szCs w:val="22"/>
          <w:lang w:eastAsia="en-US"/>
        </w:rPr>
        <w:t>přibližně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nachází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>2500 jedinců obnovy a 600 souší (pahýlů)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42AC0" w:rsidRPr="00D933BF">
        <w:rPr>
          <w:rFonts w:asciiTheme="minorHAnsi" w:eastAsia="Calibri" w:hAnsiTheme="minorHAnsi"/>
          <w:sz w:val="22"/>
          <w:szCs w:val="22"/>
          <w:lang w:eastAsia="en-US"/>
        </w:rPr>
        <w:t>na 1 ha plochy.</w:t>
      </w:r>
    </w:p>
    <w:p w14:paraId="65A6B9EC" w14:textId="77777777" w:rsidR="00D933BF" w:rsidRPr="00D933BF" w:rsidRDefault="00D933BF" w:rsidP="00D933BF">
      <w:pPr>
        <w:pStyle w:val="Odstavecseseznamem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4F32827" w14:textId="77777777" w:rsidR="005D6080" w:rsidRPr="00D933BF" w:rsidRDefault="005D6080" w:rsidP="00D933BF">
      <w:pPr>
        <w:pStyle w:val="Odstavecseseznamem"/>
        <w:numPr>
          <w:ilvl w:val="0"/>
          <w:numId w:val="16"/>
        </w:numPr>
        <w:spacing w:after="200" w:line="276" w:lineRule="auto"/>
        <w:ind w:hanging="86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>Doporučené vybavení</w:t>
      </w:r>
      <w:r w:rsidR="00D729D0" w:rsidRPr="00D933B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a postup</w:t>
      </w:r>
      <w:r w:rsidRPr="00D933B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pro měření:</w:t>
      </w:r>
    </w:p>
    <w:p w14:paraId="5F58579A" w14:textId="30A8343D" w:rsidR="005D6080" w:rsidRPr="00D933BF" w:rsidRDefault="005D6080" w:rsidP="00D933BF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33BF">
        <w:rPr>
          <w:rFonts w:asciiTheme="minorHAnsi" w:eastAsia="Calibri" w:hAnsiTheme="minorHAnsi"/>
          <w:sz w:val="22"/>
          <w:szCs w:val="22"/>
          <w:lang w:eastAsia="en-US"/>
        </w:rPr>
        <w:t>Měřická sestava s laserovým dálkoměrem</w:t>
      </w:r>
      <w:r w:rsidR="00A91692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a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magnetickým</w:t>
      </w:r>
      <w:r w:rsidR="00A91692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kompasem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. Vše umístěno na trojnožce, zajištující požadovanou přesnost měření</w:t>
      </w:r>
      <w:r w:rsidR="00B670F5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(viz. </w:t>
      </w:r>
      <w:proofErr w:type="gramStart"/>
      <w:r w:rsidR="00B670F5" w:rsidRPr="00D933BF">
        <w:rPr>
          <w:rFonts w:asciiTheme="minorHAnsi" w:eastAsia="Calibri" w:hAnsiTheme="minorHAnsi"/>
          <w:sz w:val="22"/>
          <w:szCs w:val="22"/>
          <w:lang w:eastAsia="en-US"/>
        </w:rPr>
        <w:t>bod</w:t>
      </w:r>
      <w:proofErr w:type="gramEnd"/>
      <w:r w:rsidR="0099449D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3.</w:t>
      </w:r>
      <w:r w:rsidR="00B670F5" w:rsidRPr="00D933BF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D933B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Měření se bude provádět ze stabilizovaných geodetických bodů – měřit vždy z nejbližšího bodu. V případě využívání referenčních bodů, </w:t>
      </w:r>
      <w:proofErr w:type="spellStart"/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>staničit</w:t>
      </w:r>
      <w:proofErr w:type="spellEnd"/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51A5A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minimálně </w:t>
      </w:r>
      <w:r w:rsidR="00D729D0" w:rsidRPr="00D933BF">
        <w:rPr>
          <w:rFonts w:asciiTheme="minorHAnsi" w:eastAsia="Calibri" w:hAnsiTheme="minorHAnsi"/>
          <w:sz w:val="22"/>
          <w:szCs w:val="22"/>
          <w:lang w:eastAsia="en-US"/>
        </w:rPr>
        <w:t xml:space="preserve">na dva body. </w:t>
      </w:r>
    </w:p>
    <w:p w14:paraId="5934F10B" w14:textId="77777777" w:rsidR="00D933BF" w:rsidRPr="00B670F5" w:rsidRDefault="00D933BF" w:rsidP="00D933BF">
      <w:pPr>
        <w:pStyle w:val="Odstavecseseznamem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933BF" w:rsidRPr="00B670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37D651" w15:done="0"/>
  <w15:commentEx w15:paraId="7725AAC7" w15:done="0"/>
  <w15:commentEx w15:paraId="57B3D723" w15:done="0"/>
  <w15:commentEx w15:paraId="29512BB0" w15:done="0"/>
  <w15:commentEx w15:paraId="2A05CDD7" w15:done="0"/>
  <w15:commentEx w15:paraId="582531E2" w15:done="0"/>
  <w15:commentEx w15:paraId="08144D22" w15:done="0"/>
  <w15:commentEx w15:paraId="0DDFBFF6" w15:done="0"/>
  <w15:commentEx w15:paraId="5BD3F318" w15:done="0"/>
  <w15:commentEx w15:paraId="6D21B86E" w15:done="0"/>
  <w15:commentEx w15:paraId="41AD5690" w15:done="0"/>
  <w15:commentEx w15:paraId="31DE9CDE" w15:done="0"/>
  <w15:commentEx w15:paraId="4434C0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54A0" w14:textId="77777777" w:rsidR="00A427FC" w:rsidRDefault="00A427FC" w:rsidP="00371A4E">
      <w:r>
        <w:separator/>
      </w:r>
    </w:p>
  </w:endnote>
  <w:endnote w:type="continuationSeparator" w:id="0">
    <w:p w14:paraId="3EAF8A53" w14:textId="77777777" w:rsidR="00A427FC" w:rsidRDefault="00A427FC" w:rsidP="0037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7A027" w14:textId="77777777" w:rsidR="00A427FC" w:rsidRDefault="00A427FC" w:rsidP="00371A4E">
      <w:r>
        <w:separator/>
      </w:r>
    </w:p>
  </w:footnote>
  <w:footnote w:type="continuationSeparator" w:id="0">
    <w:p w14:paraId="4582090C" w14:textId="77777777" w:rsidR="00A427FC" w:rsidRDefault="00A427FC" w:rsidP="0037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B5F9" w14:textId="11E3B850" w:rsidR="00D933BF" w:rsidRDefault="00EA16E0" w:rsidP="00D933BF">
    <w:pPr>
      <w:spacing w:after="200" w:line="276" w:lineRule="auto"/>
      <w:jc w:val="both"/>
      <w:rPr>
        <w:rFonts w:ascii="Calibri" w:eastAsia="Calibri" w:hAnsi="Calibri"/>
        <w:b/>
        <w:sz w:val="28"/>
        <w:szCs w:val="28"/>
        <w:lang w:eastAsia="en-US"/>
      </w:rPr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3E6EDB8C" wp14:editId="0F24F016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="00D933BF" w:rsidRPr="00A71A38">
      <w:rPr>
        <w:b/>
      </w:rPr>
      <w:t>P</w:t>
    </w:r>
    <w:r w:rsidR="00D933BF">
      <w:rPr>
        <w:b/>
      </w:rPr>
      <w:t>říloha č. 2:Podrobná specifikace díla</w:t>
    </w:r>
  </w:p>
  <w:p w14:paraId="6C09E61F" w14:textId="77777777" w:rsidR="00D933BF" w:rsidRDefault="00D933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70"/>
    <w:multiLevelType w:val="multilevel"/>
    <w:tmpl w:val="D7626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A4D"/>
    <w:multiLevelType w:val="hybridMultilevel"/>
    <w:tmpl w:val="D9680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147"/>
    <w:multiLevelType w:val="hybridMultilevel"/>
    <w:tmpl w:val="F684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9DF"/>
    <w:multiLevelType w:val="hybridMultilevel"/>
    <w:tmpl w:val="4A92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F37BB"/>
    <w:multiLevelType w:val="hybridMultilevel"/>
    <w:tmpl w:val="00AAC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307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41965"/>
    <w:multiLevelType w:val="hybridMultilevel"/>
    <w:tmpl w:val="C0EEE18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B5720E"/>
    <w:multiLevelType w:val="hybridMultilevel"/>
    <w:tmpl w:val="DC90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DA3"/>
    <w:multiLevelType w:val="hybridMultilevel"/>
    <w:tmpl w:val="C690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5E4C"/>
    <w:multiLevelType w:val="hybridMultilevel"/>
    <w:tmpl w:val="8C08B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56C39"/>
    <w:multiLevelType w:val="hybridMultilevel"/>
    <w:tmpl w:val="1522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B6FED"/>
    <w:multiLevelType w:val="hybridMultilevel"/>
    <w:tmpl w:val="46FC8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A7ED7"/>
    <w:multiLevelType w:val="hybridMultilevel"/>
    <w:tmpl w:val="B43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F52DE"/>
    <w:multiLevelType w:val="hybridMultilevel"/>
    <w:tmpl w:val="00AAC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307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829F6"/>
    <w:multiLevelType w:val="multilevel"/>
    <w:tmpl w:val="D7626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6A6440"/>
    <w:multiLevelType w:val="hybridMultilevel"/>
    <w:tmpl w:val="79644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a Miroslav">
    <w15:presenceInfo w15:providerId="AD" w15:userId="S-1-5-21-2305692138-799105946-157749570-119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B"/>
    <w:rsid w:val="00032B2E"/>
    <w:rsid w:val="0008226C"/>
    <w:rsid w:val="00082E7C"/>
    <w:rsid w:val="000B2E57"/>
    <w:rsid w:val="000D5F0D"/>
    <w:rsid w:val="00113EEC"/>
    <w:rsid w:val="00162A5B"/>
    <w:rsid w:val="0016320E"/>
    <w:rsid w:val="001B2F2B"/>
    <w:rsid w:val="001C6A54"/>
    <w:rsid w:val="00223762"/>
    <w:rsid w:val="002267D7"/>
    <w:rsid w:val="00231277"/>
    <w:rsid w:val="00247510"/>
    <w:rsid w:val="002508BD"/>
    <w:rsid w:val="002938ED"/>
    <w:rsid w:val="002B34EA"/>
    <w:rsid w:val="002D4AE6"/>
    <w:rsid w:val="002E2D07"/>
    <w:rsid w:val="00331748"/>
    <w:rsid w:val="00344EA4"/>
    <w:rsid w:val="00357A90"/>
    <w:rsid w:val="00371A4E"/>
    <w:rsid w:val="003E60E3"/>
    <w:rsid w:val="00421647"/>
    <w:rsid w:val="00496B24"/>
    <w:rsid w:val="004B371E"/>
    <w:rsid w:val="004E3137"/>
    <w:rsid w:val="004F1CC6"/>
    <w:rsid w:val="004F5FF5"/>
    <w:rsid w:val="005460F4"/>
    <w:rsid w:val="00550B2C"/>
    <w:rsid w:val="00555E85"/>
    <w:rsid w:val="00557A78"/>
    <w:rsid w:val="005647DC"/>
    <w:rsid w:val="00582C26"/>
    <w:rsid w:val="00583863"/>
    <w:rsid w:val="005A7E82"/>
    <w:rsid w:val="005D6080"/>
    <w:rsid w:val="005E677B"/>
    <w:rsid w:val="00607AF8"/>
    <w:rsid w:val="00623204"/>
    <w:rsid w:val="006264E7"/>
    <w:rsid w:val="00633D0D"/>
    <w:rsid w:val="00635F2B"/>
    <w:rsid w:val="00663BA9"/>
    <w:rsid w:val="00663E36"/>
    <w:rsid w:val="00684AD2"/>
    <w:rsid w:val="006B14AF"/>
    <w:rsid w:val="006E576C"/>
    <w:rsid w:val="00726564"/>
    <w:rsid w:val="00736A62"/>
    <w:rsid w:val="0078134C"/>
    <w:rsid w:val="00807C1D"/>
    <w:rsid w:val="0082273B"/>
    <w:rsid w:val="00865861"/>
    <w:rsid w:val="009012A7"/>
    <w:rsid w:val="00903888"/>
    <w:rsid w:val="0091100E"/>
    <w:rsid w:val="009336B4"/>
    <w:rsid w:val="00934DCA"/>
    <w:rsid w:val="009516F2"/>
    <w:rsid w:val="0096697F"/>
    <w:rsid w:val="0099449D"/>
    <w:rsid w:val="009B42B8"/>
    <w:rsid w:val="009C0F09"/>
    <w:rsid w:val="009F2BF6"/>
    <w:rsid w:val="00A035BD"/>
    <w:rsid w:val="00A111C6"/>
    <w:rsid w:val="00A427FC"/>
    <w:rsid w:val="00A42AC0"/>
    <w:rsid w:val="00A808DA"/>
    <w:rsid w:val="00A84216"/>
    <w:rsid w:val="00A85322"/>
    <w:rsid w:val="00A91692"/>
    <w:rsid w:val="00A94430"/>
    <w:rsid w:val="00B0473A"/>
    <w:rsid w:val="00B12B74"/>
    <w:rsid w:val="00B156CF"/>
    <w:rsid w:val="00B54D23"/>
    <w:rsid w:val="00B558BE"/>
    <w:rsid w:val="00B670F5"/>
    <w:rsid w:val="00BE0585"/>
    <w:rsid w:val="00C05638"/>
    <w:rsid w:val="00C0655E"/>
    <w:rsid w:val="00C24D5E"/>
    <w:rsid w:val="00C61745"/>
    <w:rsid w:val="00C95E87"/>
    <w:rsid w:val="00CB705D"/>
    <w:rsid w:val="00CC7EC0"/>
    <w:rsid w:val="00D418F7"/>
    <w:rsid w:val="00D51A5A"/>
    <w:rsid w:val="00D5669E"/>
    <w:rsid w:val="00D729D0"/>
    <w:rsid w:val="00D933BF"/>
    <w:rsid w:val="00DC21F9"/>
    <w:rsid w:val="00E04145"/>
    <w:rsid w:val="00E428FA"/>
    <w:rsid w:val="00E52045"/>
    <w:rsid w:val="00EA16E0"/>
    <w:rsid w:val="00EA1BDC"/>
    <w:rsid w:val="00F00CFB"/>
    <w:rsid w:val="00F01058"/>
    <w:rsid w:val="00F05EB3"/>
    <w:rsid w:val="00F5656C"/>
    <w:rsid w:val="00F67D64"/>
    <w:rsid w:val="00F72DA4"/>
    <w:rsid w:val="00FB21C4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4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A9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C7EC0"/>
    <w:rPr>
      <w:color w:val="808080"/>
    </w:rPr>
  </w:style>
  <w:style w:type="table" w:styleId="Mkatabulky">
    <w:name w:val="Table Grid"/>
    <w:basedOn w:val="Normlntabulka"/>
    <w:uiPriority w:val="59"/>
    <w:rsid w:val="0022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162A5B"/>
  </w:style>
  <w:style w:type="paragraph" w:styleId="Odstavecseseznamem">
    <w:name w:val="List Paragraph"/>
    <w:basedOn w:val="Normln"/>
    <w:uiPriority w:val="34"/>
    <w:qFormat/>
    <w:rsid w:val="00E041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4D5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4D5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Hypertextovodkaz">
    <w:name w:val="Hyperlink"/>
    <w:basedOn w:val="Standardnpsmoodstavce"/>
    <w:uiPriority w:val="99"/>
    <w:unhideWhenUsed/>
    <w:rsid w:val="002E2D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A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A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05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638"/>
  </w:style>
  <w:style w:type="character" w:customStyle="1" w:styleId="TextkomenteChar">
    <w:name w:val="Text komentáře Char"/>
    <w:basedOn w:val="Standardnpsmoodstavce"/>
    <w:link w:val="Textkomente"/>
    <w:uiPriority w:val="99"/>
    <w:rsid w:val="00C056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6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90388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4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A9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C7EC0"/>
    <w:rPr>
      <w:color w:val="808080"/>
    </w:rPr>
  </w:style>
  <w:style w:type="table" w:styleId="Mkatabulky">
    <w:name w:val="Table Grid"/>
    <w:basedOn w:val="Normlntabulka"/>
    <w:uiPriority w:val="59"/>
    <w:rsid w:val="0022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162A5B"/>
  </w:style>
  <w:style w:type="paragraph" w:styleId="Odstavecseseznamem">
    <w:name w:val="List Paragraph"/>
    <w:basedOn w:val="Normln"/>
    <w:uiPriority w:val="34"/>
    <w:qFormat/>
    <w:rsid w:val="00E041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4D5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4D5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Hypertextovodkaz">
    <w:name w:val="Hyperlink"/>
    <w:basedOn w:val="Standardnpsmoodstavce"/>
    <w:uiPriority w:val="99"/>
    <w:unhideWhenUsed/>
    <w:rsid w:val="002E2D0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A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A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05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638"/>
  </w:style>
  <w:style w:type="character" w:customStyle="1" w:styleId="TextkomenteChar">
    <w:name w:val="Text komentáře Char"/>
    <w:basedOn w:val="Standardnpsmoodstavce"/>
    <w:link w:val="Textkomente"/>
    <w:uiPriority w:val="99"/>
    <w:rsid w:val="00C056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6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90388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3160-73C7-4EDB-BDC0-D383B3B8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</dc:creator>
  <cp:lastModifiedBy>vopelake</cp:lastModifiedBy>
  <cp:revision>4</cp:revision>
  <dcterms:created xsi:type="dcterms:W3CDTF">2017-11-30T10:03:00Z</dcterms:created>
  <dcterms:modified xsi:type="dcterms:W3CDTF">2017-12-13T07:53:00Z</dcterms:modified>
</cp:coreProperties>
</file>