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36" w:rsidRPr="00BC1248" w:rsidRDefault="00551E36" w:rsidP="00551E36">
      <w:pPr>
        <w:pStyle w:val="Nzev"/>
        <w:rPr>
          <w:rFonts w:cs="Segoe UI"/>
        </w:rPr>
      </w:pPr>
      <w:bookmarkStart w:id="0" w:name="_GoBack"/>
      <w:bookmarkEnd w:id="0"/>
      <w:r w:rsidRPr="00BC1248">
        <w:rPr>
          <w:rFonts w:cs="Segoe UI"/>
        </w:rPr>
        <w:t>Krycí list nabídky</w:t>
      </w:r>
    </w:p>
    <w:p w:rsidR="00551E36" w:rsidRPr="00BC1248" w:rsidRDefault="00551E36" w:rsidP="008959B2">
      <w:pPr>
        <w:pStyle w:val="Bezmezer"/>
        <w:pBdr>
          <w:bottom w:val="single" w:sz="8" w:space="1" w:color="73767D"/>
        </w:pBdr>
        <w:spacing w:before="360" w:after="60"/>
        <w:rPr>
          <w:rFonts w:cs="Segoe UI"/>
          <w:b/>
        </w:rPr>
      </w:pPr>
      <w:r w:rsidRPr="00BC1248">
        <w:rPr>
          <w:rFonts w:cs="Segoe UI"/>
          <w:b/>
        </w:rPr>
        <w:t>Název veřejné zakázky:</w:t>
      </w:r>
    </w:p>
    <w:p w:rsidR="00551E36" w:rsidRPr="00BC1248" w:rsidRDefault="00513583" w:rsidP="00176329">
      <w:pPr>
        <w:pStyle w:val="Podtitul"/>
        <w:jc w:val="both"/>
        <w:rPr>
          <w:rFonts w:cs="Segoe UI"/>
        </w:rPr>
      </w:pPr>
      <w:r w:rsidRPr="00083868">
        <w:rPr>
          <w:rFonts w:cs="Segoe UI"/>
          <w:szCs w:val="32"/>
        </w:rPr>
        <w:t xml:space="preserve">Zajištění činnosti VSK </w:t>
      </w:r>
      <w:r w:rsidR="00AF307F">
        <w:rPr>
          <w:rFonts w:cs="Segoe UI"/>
          <w:szCs w:val="18"/>
        </w:rPr>
        <w:t>na místě</w:t>
      </w:r>
      <w:r w:rsidR="00AF307F" w:rsidRPr="00083868">
        <w:rPr>
          <w:rFonts w:cs="Segoe UI"/>
          <w:szCs w:val="32"/>
        </w:rPr>
        <w:t xml:space="preserve"> </w:t>
      </w:r>
      <w:r w:rsidRPr="00083868">
        <w:rPr>
          <w:rFonts w:cs="Segoe UI"/>
          <w:szCs w:val="32"/>
        </w:rPr>
        <w:t xml:space="preserve">pro program Nová zelená úsporám v letech 2018 </w:t>
      </w:r>
      <w:r w:rsidR="00EA091D">
        <w:rPr>
          <w:rFonts w:cs="Segoe UI"/>
          <w:szCs w:val="32"/>
        </w:rPr>
        <w:t>–</w:t>
      </w:r>
      <w:r w:rsidRPr="00083868">
        <w:rPr>
          <w:rFonts w:cs="Segoe UI"/>
          <w:szCs w:val="32"/>
        </w:rPr>
        <w:t xml:space="preserve"> 2020</w:t>
      </w:r>
      <w:r w:rsidR="00EA091D">
        <w:rPr>
          <w:rFonts w:cs="Segoe UI"/>
          <w:szCs w:val="32"/>
        </w:rPr>
        <w:t xml:space="preserve"> – Část </w:t>
      </w:r>
      <w:r w:rsidR="00EA091D" w:rsidRPr="00BC1248">
        <w:rPr>
          <w:rFonts w:cs="Segoe UI"/>
          <w:highlight w:val="yellow"/>
        </w:rPr>
        <w:t>[VYPLNÍ DODAVATEL]</w:t>
      </w:r>
    </w:p>
    <w:p w:rsidR="00AC6C5C" w:rsidRPr="00BC1248" w:rsidRDefault="00AC6C5C" w:rsidP="008959B2">
      <w:pPr>
        <w:pStyle w:val="Bezmezer"/>
        <w:pBdr>
          <w:bottom w:val="single" w:sz="8" w:space="1" w:color="73767D"/>
        </w:pBdr>
        <w:spacing w:before="360" w:after="60"/>
        <w:rPr>
          <w:rFonts w:cs="Segoe UI"/>
          <w:b/>
        </w:rPr>
      </w:pPr>
      <w:r w:rsidRPr="00BC1248">
        <w:rPr>
          <w:rFonts w:cs="Segoe UI"/>
          <w:b/>
        </w:rPr>
        <w:t xml:space="preserve">Identifikační údaje </w:t>
      </w:r>
      <w:r w:rsidR="002A658B" w:rsidRPr="00BC1248">
        <w:rPr>
          <w:rFonts w:cs="Segoe UI"/>
          <w:b/>
        </w:rPr>
        <w:t>dodavatele</w:t>
      </w:r>
      <w:r w:rsidRPr="00BC1248">
        <w:rPr>
          <w:rFonts w:cs="Segoe UI"/>
          <w:b/>
        </w:rPr>
        <w:t>: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350"/>
      </w:tblGrid>
      <w:tr w:rsidR="00AC6C5C" w:rsidRPr="00BC1248" w:rsidTr="002A658B">
        <w:trPr>
          <w:trHeight w:val="353"/>
        </w:trPr>
        <w:tc>
          <w:tcPr>
            <w:tcW w:w="3828" w:type="dxa"/>
            <w:vAlign w:val="center"/>
          </w:tcPr>
          <w:p w:rsidR="00AC6C5C" w:rsidRPr="00BC1248" w:rsidRDefault="00AC6C5C" w:rsidP="002A658B">
            <w:pPr>
              <w:pStyle w:val="Bezmezer"/>
              <w:ind w:left="-108"/>
              <w:jc w:val="left"/>
              <w:rPr>
                <w:rFonts w:cs="Segoe UI"/>
              </w:rPr>
            </w:pPr>
            <w:r w:rsidRPr="00BC1248">
              <w:rPr>
                <w:rFonts w:cs="Segoe UI"/>
              </w:rPr>
              <w:t>Obchodní firma / název / jméno, příjmení:</w:t>
            </w:r>
          </w:p>
        </w:tc>
        <w:tc>
          <w:tcPr>
            <w:tcW w:w="5350" w:type="dxa"/>
            <w:vAlign w:val="center"/>
          </w:tcPr>
          <w:p w:rsidR="00AC6C5C" w:rsidRPr="00BC1248" w:rsidRDefault="00734FCE" w:rsidP="002A658B">
            <w:pPr>
              <w:pStyle w:val="Bezmezer"/>
              <w:jc w:val="left"/>
              <w:rPr>
                <w:rFonts w:cs="Segoe UI"/>
              </w:rPr>
            </w:pPr>
            <w:r w:rsidRPr="00BC1248">
              <w:rPr>
                <w:rFonts w:cs="Segoe UI"/>
                <w:highlight w:val="yellow"/>
              </w:rPr>
              <w:t xml:space="preserve">[VYPLNÍ </w:t>
            </w:r>
            <w:r w:rsidR="002A658B" w:rsidRPr="00BC1248">
              <w:rPr>
                <w:rFonts w:cs="Segoe UI"/>
                <w:highlight w:val="yellow"/>
              </w:rPr>
              <w:t>DODAVATEL</w:t>
            </w:r>
            <w:r w:rsidRPr="00BC1248">
              <w:rPr>
                <w:rFonts w:cs="Segoe UI"/>
                <w:highlight w:val="yellow"/>
              </w:rPr>
              <w:t>]</w:t>
            </w:r>
          </w:p>
        </w:tc>
      </w:tr>
      <w:tr w:rsidR="002A658B" w:rsidRPr="00BC1248" w:rsidTr="002A658B">
        <w:trPr>
          <w:trHeight w:val="353"/>
        </w:trPr>
        <w:tc>
          <w:tcPr>
            <w:tcW w:w="3828" w:type="dxa"/>
            <w:vAlign w:val="center"/>
          </w:tcPr>
          <w:p w:rsidR="002A658B" w:rsidRPr="00BC1248" w:rsidRDefault="008959B2" w:rsidP="008959B2">
            <w:pPr>
              <w:pStyle w:val="Bezmezer"/>
              <w:ind w:left="-108"/>
              <w:jc w:val="left"/>
              <w:rPr>
                <w:rFonts w:cs="Segoe UI"/>
              </w:rPr>
            </w:pPr>
            <w:r w:rsidRPr="00BC1248">
              <w:rPr>
                <w:rFonts w:cs="Segoe UI"/>
              </w:rPr>
              <w:t>S</w:t>
            </w:r>
            <w:r w:rsidR="002A658B" w:rsidRPr="00BC1248">
              <w:rPr>
                <w:rFonts w:cs="Segoe UI"/>
              </w:rPr>
              <w:t>ídl</w:t>
            </w:r>
            <w:r w:rsidRPr="00BC1248">
              <w:rPr>
                <w:rFonts w:cs="Segoe UI"/>
              </w:rPr>
              <w:t>o</w:t>
            </w:r>
            <w:r w:rsidR="002A658B" w:rsidRPr="00BC1248">
              <w:rPr>
                <w:rFonts w:cs="Segoe UI"/>
              </w:rPr>
              <w:t xml:space="preserve"> / míst</w:t>
            </w:r>
            <w:r w:rsidRPr="00BC1248">
              <w:rPr>
                <w:rFonts w:cs="Segoe UI"/>
              </w:rPr>
              <w:t>o</w:t>
            </w:r>
            <w:r w:rsidR="002A658B" w:rsidRPr="00BC1248">
              <w:rPr>
                <w:rFonts w:cs="Segoe UI"/>
              </w:rPr>
              <w:t xml:space="preserve"> podnikání:</w:t>
            </w:r>
          </w:p>
        </w:tc>
        <w:tc>
          <w:tcPr>
            <w:tcW w:w="5350" w:type="dxa"/>
            <w:vAlign w:val="center"/>
          </w:tcPr>
          <w:p w:rsidR="002A658B" w:rsidRPr="00BC1248" w:rsidRDefault="002A658B" w:rsidP="002A658B">
            <w:pPr>
              <w:jc w:val="left"/>
              <w:rPr>
                <w:rFonts w:cs="Segoe UI"/>
              </w:rPr>
            </w:pPr>
            <w:r w:rsidRPr="00BC1248">
              <w:rPr>
                <w:rFonts w:cs="Segoe UI"/>
                <w:highlight w:val="yellow"/>
              </w:rPr>
              <w:t>[VYPLNÍ DODAVATEL]</w:t>
            </w:r>
          </w:p>
        </w:tc>
      </w:tr>
      <w:tr w:rsidR="002A658B" w:rsidRPr="00BC1248" w:rsidTr="002A658B">
        <w:trPr>
          <w:trHeight w:val="353"/>
        </w:trPr>
        <w:tc>
          <w:tcPr>
            <w:tcW w:w="3828" w:type="dxa"/>
            <w:vAlign w:val="center"/>
          </w:tcPr>
          <w:p w:rsidR="002A658B" w:rsidRPr="00BC1248" w:rsidRDefault="002A658B" w:rsidP="002A658B">
            <w:pPr>
              <w:pStyle w:val="Bezmezer"/>
              <w:ind w:left="-108"/>
              <w:jc w:val="left"/>
              <w:rPr>
                <w:rFonts w:cs="Segoe UI"/>
              </w:rPr>
            </w:pPr>
            <w:r w:rsidRPr="00BC1248">
              <w:rPr>
                <w:rFonts w:cs="Segoe UI"/>
              </w:rPr>
              <w:t>IČ:</w:t>
            </w:r>
          </w:p>
        </w:tc>
        <w:tc>
          <w:tcPr>
            <w:tcW w:w="5350" w:type="dxa"/>
            <w:vAlign w:val="center"/>
          </w:tcPr>
          <w:p w:rsidR="002A658B" w:rsidRPr="00BC1248" w:rsidRDefault="002A658B" w:rsidP="002A658B">
            <w:pPr>
              <w:jc w:val="left"/>
              <w:rPr>
                <w:rFonts w:cs="Segoe UI"/>
              </w:rPr>
            </w:pPr>
            <w:r w:rsidRPr="00BC1248">
              <w:rPr>
                <w:rFonts w:cs="Segoe UI"/>
                <w:highlight w:val="yellow"/>
              </w:rPr>
              <w:t>[VYPLNÍ DODAVATEL]</w:t>
            </w:r>
          </w:p>
        </w:tc>
      </w:tr>
      <w:tr w:rsidR="002A658B" w:rsidRPr="00BC1248" w:rsidTr="002A658B">
        <w:trPr>
          <w:trHeight w:val="353"/>
        </w:trPr>
        <w:tc>
          <w:tcPr>
            <w:tcW w:w="3828" w:type="dxa"/>
            <w:vAlign w:val="center"/>
          </w:tcPr>
          <w:p w:rsidR="002A658B" w:rsidRPr="00BC1248" w:rsidRDefault="002A658B" w:rsidP="002A658B">
            <w:pPr>
              <w:pStyle w:val="Bezmezer"/>
              <w:ind w:left="-108"/>
              <w:jc w:val="left"/>
              <w:rPr>
                <w:rFonts w:cs="Segoe UI"/>
              </w:rPr>
            </w:pPr>
            <w:r w:rsidRPr="00BC1248">
              <w:rPr>
                <w:rFonts w:cs="Segoe UI"/>
              </w:rPr>
              <w:t>DIČ (je/není plátcem DPH):</w:t>
            </w:r>
          </w:p>
        </w:tc>
        <w:tc>
          <w:tcPr>
            <w:tcW w:w="5350" w:type="dxa"/>
            <w:vAlign w:val="center"/>
          </w:tcPr>
          <w:p w:rsidR="002A658B" w:rsidRPr="00BC1248" w:rsidRDefault="002A658B" w:rsidP="002A658B">
            <w:pPr>
              <w:jc w:val="left"/>
              <w:rPr>
                <w:rFonts w:cs="Segoe UI"/>
              </w:rPr>
            </w:pPr>
            <w:r w:rsidRPr="00BC1248">
              <w:rPr>
                <w:rFonts w:cs="Segoe UI"/>
                <w:highlight w:val="yellow"/>
              </w:rPr>
              <w:t>[VYPLNÍ DODAVATEL]</w:t>
            </w:r>
          </w:p>
        </w:tc>
      </w:tr>
      <w:tr w:rsidR="002A658B" w:rsidRPr="00BC1248" w:rsidTr="002A658B">
        <w:trPr>
          <w:trHeight w:val="353"/>
        </w:trPr>
        <w:tc>
          <w:tcPr>
            <w:tcW w:w="3828" w:type="dxa"/>
            <w:vAlign w:val="center"/>
          </w:tcPr>
          <w:p w:rsidR="002A658B" w:rsidRPr="00BC1248" w:rsidRDefault="008959B2" w:rsidP="002A658B">
            <w:pPr>
              <w:pStyle w:val="Bezmezer"/>
              <w:ind w:left="-108"/>
              <w:jc w:val="left"/>
              <w:rPr>
                <w:rFonts w:cs="Segoe UI"/>
              </w:rPr>
            </w:pPr>
            <w:r w:rsidRPr="00BC1248">
              <w:rPr>
                <w:rFonts w:cs="Segoe UI"/>
              </w:rPr>
              <w:t xml:space="preserve">Osoba oprávněná jednat </w:t>
            </w:r>
            <w:r w:rsidR="00BC1248" w:rsidRPr="00BC1248">
              <w:rPr>
                <w:rFonts w:cs="Segoe UI"/>
              </w:rPr>
              <w:t xml:space="preserve">jménem či </w:t>
            </w:r>
            <w:r w:rsidRPr="00BC1248">
              <w:rPr>
                <w:rFonts w:cs="Segoe UI"/>
              </w:rPr>
              <w:t>za dodavatele:</w:t>
            </w:r>
          </w:p>
        </w:tc>
        <w:tc>
          <w:tcPr>
            <w:tcW w:w="5350" w:type="dxa"/>
            <w:vAlign w:val="center"/>
          </w:tcPr>
          <w:p w:rsidR="002A658B" w:rsidRPr="00BC1248" w:rsidRDefault="002A658B" w:rsidP="002A658B">
            <w:pPr>
              <w:jc w:val="left"/>
              <w:rPr>
                <w:rFonts w:cs="Segoe UI"/>
              </w:rPr>
            </w:pPr>
            <w:r w:rsidRPr="00BC1248">
              <w:rPr>
                <w:rFonts w:cs="Segoe UI"/>
                <w:highlight w:val="yellow"/>
              </w:rPr>
              <w:t>[VYPLNÍ DODAVATEL]</w:t>
            </w:r>
          </w:p>
        </w:tc>
      </w:tr>
    </w:tbl>
    <w:p w:rsidR="008959B2" w:rsidRPr="00BC1248" w:rsidRDefault="008959B2" w:rsidP="008959B2">
      <w:pPr>
        <w:pStyle w:val="Bezmezer"/>
        <w:pBdr>
          <w:bottom w:val="single" w:sz="8" w:space="1" w:color="73767D"/>
        </w:pBdr>
        <w:spacing w:before="360" w:after="60"/>
        <w:rPr>
          <w:rFonts w:cs="Segoe UI"/>
          <w:b/>
        </w:rPr>
      </w:pPr>
      <w:r w:rsidRPr="00BC1248">
        <w:rPr>
          <w:rFonts w:cs="Segoe UI"/>
          <w:b/>
        </w:rPr>
        <w:t>Kontaktní údaje: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350"/>
      </w:tblGrid>
      <w:tr w:rsidR="008959B2" w:rsidRPr="00BC1248" w:rsidTr="006E2E18">
        <w:trPr>
          <w:trHeight w:val="353"/>
        </w:trPr>
        <w:tc>
          <w:tcPr>
            <w:tcW w:w="3828" w:type="dxa"/>
            <w:vAlign w:val="center"/>
          </w:tcPr>
          <w:p w:rsidR="008959B2" w:rsidRPr="00BC1248" w:rsidRDefault="008959B2" w:rsidP="006E2E18">
            <w:pPr>
              <w:pStyle w:val="Bezmezer"/>
              <w:ind w:left="-108"/>
              <w:jc w:val="left"/>
              <w:rPr>
                <w:rFonts w:cs="Segoe UI"/>
              </w:rPr>
            </w:pPr>
            <w:r w:rsidRPr="00BC1248">
              <w:rPr>
                <w:rFonts w:cs="Segoe UI"/>
              </w:rPr>
              <w:t>Korespondenční adresa:</w:t>
            </w:r>
          </w:p>
        </w:tc>
        <w:tc>
          <w:tcPr>
            <w:tcW w:w="5350" w:type="dxa"/>
            <w:vAlign w:val="center"/>
          </w:tcPr>
          <w:p w:rsidR="008959B2" w:rsidRPr="00BC1248" w:rsidRDefault="008959B2" w:rsidP="006E2E18">
            <w:pPr>
              <w:jc w:val="left"/>
              <w:rPr>
                <w:rFonts w:cs="Segoe UI"/>
              </w:rPr>
            </w:pPr>
            <w:r w:rsidRPr="00BC1248">
              <w:rPr>
                <w:rFonts w:cs="Segoe UI"/>
                <w:highlight w:val="yellow"/>
              </w:rPr>
              <w:t>[VYPLNÍ DODAVATEL]</w:t>
            </w:r>
          </w:p>
        </w:tc>
      </w:tr>
      <w:tr w:rsidR="00AE4362" w:rsidRPr="00BC1248" w:rsidTr="006E2E18">
        <w:trPr>
          <w:trHeight w:val="353"/>
        </w:trPr>
        <w:tc>
          <w:tcPr>
            <w:tcW w:w="3828" w:type="dxa"/>
            <w:vAlign w:val="center"/>
          </w:tcPr>
          <w:p w:rsidR="00AE4362" w:rsidRPr="00BC1248" w:rsidRDefault="00AE4362" w:rsidP="006E2E18">
            <w:pPr>
              <w:pStyle w:val="Bezmezer"/>
              <w:ind w:left="-108"/>
              <w:jc w:val="left"/>
              <w:rPr>
                <w:rFonts w:cs="Segoe UI"/>
              </w:rPr>
            </w:pPr>
            <w:r w:rsidRPr="00BC1248">
              <w:rPr>
                <w:rFonts w:cs="Segoe UI"/>
              </w:rPr>
              <w:t>ID datové schránky:</w:t>
            </w:r>
          </w:p>
        </w:tc>
        <w:tc>
          <w:tcPr>
            <w:tcW w:w="5350" w:type="dxa"/>
            <w:vAlign w:val="center"/>
          </w:tcPr>
          <w:p w:rsidR="00AE4362" w:rsidRPr="00BC1248" w:rsidRDefault="00AE4362" w:rsidP="006E2E18">
            <w:pPr>
              <w:jc w:val="left"/>
              <w:rPr>
                <w:rFonts w:cs="Segoe UI"/>
                <w:highlight w:val="yellow"/>
              </w:rPr>
            </w:pPr>
            <w:r w:rsidRPr="00BC1248">
              <w:rPr>
                <w:rFonts w:cs="Segoe UI"/>
                <w:highlight w:val="yellow"/>
              </w:rPr>
              <w:t>[VYPLNÍ DODAVATEL]</w:t>
            </w:r>
          </w:p>
        </w:tc>
      </w:tr>
      <w:tr w:rsidR="008959B2" w:rsidRPr="00BC1248" w:rsidTr="006E2E18">
        <w:trPr>
          <w:trHeight w:val="353"/>
        </w:trPr>
        <w:tc>
          <w:tcPr>
            <w:tcW w:w="3828" w:type="dxa"/>
            <w:vAlign w:val="center"/>
          </w:tcPr>
          <w:p w:rsidR="008959B2" w:rsidRPr="00BC1248" w:rsidRDefault="008959B2" w:rsidP="006E2E18">
            <w:pPr>
              <w:pStyle w:val="Bezmezer"/>
              <w:ind w:left="-108"/>
              <w:jc w:val="left"/>
              <w:rPr>
                <w:rFonts w:cs="Segoe UI"/>
              </w:rPr>
            </w:pPr>
            <w:r w:rsidRPr="00BC1248">
              <w:rPr>
                <w:rFonts w:cs="Segoe UI"/>
              </w:rPr>
              <w:t>Kontaktní osoba</w:t>
            </w:r>
            <w:r w:rsidR="00BC1248" w:rsidRPr="00BC1248">
              <w:rPr>
                <w:rFonts w:cs="Segoe UI"/>
              </w:rPr>
              <w:t xml:space="preserve"> pro účely veřejné zakázky</w:t>
            </w:r>
            <w:r w:rsidRPr="00BC1248">
              <w:rPr>
                <w:rFonts w:cs="Segoe UI"/>
              </w:rPr>
              <w:t>:</w:t>
            </w:r>
          </w:p>
        </w:tc>
        <w:tc>
          <w:tcPr>
            <w:tcW w:w="5350" w:type="dxa"/>
            <w:vAlign w:val="center"/>
          </w:tcPr>
          <w:p w:rsidR="008959B2" w:rsidRPr="00BC1248" w:rsidRDefault="008959B2" w:rsidP="006E2E18">
            <w:pPr>
              <w:jc w:val="left"/>
              <w:rPr>
                <w:rFonts w:cs="Segoe UI"/>
              </w:rPr>
            </w:pPr>
            <w:r w:rsidRPr="00BC1248">
              <w:rPr>
                <w:rFonts w:cs="Segoe UI"/>
                <w:highlight w:val="yellow"/>
              </w:rPr>
              <w:t>[VYPLNÍ DODAVATEL]</w:t>
            </w:r>
          </w:p>
        </w:tc>
      </w:tr>
      <w:tr w:rsidR="008959B2" w:rsidRPr="00BC1248" w:rsidTr="006E2E18">
        <w:trPr>
          <w:trHeight w:val="353"/>
        </w:trPr>
        <w:tc>
          <w:tcPr>
            <w:tcW w:w="3828" w:type="dxa"/>
            <w:vAlign w:val="center"/>
          </w:tcPr>
          <w:p w:rsidR="008959B2" w:rsidRPr="00BC1248" w:rsidRDefault="00BC1248" w:rsidP="00BC1248">
            <w:pPr>
              <w:pStyle w:val="Bezmezer"/>
              <w:ind w:left="-108"/>
              <w:jc w:val="left"/>
              <w:rPr>
                <w:rFonts w:cs="Segoe UI"/>
              </w:rPr>
            </w:pPr>
            <w:r w:rsidRPr="00BC1248">
              <w:rPr>
                <w:rFonts w:cs="Segoe UI"/>
              </w:rPr>
              <w:t>Telefon</w:t>
            </w:r>
            <w:r w:rsidR="00376A71" w:rsidRPr="00BC1248">
              <w:rPr>
                <w:rFonts w:cs="Segoe UI"/>
              </w:rPr>
              <w:t xml:space="preserve"> kontaktní osoby</w:t>
            </w:r>
            <w:r w:rsidR="008959B2" w:rsidRPr="00BC1248">
              <w:rPr>
                <w:rFonts w:cs="Segoe UI"/>
              </w:rPr>
              <w:t>:</w:t>
            </w:r>
          </w:p>
        </w:tc>
        <w:tc>
          <w:tcPr>
            <w:tcW w:w="5350" w:type="dxa"/>
            <w:vAlign w:val="center"/>
          </w:tcPr>
          <w:p w:rsidR="008959B2" w:rsidRPr="00BC1248" w:rsidRDefault="008959B2" w:rsidP="006E2E18">
            <w:pPr>
              <w:jc w:val="left"/>
              <w:rPr>
                <w:rFonts w:cs="Segoe UI"/>
              </w:rPr>
            </w:pPr>
            <w:r w:rsidRPr="00BC1248">
              <w:rPr>
                <w:rFonts w:cs="Segoe UI"/>
                <w:highlight w:val="yellow"/>
              </w:rPr>
              <w:t>[VYPLNÍ DODAVATEL]</w:t>
            </w:r>
          </w:p>
        </w:tc>
      </w:tr>
      <w:tr w:rsidR="008959B2" w:rsidRPr="00BC1248" w:rsidTr="006E2E18">
        <w:trPr>
          <w:trHeight w:val="353"/>
        </w:trPr>
        <w:tc>
          <w:tcPr>
            <w:tcW w:w="3828" w:type="dxa"/>
            <w:vAlign w:val="center"/>
          </w:tcPr>
          <w:p w:rsidR="008959B2" w:rsidRPr="00BC1248" w:rsidRDefault="008959B2" w:rsidP="006E2E18">
            <w:pPr>
              <w:pStyle w:val="Bezmezer"/>
              <w:ind w:left="-108"/>
              <w:jc w:val="left"/>
              <w:rPr>
                <w:rFonts w:cs="Segoe UI"/>
              </w:rPr>
            </w:pPr>
            <w:r w:rsidRPr="00BC1248">
              <w:rPr>
                <w:rFonts w:cs="Segoe UI"/>
              </w:rPr>
              <w:t>E-mail</w:t>
            </w:r>
            <w:r w:rsidR="00376A71" w:rsidRPr="00BC1248">
              <w:rPr>
                <w:rFonts w:cs="Segoe UI"/>
              </w:rPr>
              <w:t xml:space="preserve"> kontaktní osoby</w:t>
            </w:r>
            <w:r w:rsidRPr="00BC1248">
              <w:rPr>
                <w:rFonts w:cs="Segoe UI"/>
              </w:rPr>
              <w:t>:</w:t>
            </w:r>
          </w:p>
        </w:tc>
        <w:tc>
          <w:tcPr>
            <w:tcW w:w="5350" w:type="dxa"/>
            <w:vAlign w:val="center"/>
          </w:tcPr>
          <w:p w:rsidR="008959B2" w:rsidRPr="00BC1248" w:rsidRDefault="008959B2" w:rsidP="006E2E18">
            <w:pPr>
              <w:jc w:val="left"/>
              <w:rPr>
                <w:rFonts w:cs="Segoe UI"/>
              </w:rPr>
            </w:pPr>
            <w:r w:rsidRPr="00BC1248">
              <w:rPr>
                <w:rFonts w:cs="Segoe UI"/>
                <w:highlight w:val="yellow"/>
              </w:rPr>
              <w:t>[VYPLNÍ DODAVATEL]</w:t>
            </w:r>
          </w:p>
        </w:tc>
      </w:tr>
    </w:tbl>
    <w:p w:rsidR="008959B2" w:rsidRPr="00BC1248" w:rsidRDefault="008959B2" w:rsidP="00FE1748">
      <w:pPr>
        <w:pStyle w:val="Bezmezer"/>
        <w:spacing w:before="240" w:after="240"/>
        <w:rPr>
          <w:rFonts w:cs="Segoe UI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796"/>
        <w:gridCol w:w="956"/>
      </w:tblGrid>
      <w:tr w:rsidR="00FE1748" w:rsidRPr="00BC1248" w:rsidTr="00AF1E38">
        <w:trPr>
          <w:trHeight w:val="368"/>
        </w:trPr>
        <w:tc>
          <w:tcPr>
            <w:tcW w:w="426" w:type="dxa"/>
            <w:vAlign w:val="center"/>
          </w:tcPr>
          <w:p w:rsidR="00FE1748" w:rsidRPr="00BC1248" w:rsidRDefault="00FE1748" w:rsidP="00AF1E38">
            <w:pPr>
              <w:pStyle w:val="Bezmezer"/>
              <w:ind w:left="-108" w:right="-108"/>
              <w:jc w:val="center"/>
              <w:rPr>
                <w:rFonts w:cs="Segoe UI"/>
                <w:b/>
              </w:rPr>
            </w:pPr>
          </w:p>
        </w:tc>
        <w:tc>
          <w:tcPr>
            <w:tcW w:w="7796" w:type="dxa"/>
            <w:vAlign w:val="center"/>
          </w:tcPr>
          <w:p w:rsidR="00FE1748" w:rsidRPr="00BC1248" w:rsidRDefault="00FE1748" w:rsidP="00AF1E38">
            <w:pPr>
              <w:pStyle w:val="Bezmezer"/>
              <w:jc w:val="left"/>
              <w:rPr>
                <w:rFonts w:cs="Segoe UI"/>
                <w:b/>
              </w:rPr>
            </w:pPr>
            <w:r w:rsidRPr="00BC1248">
              <w:rPr>
                <w:rFonts w:cs="Segoe UI"/>
                <w:b/>
              </w:rPr>
              <w:t>Obsah nabídky</w:t>
            </w:r>
          </w:p>
        </w:tc>
        <w:tc>
          <w:tcPr>
            <w:tcW w:w="956" w:type="dxa"/>
            <w:vAlign w:val="center"/>
          </w:tcPr>
          <w:p w:rsidR="00FE1748" w:rsidRPr="00BC1248" w:rsidRDefault="00FE1748" w:rsidP="00AF1E38">
            <w:pPr>
              <w:pStyle w:val="Bezmezer"/>
              <w:jc w:val="center"/>
              <w:rPr>
                <w:rFonts w:cs="Segoe UI"/>
                <w:b/>
              </w:rPr>
            </w:pPr>
            <w:r w:rsidRPr="00BC1248">
              <w:rPr>
                <w:rFonts w:cs="Segoe UI"/>
                <w:b/>
              </w:rPr>
              <w:t>Strana</w:t>
            </w:r>
          </w:p>
        </w:tc>
      </w:tr>
      <w:tr w:rsidR="00FE1748" w:rsidRPr="00BC1248" w:rsidTr="00AF1E38">
        <w:trPr>
          <w:trHeight w:val="368"/>
        </w:trPr>
        <w:tc>
          <w:tcPr>
            <w:tcW w:w="426" w:type="dxa"/>
            <w:vAlign w:val="center"/>
          </w:tcPr>
          <w:p w:rsidR="00FE1748" w:rsidRPr="00BC1248" w:rsidRDefault="00FE1748" w:rsidP="00AF1E38">
            <w:pPr>
              <w:pStyle w:val="Bezmezer"/>
              <w:ind w:left="-108" w:right="-108"/>
              <w:jc w:val="center"/>
              <w:rPr>
                <w:rFonts w:cs="Segoe UI"/>
              </w:rPr>
            </w:pPr>
            <w:r w:rsidRPr="00BC1248">
              <w:rPr>
                <w:rFonts w:cs="Segoe UI"/>
              </w:rPr>
              <w:t>1.</w:t>
            </w:r>
          </w:p>
        </w:tc>
        <w:tc>
          <w:tcPr>
            <w:tcW w:w="7796" w:type="dxa"/>
            <w:vAlign w:val="center"/>
          </w:tcPr>
          <w:p w:rsidR="00FE1748" w:rsidRPr="00BC1248" w:rsidRDefault="00AF1E38" w:rsidP="00AF1E38">
            <w:pPr>
              <w:pStyle w:val="Bezmezer"/>
              <w:jc w:val="left"/>
              <w:rPr>
                <w:rFonts w:cs="Segoe UI"/>
              </w:rPr>
            </w:pPr>
            <w:r w:rsidRPr="00BC1248">
              <w:rPr>
                <w:rFonts w:cs="Segoe UI"/>
              </w:rPr>
              <w:t>Krycí list nabídky</w:t>
            </w:r>
          </w:p>
        </w:tc>
        <w:tc>
          <w:tcPr>
            <w:tcW w:w="956" w:type="dxa"/>
            <w:vAlign w:val="center"/>
          </w:tcPr>
          <w:p w:rsidR="00FE1748" w:rsidRPr="00BC1248" w:rsidRDefault="00FE1748" w:rsidP="00AF1E38">
            <w:pPr>
              <w:pStyle w:val="Bezmezer"/>
              <w:jc w:val="center"/>
              <w:rPr>
                <w:rFonts w:cs="Segoe UI"/>
              </w:rPr>
            </w:pPr>
          </w:p>
        </w:tc>
      </w:tr>
      <w:tr w:rsidR="00FE1748" w:rsidRPr="00BC1248" w:rsidTr="00AF1E38">
        <w:trPr>
          <w:trHeight w:val="368"/>
        </w:trPr>
        <w:tc>
          <w:tcPr>
            <w:tcW w:w="426" w:type="dxa"/>
            <w:vAlign w:val="center"/>
          </w:tcPr>
          <w:p w:rsidR="00FE1748" w:rsidRPr="00BC1248" w:rsidRDefault="00FE1748" w:rsidP="00AF1E38">
            <w:pPr>
              <w:pStyle w:val="Bezmezer"/>
              <w:ind w:left="-108" w:right="-108"/>
              <w:jc w:val="center"/>
              <w:rPr>
                <w:rFonts w:cs="Segoe UI"/>
              </w:rPr>
            </w:pPr>
            <w:r w:rsidRPr="00BC1248">
              <w:rPr>
                <w:rFonts w:cs="Segoe UI"/>
              </w:rPr>
              <w:t>2.</w:t>
            </w:r>
          </w:p>
        </w:tc>
        <w:tc>
          <w:tcPr>
            <w:tcW w:w="7796" w:type="dxa"/>
            <w:vAlign w:val="center"/>
          </w:tcPr>
          <w:p w:rsidR="00FE1748" w:rsidRPr="00BC1248" w:rsidRDefault="00AF1E38" w:rsidP="00176329">
            <w:pPr>
              <w:pStyle w:val="Bezmezer"/>
              <w:jc w:val="left"/>
              <w:rPr>
                <w:rFonts w:cs="Segoe UI"/>
              </w:rPr>
            </w:pPr>
            <w:r w:rsidRPr="00BC1248">
              <w:rPr>
                <w:rFonts w:cs="Segoe UI"/>
              </w:rPr>
              <w:t>Čestné pro</w:t>
            </w:r>
            <w:r w:rsidR="00176329">
              <w:rPr>
                <w:rFonts w:cs="Segoe UI"/>
              </w:rPr>
              <w:t>hlášení o splnění kvalifikace, případně d</w:t>
            </w:r>
            <w:r w:rsidR="00513583" w:rsidRPr="00BC1248">
              <w:rPr>
                <w:rFonts w:cs="Segoe UI"/>
              </w:rPr>
              <w:t>oklady k prokázání kvalifikace</w:t>
            </w:r>
          </w:p>
        </w:tc>
        <w:tc>
          <w:tcPr>
            <w:tcW w:w="956" w:type="dxa"/>
            <w:vAlign w:val="center"/>
          </w:tcPr>
          <w:p w:rsidR="00FE1748" w:rsidRPr="00BC1248" w:rsidRDefault="00FE1748" w:rsidP="00AF1E38">
            <w:pPr>
              <w:pStyle w:val="Bezmezer"/>
              <w:jc w:val="center"/>
              <w:rPr>
                <w:rFonts w:cs="Segoe UI"/>
              </w:rPr>
            </w:pPr>
          </w:p>
        </w:tc>
      </w:tr>
      <w:tr w:rsidR="00FE1748" w:rsidRPr="00BC1248" w:rsidTr="00AF1E38">
        <w:trPr>
          <w:trHeight w:val="368"/>
        </w:trPr>
        <w:tc>
          <w:tcPr>
            <w:tcW w:w="426" w:type="dxa"/>
            <w:vAlign w:val="center"/>
          </w:tcPr>
          <w:p w:rsidR="00FE1748" w:rsidRPr="00BC1248" w:rsidRDefault="00513583" w:rsidP="00AF1E38">
            <w:pPr>
              <w:pStyle w:val="Bezmezer"/>
              <w:ind w:left="-108" w:right="-108"/>
              <w:jc w:val="center"/>
              <w:rPr>
                <w:rFonts w:cs="Segoe UI"/>
              </w:rPr>
            </w:pPr>
            <w:r>
              <w:rPr>
                <w:rFonts w:cs="Segoe UI"/>
              </w:rPr>
              <w:t>3</w:t>
            </w:r>
            <w:r w:rsidR="00FE1748" w:rsidRPr="00BC1248">
              <w:rPr>
                <w:rFonts w:cs="Segoe UI"/>
              </w:rPr>
              <w:t>.</w:t>
            </w:r>
          </w:p>
        </w:tc>
        <w:tc>
          <w:tcPr>
            <w:tcW w:w="7796" w:type="dxa"/>
            <w:vAlign w:val="center"/>
          </w:tcPr>
          <w:p w:rsidR="00FE1748" w:rsidRPr="00BC1248" w:rsidRDefault="00176329" w:rsidP="00176329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  <w:szCs w:val="20"/>
              </w:rPr>
              <w:t>Závazný n</w:t>
            </w:r>
            <w:r w:rsidR="00BC1248" w:rsidRPr="00BC1248">
              <w:rPr>
                <w:rFonts w:cs="Segoe UI"/>
                <w:szCs w:val="20"/>
              </w:rPr>
              <w:t xml:space="preserve">ávrh rámcové </w:t>
            </w:r>
            <w:r w:rsidR="00513583">
              <w:rPr>
                <w:rFonts w:cs="Segoe UI"/>
                <w:szCs w:val="20"/>
              </w:rPr>
              <w:t>smlouvy</w:t>
            </w:r>
            <w:r w:rsidR="00BC1248" w:rsidRPr="00BC1248">
              <w:rPr>
                <w:rFonts w:cs="Segoe UI"/>
                <w:szCs w:val="20"/>
              </w:rPr>
              <w:t xml:space="preserve"> podepsaný osobou oprávněnou jednat jménem či za dodavatele</w:t>
            </w:r>
          </w:p>
        </w:tc>
        <w:tc>
          <w:tcPr>
            <w:tcW w:w="956" w:type="dxa"/>
            <w:vAlign w:val="center"/>
          </w:tcPr>
          <w:p w:rsidR="00FE1748" w:rsidRPr="00BC1248" w:rsidRDefault="00FE1748" w:rsidP="00AF1E38">
            <w:pPr>
              <w:pStyle w:val="Bezmezer"/>
              <w:jc w:val="center"/>
              <w:rPr>
                <w:rFonts w:cs="Segoe UI"/>
              </w:rPr>
            </w:pPr>
          </w:p>
        </w:tc>
      </w:tr>
      <w:tr w:rsidR="00BC1248" w:rsidRPr="00BC1248" w:rsidTr="00AF1E38">
        <w:trPr>
          <w:trHeight w:val="368"/>
        </w:trPr>
        <w:tc>
          <w:tcPr>
            <w:tcW w:w="426" w:type="dxa"/>
            <w:vAlign w:val="center"/>
          </w:tcPr>
          <w:p w:rsidR="00BC1248" w:rsidRPr="00BC1248" w:rsidRDefault="00513583" w:rsidP="00AF1E38">
            <w:pPr>
              <w:pStyle w:val="Bezmezer"/>
              <w:ind w:left="-108" w:right="-108"/>
              <w:jc w:val="center"/>
              <w:rPr>
                <w:rFonts w:cs="Segoe UI"/>
              </w:rPr>
            </w:pPr>
            <w:r>
              <w:rPr>
                <w:rFonts w:cs="Segoe UI"/>
              </w:rPr>
              <w:t>4</w:t>
            </w:r>
            <w:r w:rsidR="00BC1248" w:rsidRPr="00BC1248">
              <w:rPr>
                <w:rFonts w:cs="Segoe UI"/>
              </w:rPr>
              <w:t>.</w:t>
            </w:r>
          </w:p>
        </w:tc>
        <w:tc>
          <w:tcPr>
            <w:tcW w:w="7796" w:type="dxa"/>
            <w:vAlign w:val="center"/>
          </w:tcPr>
          <w:p w:rsidR="00BC1248" w:rsidRPr="00BC1248" w:rsidRDefault="00BC1248" w:rsidP="00AF1E38">
            <w:pPr>
              <w:pStyle w:val="Bezmezer"/>
              <w:jc w:val="left"/>
              <w:rPr>
                <w:rFonts w:cs="Segoe UI"/>
                <w:szCs w:val="20"/>
              </w:rPr>
            </w:pPr>
            <w:r w:rsidRPr="00BC1248">
              <w:rPr>
                <w:rFonts w:cs="Segoe UI"/>
              </w:rPr>
              <w:t>Seznam poddodavatelů</w:t>
            </w:r>
          </w:p>
        </w:tc>
        <w:tc>
          <w:tcPr>
            <w:tcW w:w="956" w:type="dxa"/>
            <w:vAlign w:val="center"/>
          </w:tcPr>
          <w:p w:rsidR="00BC1248" w:rsidRPr="00BC1248" w:rsidRDefault="00BC1248" w:rsidP="00AF1E38">
            <w:pPr>
              <w:pStyle w:val="Bezmezer"/>
              <w:jc w:val="center"/>
              <w:rPr>
                <w:rFonts w:cs="Segoe UI"/>
              </w:rPr>
            </w:pPr>
          </w:p>
        </w:tc>
      </w:tr>
      <w:tr w:rsidR="00BC1248" w:rsidRPr="00BC1248" w:rsidTr="00AF1E38">
        <w:trPr>
          <w:trHeight w:val="368"/>
        </w:trPr>
        <w:tc>
          <w:tcPr>
            <w:tcW w:w="426" w:type="dxa"/>
            <w:vAlign w:val="center"/>
          </w:tcPr>
          <w:p w:rsidR="00BC1248" w:rsidRPr="00BC1248" w:rsidRDefault="00513583" w:rsidP="00AF1E38">
            <w:pPr>
              <w:pStyle w:val="Bezmezer"/>
              <w:ind w:left="-108" w:right="-108"/>
              <w:jc w:val="center"/>
              <w:rPr>
                <w:rFonts w:cs="Segoe UI"/>
              </w:rPr>
            </w:pPr>
            <w:r>
              <w:rPr>
                <w:rFonts w:cs="Segoe UI"/>
              </w:rPr>
              <w:t>5</w:t>
            </w:r>
            <w:r w:rsidR="00BC1248" w:rsidRPr="00BC1248">
              <w:rPr>
                <w:rFonts w:cs="Segoe UI"/>
              </w:rPr>
              <w:t>.</w:t>
            </w:r>
          </w:p>
        </w:tc>
        <w:tc>
          <w:tcPr>
            <w:tcW w:w="7796" w:type="dxa"/>
            <w:vAlign w:val="center"/>
          </w:tcPr>
          <w:p w:rsidR="00BC1248" w:rsidRPr="00BC1248" w:rsidRDefault="00BC1248" w:rsidP="00AF1E38">
            <w:pPr>
              <w:pStyle w:val="Bezmezer"/>
              <w:jc w:val="left"/>
              <w:rPr>
                <w:rFonts w:cs="Segoe UI"/>
              </w:rPr>
            </w:pPr>
            <w:r w:rsidRPr="00BC1248">
              <w:rPr>
                <w:rFonts w:cs="Segoe UI"/>
              </w:rPr>
              <w:t>Případné další dokumenty</w:t>
            </w:r>
          </w:p>
        </w:tc>
        <w:tc>
          <w:tcPr>
            <w:tcW w:w="956" w:type="dxa"/>
            <w:vAlign w:val="center"/>
          </w:tcPr>
          <w:p w:rsidR="00BC1248" w:rsidRPr="00BC1248" w:rsidRDefault="00BC1248" w:rsidP="00AF1E38">
            <w:pPr>
              <w:pStyle w:val="Bezmezer"/>
              <w:jc w:val="center"/>
              <w:rPr>
                <w:rFonts w:cs="Segoe UI"/>
              </w:rPr>
            </w:pPr>
          </w:p>
        </w:tc>
      </w:tr>
    </w:tbl>
    <w:p w:rsidR="00AF1E38" w:rsidRPr="00BC1248" w:rsidRDefault="00AF1E38" w:rsidP="00E86D63">
      <w:pPr>
        <w:pStyle w:val="Bezmezer"/>
        <w:spacing w:before="360"/>
        <w:rPr>
          <w:rFonts w:cs="Segoe UI"/>
        </w:rPr>
      </w:pPr>
      <w:r w:rsidRPr="00BC1248">
        <w:rPr>
          <w:rFonts w:cs="Segoe UI"/>
        </w:rPr>
        <w:t xml:space="preserve">V </w:t>
      </w:r>
      <w:r w:rsidR="002A658B" w:rsidRPr="00BC1248">
        <w:rPr>
          <w:rFonts w:cs="Segoe UI"/>
          <w:highlight w:val="yellow"/>
        </w:rPr>
        <w:t>[VYPLNÍ DODAVATEL]</w:t>
      </w:r>
      <w:r w:rsidRPr="00BC1248">
        <w:rPr>
          <w:rFonts w:cs="Segoe UI"/>
        </w:rPr>
        <w:t xml:space="preserve"> dne </w:t>
      </w:r>
      <w:r w:rsidR="002A658B" w:rsidRPr="00BC1248">
        <w:rPr>
          <w:rFonts w:cs="Segoe UI"/>
          <w:highlight w:val="yellow"/>
        </w:rPr>
        <w:t>[VYPLNÍ DODAVATEL]</w:t>
      </w:r>
    </w:p>
    <w:p w:rsidR="00AF1E38" w:rsidRPr="00BC1248" w:rsidRDefault="00AF1E38" w:rsidP="00BC1248">
      <w:pPr>
        <w:pStyle w:val="podpisra"/>
        <w:keepNext/>
        <w:tabs>
          <w:tab w:val="clear" w:pos="3969"/>
          <w:tab w:val="clear" w:pos="5103"/>
          <w:tab w:val="clear" w:pos="9072"/>
          <w:tab w:val="left" w:pos="0"/>
          <w:tab w:val="right" w:leader="dot" w:pos="5954"/>
        </w:tabs>
        <w:spacing w:before="840" w:line="264" w:lineRule="auto"/>
        <w:rPr>
          <w:rFonts w:cs="Segoe UI"/>
          <w:color w:val="000000"/>
        </w:rPr>
      </w:pPr>
      <w:r w:rsidRPr="00BC1248">
        <w:rPr>
          <w:rFonts w:cs="Segoe UI"/>
          <w:color w:val="000000"/>
        </w:rPr>
        <w:tab/>
      </w:r>
    </w:p>
    <w:p w:rsidR="00E86D63" w:rsidRPr="00BC1248" w:rsidRDefault="009B7035" w:rsidP="00E86D63">
      <w:pPr>
        <w:pStyle w:val="Bezmezer"/>
        <w:rPr>
          <w:rFonts w:cs="Segoe UI"/>
        </w:rPr>
      </w:pPr>
      <w:r w:rsidRPr="00BC1248">
        <w:rPr>
          <w:rFonts w:cs="Segoe UI"/>
        </w:rPr>
        <w:t>Razítko a podpis osoby</w:t>
      </w:r>
      <w:r w:rsidR="00E86D63" w:rsidRPr="00BC1248">
        <w:rPr>
          <w:rFonts w:cs="Segoe UI"/>
        </w:rPr>
        <w:t xml:space="preserve"> </w:t>
      </w:r>
      <w:r w:rsidR="00AC15D5" w:rsidRPr="00BC1248">
        <w:rPr>
          <w:rFonts w:cs="Segoe UI"/>
        </w:rPr>
        <w:t>oprávněné</w:t>
      </w:r>
      <w:r w:rsidR="008959B2" w:rsidRPr="00BC1248">
        <w:rPr>
          <w:rFonts w:cs="Segoe UI"/>
        </w:rPr>
        <w:t xml:space="preserve"> </w:t>
      </w:r>
      <w:r w:rsidRPr="00BC1248">
        <w:rPr>
          <w:rFonts w:cs="Segoe UI"/>
        </w:rPr>
        <w:t xml:space="preserve">jednat </w:t>
      </w:r>
      <w:r w:rsidR="00BC1248">
        <w:rPr>
          <w:rFonts w:cs="Segoe UI"/>
        </w:rPr>
        <w:t xml:space="preserve">jménem či </w:t>
      </w:r>
      <w:r w:rsidRPr="00BC1248">
        <w:rPr>
          <w:rFonts w:cs="Segoe UI"/>
        </w:rPr>
        <w:t xml:space="preserve">za </w:t>
      </w:r>
      <w:r w:rsidR="002A658B" w:rsidRPr="00BC1248">
        <w:rPr>
          <w:rFonts w:cs="Segoe UI"/>
        </w:rPr>
        <w:t>dodavatele</w:t>
      </w:r>
    </w:p>
    <w:sectPr w:rsidR="00E86D63" w:rsidRPr="00BC1248" w:rsidSect="00F2472F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D63" w:rsidRDefault="00E86D63" w:rsidP="001046BF">
      <w:pPr>
        <w:spacing w:line="240" w:lineRule="auto"/>
      </w:pPr>
      <w:r>
        <w:separator/>
      </w:r>
    </w:p>
  </w:endnote>
  <w:endnote w:type="continuationSeparator" w:id="0">
    <w:p w:rsidR="00E86D63" w:rsidRDefault="00E86D63" w:rsidP="00104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36" w:rsidRDefault="00E86D63">
    <w:pPr>
      <w:pStyle w:val="Zpat"/>
    </w:pPr>
    <w:r>
      <w:t>15/2016 „Správa serverů SFŽP ČR 2017 – 2020“ – Krycí list nabídky</w:t>
    </w:r>
    <w:r w:rsidRPr="002C5C26">
      <w:rPr>
        <w:noProof/>
        <w:highlight w:val="lightGray"/>
        <w:lang w:eastAsia="cs-CZ"/>
      </w:rPr>
      <w:t xml:space="preserve"> </w:t>
    </w:r>
    <w:r w:rsidR="00551E36" w:rsidRPr="002C5C26">
      <w:rPr>
        <w:noProof/>
        <w:highlight w:val="lightGray"/>
        <w:lang w:eastAsia="cs-CZ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59E8145" wp14:editId="1CD1F7E1">
              <wp:simplePos x="0" y="0"/>
              <wp:positionH relativeFrom="column">
                <wp:posOffset>5770880</wp:posOffset>
              </wp:positionH>
              <wp:positionV relativeFrom="page">
                <wp:posOffset>10201275</wp:posOffset>
              </wp:positionV>
              <wp:extent cx="899795" cy="142875"/>
              <wp:effectExtent l="0" t="0" r="14605" b="381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E36" w:rsidRDefault="00551E36" w:rsidP="00551E36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513583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513583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454.4pt;margin-top:803.25pt;width:70.8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AlBrQ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" filled="f" stroked="f">
              <v:textbox style="mso-fit-shape-to-text:t" inset="0,0,0,0">
                <w:txbxContent>
                  <w:p w:rsidR="00551E36" w:rsidRDefault="00551E36" w:rsidP="00551E36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513583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513583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36" w:rsidRPr="00551E36" w:rsidRDefault="00513583" w:rsidP="00551E36">
    <w:pPr>
      <w:pStyle w:val="Zpat"/>
    </w:pPr>
    <w:r>
      <w:t>VZ č. 10/2017 „</w:t>
    </w:r>
    <w:r w:rsidRPr="00F44844">
      <w:rPr>
        <w:szCs w:val="14"/>
      </w:rPr>
      <w:t>Zajištění činnosti VSK</w:t>
    </w:r>
    <w:r w:rsidR="00AF307F">
      <w:rPr>
        <w:szCs w:val="14"/>
      </w:rPr>
      <w:t xml:space="preserve"> </w:t>
    </w:r>
    <w:r w:rsidR="00AF307F">
      <w:rPr>
        <w:rFonts w:cs="Segoe UI"/>
        <w:szCs w:val="18"/>
      </w:rPr>
      <w:t>na místě</w:t>
    </w:r>
    <w:r w:rsidRPr="00F44844">
      <w:rPr>
        <w:szCs w:val="14"/>
      </w:rPr>
      <w:t xml:space="preserve"> pro program Nová zelená úsporám v letech 2018 </w:t>
    </w:r>
    <w:r>
      <w:rPr>
        <w:szCs w:val="14"/>
      </w:rPr>
      <w:t>–</w:t>
    </w:r>
    <w:r w:rsidRPr="00F44844">
      <w:rPr>
        <w:szCs w:val="14"/>
      </w:rPr>
      <w:t xml:space="preserve"> 2020</w:t>
    </w:r>
    <w:r>
      <w:rPr>
        <w:szCs w:val="14"/>
      </w:rPr>
      <w:t>“</w:t>
    </w:r>
    <w:r w:rsidR="00551E36">
      <w:t xml:space="preserve"> – Krycí list nabídky</w:t>
    </w:r>
    <w:r w:rsidR="00551E36" w:rsidRPr="002C5C26">
      <w:rPr>
        <w:noProof/>
        <w:highlight w:val="light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039CDAB" wp14:editId="3493D511">
              <wp:simplePos x="0" y="0"/>
              <wp:positionH relativeFrom="column">
                <wp:posOffset>5770880</wp:posOffset>
              </wp:positionH>
              <wp:positionV relativeFrom="page">
                <wp:posOffset>10201275</wp:posOffset>
              </wp:positionV>
              <wp:extent cx="899795" cy="142875"/>
              <wp:effectExtent l="0" t="0" r="14605" b="381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E36" w:rsidRDefault="00551E36" w:rsidP="00551E36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FD03F6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FD03F6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.4pt;margin-top:803.25pt;width:70.8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mrsA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" filled="f" stroked="f">
              <v:textbox style="mso-fit-shape-to-text:t" inset="0,0,0,0">
                <w:txbxContent>
                  <w:p w:rsidR="00551E36" w:rsidRDefault="00551E36" w:rsidP="00551E36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FD03F6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FD03F6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D63" w:rsidRDefault="00E86D63" w:rsidP="001046BF">
      <w:pPr>
        <w:spacing w:line="240" w:lineRule="auto"/>
      </w:pPr>
      <w:r>
        <w:separator/>
      </w:r>
    </w:p>
  </w:footnote>
  <w:footnote w:type="continuationSeparator" w:id="0">
    <w:p w:rsidR="00E86D63" w:rsidRDefault="00E86D63" w:rsidP="001046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BF" w:rsidRPr="00551E36" w:rsidRDefault="009C13EC" w:rsidP="00551E36">
    <w:pPr>
      <w:pStyle w:val="Zhlav"/>
    </w:pPr>
    <w:r>
      <w:rPr>
        <w:noProof/>
        <w:lang w:eastAsia="cs-CZ"/>
      </w:rPr>
      <w:drawing>
        <wp:inline distT="0" distB="0" distL="0" distR="0" wp14:anchorId="73BA120B" wp14:editId="445312D4">
          <wp:extent cx="2895600" cy="542925"/>
          <wp:effectExtent l="0" t="0" r="0" b="9525"/>
          <wp:docPr id="3" name="Obrázek 3" descr="Záhlaví - logo NZU2013 a N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áhlaví - logo NZU2013 a N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7" r="52538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A280A"/>
    <w:multiLevelType w:val="multilevel"/>
    <w:tmpl w:val="0FB294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63"/>
    <w:rsid w:val="00033D70"/>
    <w:rsid w:val="0003402A"/>
    <w:rsid w:val="001046BF"/>
    <w:rsid w:val="00176329"/>
    <w:rsid w:val="002A658B"/>
    <w:rsid w:val="002D451E"/>
    <w:rsid w:val="00376A71"/>
    <w:rsid w:val="003C7BFB"/>
    <w:rsid w:val="00513583"/>
    <w:rsid w:val="00551E36"/>
    <w:rsid w:val="005D467F"/>
    <w:rsid w:val="005D6718"/>
    <w:rsid w:val="00734FCE"/>
    <w:rsid w:val="008959B2"/>
    <w:rsid w:val="009B7035"/>
    <w:rsid w:val="009C13EC"/>
    <w:rsid w:val="009C6E7F"/>
    <w:rsid w:val="00AC15D5"/>
    <w:rsid w:val="00AC6C5C"/>
    <w:rsid w:val="00AE4362"/>
    <w:rsid w:val="00AF1E38"/>
    <w:rsid w:val="00AF307F"/>
    <w:rsid w:val="00B7421A"/>
    <w:rsid w:val="00BB1401"/>
    <w:rsid w:val="00BC1248"/>
    <w:rsid w:val="00C77101"/>
    <w:rsid w:val="00CF1B20"/>
    <w:rsid w:val="00E86D63"/>
    <w:rsid w:val="00EA091D"/>
    <w:rsid w:val="00F2472F"/>
    <w:rsid w:val="00FD03F6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F2472F"/>
    <w:pPr>
      <w:spacing w:after="0" w:line="264" w:lineRule="auto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rsid w:val="00AF1E38"/>
    <w:pPr>
      <w:numPr>
        <w:numId w:val="1"/>
      </w:numPr>
      <w:spacing w:before="240" w:after="60" w:line="288" w:lineRule="auto"/>
      <w:outlineLvl w:val="0"/>
    </w:pPr>
    <w:rPr>
      <w:rFonts w:eastAsia="Times New Roman" w:cs="Times New Roman"/>
      <w:b/>
      <w:caps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rsid w:val="00AF1E38"/>
    <w:pPr>
      <w:numPr>
        <w:ilvl w:val="1"/>
        <w:numId w:val="1"/>
      </w:numPr>
      <w:spacing w:before="240" w:after="60" w:line="288" w:lineRule="auto"/>
      <w:outlineLvl w:val="1"/>
    </w:pPr>
    <w:rPr>
      <w:rFonts w:eastAsia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rsid w:val="00AF1E38"/>
    <w:pPr>
      <w:keepNext/>
      <w:numPr>
        <w:ilvl w:val="2"/>
        <w:numId w:val="1"/>
      </w:numPr>
      <w:pBdr>
        <w:bottom w:val="single" w:sz="8" w:space="1" w:color="auto"/>
      </w:pBdr>
      <w:spacing w:before="240" w:after="60" w:line="288" w:lineRule="auto"/>
      <w:jc w:val="left"/>
      <w:outlineLvl w:val="2"/>
    </w:pPr>
    <w:rPr>
      <w:rFonts w:eastAsia="Times New Roman" w:cs="Arial"/>
      <w:b/>
      <w:bCs/>
      <w:szCs w:val="26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rsid w:val="00AF1E38"/>
    <w:pPr>
      <w:keepNext/>
      <w:keepLines/>
      <w:numPr>
        <w:ilvl w:val="3"/>
        <w:numId w:val="1"/>
      </w:numPr>
      <w:spacing w:before="200" w:line="288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F1E38"/>
    <w:pPr>
      <w:keepNext/>
      <w:keepLines/>
      <w:numPr>
        <w:ilvl w:val="4"/>
        <w:numId w:val="1"/>
      </w:numPr>
      <w:spacing w:before="20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F1E38"/>
    <w:pPr>
      <w:keepNext/>
      <w:keepLines/>
      <w:numPr>
        <w:ilvl w:val="5"/>
        <w:numId w:val="1"/>
      </w:numPr>
      <w:spacing w:before="200" w:line="288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F1E38"/>
    <w:pPr>
      <w:keepNext/>
      <w:keepLines/>
      <w:numPr>
        <w:ilvl w:val="6"/>
        <w:numId w:val="1"/>
      </w:numPr>
      <w:spacing w:before="200" w:line="288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F1E38"/>
    <w:pPr>
      <w:keepNext/>
      <w:keepLines/>
      <w:numPr>
        <w:ilvl w:val="7"/>
        <w:numId w:val="1"/>
      </w:numPr>
      <w:spacing w:before="200" w:line="288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F1E38"/>
    <w:pPr>
      <w:keepNext/>
      <w:keepLines/>
      <w:numPr>
        <w:ilvl w:val="8"/>
        <w:numId w:val="1"/>
      </w:numPr>
      <w:spacing w:before="200" w:line="288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-titul">
    <w:name w:val="VZ-titul"/>
    <w:rsid w:val="002D451E"/>
    <w:pPr>
      <w:spacing w:after="0" w:line="240" w:lineRule="auto"/>
      <w:jc w:val="both"/>
    </w:pPr>
    <w:rPr>
      <w:rFonts w:ascii="Segoe UI" w:eastAsia="Times New Roman" w:hAnsi="Segoe UI" w:cs="Times New Roman"/>
      <w:caps/>
      <w:color w:val="002060"/>
      <w:sz w:val="20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34FCE"/>
    <w:pPr>
      <w:spacing w:before="600" w:after="360" w:line="240" w:lineRule="auto"/>
      <w:jc w:val="left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34FCE"/>
    <w:rPr>
      <w:rFonts w:ascii="Segoe UI" w:eastAsiaTheme="majorEastAsia" w:hAnsi="Segoe UI" w:cstheme="majorBidi"/>
      <w:caps/>
      <w:color w:val="73767D"/>
      <w:sz w:val="36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C6C5C"/>
    <w:pPr>
      <w:numPr>
        <w:ilvl w:val="1"/>
      </w:numPr>
      <w:spacing w:after="360"/>
      <w:jc w:val="left"/>
    </w:pPr>
    <w:rPr>
      <w:rFonts w:eastAsiaTheme="majorEastAsia" w:cstheme="majorBidi"/>
      <w:iCs/>
      <w:color w:val="73767D"/>
      <w:sz w:val="32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C6C5C"/>
    <w:rPr>
      <w:rFonts w:ascii="Segoe UI" w:eastAsiaTheme="majorEastAsia" w:hAnsi="Segoe UI" w:cstheme="majorBidi"/>
      <w:iCs/>
      <w:color w:val="73767D"/>
      <w:sz w:val="32"/>
      <w:szCs w:val="24"/>
    </w:rPr>
  </w:style>
  <w:style w:type="paragraph" w:styleId="Bezmezer">
    <w:name w:val="No Spacing"/>
    <w:uiPriority w:val="1"/>
    <w:qFormat/>
    <w:rsid w:val="00F2472F"/>
    <w:pPr>
      <w:spacing w:after="0" w:line="264" w:lineRule="auto"/>
      <w:jc w:val="both"/>
    </w:pPr>
    <w:rPr>
      <w:rFonts w:ascii="Segoe UI" w:hAnsi="Segoe UI"/>
      <w:sz w:val="20"/>
    </w:rPr>
  </w:style>
  <w:style w:type="paragraph" w:styleId="Zhlav">
    <w:name w:val="header"/>
    <w:basedOn w:val="Normln"/>
    <w:link w:val="ZhlavChar"/>
    <w:uiPriority w:val="99"/>
    <w:unhideWhenUsed/>
    <w:qFormat/>
    <w:rsid w:val="00551E36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551E36"/>
    <w:rPr>
      <w:rFonts w:ascii="Segoe UI" w:hAnsi="Segoe UI"/>
      <w:sz w:val="16"/>
    </w:rPr>
  </w:style>
  <w:style w:type="paragraph" w:styleId="Zpat">
    <w:name w:val="footer"/>
    <w:basedOn w:val="Normln"/>
    <w:link w:val="ZpatChar"/>
    <w:uiPriority w:val="99"/>
    <w:unhideWhenUsed/>
    <w:qFormat/>
    <w:rsid w:val="00551E36"/>
    <w:pPr>
      <w:tabs>
        <w:tab w:val="center" w:pos="4536"/>
        <w:tab w:val="right" w:pos="9072"/>
      </w:tabs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551E36"/>
    <w:rPr>
      <w:rFonts w:ascii="Segoe UI" w:hAnsi="Segoe UI"/>
      <w:color w:val="73767D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6BF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51E36"/>
  </w:style>
  <w:style w:type="table" w:styleId="Mkatabulky">
    <w:name w:val="Table Grid"/>
    <w:basedOn w:val="Normlntabulka"/>
    <w:uiPriority w:val="59"/>
    <w:rsid w:val="00AC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AF1E38"/>
    <w:rPr>
      <w:rFonts w:ascii="Segoe UI" w:eastAsia="Times New Roman" w:hAnsi="Segoe UI" w:cs="Times New Roman"/>
      <w:b/>
      <w:cap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F1E38"/>
    <w:rPr>
      <w:rFonts w:ascii="Segoe UI" w:eastAsia="Times New Roman" w:hAnsi="Segoe UI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E38"/>
    <w:rPr>
      <w:rFonts w:ascii="Segoe UI" w:eastAsia="Times New Roman" w:hAnsi="Segoe UI" w:cs="Arial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F1E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F1E3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F1E3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F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AF1E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AF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Tuntext">
    <w:name w:val="Tučný text"/>
    <w:basedOn w:val="Normln"/>
    <w:rsid w:val="00AF1E38"/>
    <w:pPr>
      <w:spacing w:before="600" w:after="120" w:line="276" w:lineRule="auto"/>
    </w:pPr>
    <w:rPr>
      <w:rFonts w:eastAsia="Times New Roman" w:cs="Times New Roman"/>
      <w:b/>
      <w:szCs w:val="20"/>
      <w:lang w:eastAsia="cs-CZ"/>
    </w:rPr>
  </w:style>
  <w:style w:type="paragraph" w:customStyle="1" w:styleId="Podtitul11">
    <w:name w:val="Podtitul 1.1"/>
    <w:basedOn w:val="Nadpis2"/>
    <w:link w:val="Podtitul11Char"/>
    <w:rsid w:val="00AF1E38"/>
    <w:pPr>
      <w:spacing w:before="120" w:after="120"/>
    </w:pPr>
    <w:rPr>
      <w:b w:val="0"/>
      <w:sz w:val="20"/>
    </w:rPr>
  </w:style>
  <w:style w:type="character" w:customStyle="1" w:styleId="Podtitul11Char">
    <w:name w:val="Podtitul 1.1 Char"/>
    <w:link w:val="Podtitul11"/>
    <w:rsid w:val="00AF1E38"/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textzarovnnvlevobezodsazen">
    <w:name w:val="text_zarovnání vlevo_bez odsazení"/>
    <w:link w:val="textzarovnnvlevobezodsazenChar"/>
    <w:rsid w:val="00AF1E38"/>
    <w:pPr>
      <w:spacing w:after="0" w:line="288" w:lineRule="auto"/>
    </w:pPr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podpisra">
    <w:name w:val="podpis čára"/>
    <w:basedOn w:val="textzarovnnvlevobezodsazen"/>
    <w:rsid w:val="00AF1E38"/>
    <w:pPr>
      <w:tabs>
        <w:tab w:val="right" w:leader="dot" w:pos="3969"/>
        <w:tab w:val="right" w:pos="5103"/>
        <w:tab w:val="right" w:leader="dot" w:pos="9072"/>
      </w:tabs>
    </w:pPr>
  </w:style>
  <w:style w:type="character" w:customStyle="1" w:styleId="textzarovnnvlevobezodsazenChar">
    <w:name w:val="text_zarovnání vlevo_bez odsazení Char"/>
    <w:link w:val="textzarovnnvlevobezodsazen"/>
    <w:rsid w:val="00AF1E38"/>
    <w:rPr>
      <w:rFonts w:ascii="Segoe UI" w:eastAsia="Times New Roman" w:hAnsi="Segoe UI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F2472F"/>
    <w:pPr>
      <w:spacing w:after="0" w:line="264" w:lineRule="auto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rsid w:val="00AF1E38"/>
    <w:pPr>
      <w:numPr>
        <w:numId w:val="1"/>
      </w:numPr>
      <w:spacing w:before="240" w:after="60" w:line="288" w:lineRule="auto"/>
      <w:outlineLvl w:val="0"/>
    </w:pPr>
    <w:rPr>
      <w:rFonts w:eastAsia="Times New Roman" w:cs="Times New Roman"/>
      <w:b/>
      <w:caps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rsid w:val="00AF1E38"/>
    <w:pPr>
      <w:numPr>
        <w:ilvl w:val="1"/>
        <w:numId w:val="1"/>
      </w:numPr>
      <w:spacing w:before="240" w:after="60" w:line="288" w:lineRule="auto"/>
      <w:outlineLvl w:val="1"/>
    </w:pPr>
    <w:rPr>
      <w:rFonts w:eastAsia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rsid w:val="00AF1E38"/>
    <w:pPr>
      <w:keepNext/>
      <w:numPr>
        <w:ilvl w:val="2"/>
        <w:numId w:val="1"/>
      </w:numPr>
      <w:pBdr>
        <w:bottom w:val="single" w:sz="8" w:space="1" w:color="auto"/>
      </w:pBdr>
      <w:spacing w:before="240" w:after="60" w:line="288" w:lineRule="auto"/>
      <w:jc w:val="left"/>
      <w:outlineLvl w:val="2"/>
    </w:pPr>
    <w:rPr>
      <w:rFonts w:eastAsia="Times New Roman" w:cs="Arial"/>
      <w:b/>
      <w:bCs/>
      <w:szCs w:val="26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rsid w:val="00AF1E38"/>
    <w:pPr>
      <w:keepNext/>
      <w:keepLines/>
      <w:numPr>
        <w:ilvl w:val="3"/>
        <w:numId w:val="1"/>
      </w:numPr>
      <w:spacing w:before="200" w:line="288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F1E38"/>
    <w:pPr>
      <w:keepNext/>
      <w:keepLines/>
      <w:numPr>
        <w:ilvl w:val="4"/>
        <w:numId w:val="1"/>
      </w:numPr>
      <w:spacing w:before="20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F1E38"/>
    <w:pPr>
      <w:keepNext/>
      <w:keepLines/>
      <w:numPr>
        <w:ilvl w:val="5"/>
        <w:numId w:val="1"/>
      </w:numPr>
      <w:spacing w:before="200" w:line="288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F1E38"/>
    <w:pPr>
      <w:keepNext/>
      <w:keepLines/>
      <w:numPr>
        <w:ilvl w:val="6"/>
        <w:numId w:val="1"/>
      </w:numPr>
      <w:spacing w:before="200" w:line="288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F1E38"/>
    <w:pPr>
      <w:keepNext/>
      <w:keepLines/>
      <w:numPr>
        <w:ilvl w:val="7"/>
        <w:numId w:val="1"/>
      </w:numPr>
      <w:spacing w:before="200" w:line="288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F1E38"/>
    <w:pPr>
      <w:keepNext/>
      <w:keepLines/>
      <w:numPr>
        <w:ilvl w:val="8"/>
        <w:numId w:val="1"/>
      </w:numPr>
      <w:spacing w:before="200" w:line="288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-titul">
    <w:name w:val="VZ-titul"/>
    <w:rsid w:val="002D451E"/>
    <w:pPr>
      <w:spacing w:after="0" w:line="240" w:lineRule="auto"/>
      <w:jc w:val="both"/>
    </w:pPr>
    <w:rPr>
      <w:rFonts w:ascii="Segoe UI" w:eastAsia="Times New Roman" w:hAnsi="Segoe UI" w:cs="Times New Roman"/>
      <w:caps/>
      <w:color w:val="002060"/>
      <w:sz w:val="20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34FCE"/>
    <w:pPr>
      <w:spacing w:before="600" w:after="360" w:line="240" w:lineRule="auto"/>
      <w:jc w:val="left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34FCE"/>
    <w:rPr>
      <w:rFonts w:ascii="Segoe UI" w:eastAsiaTheme="majorEastAsia" w:hAnsi="Segoe UI" w:cstheme="majorBidi"/>
      <w:caps/>
      <w:color w:val="73767D"/>
      <w:sz w:val="36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C6C5C"/>
    <w:pPr>
      <w:numPr>
        <w:ilvl w:val="1"/>
      </w:numPr>
      <w:spacing w:after="360"/>
      <w:jc w:val="left"/>
    </w:pPr>
    <w:rPr>
      <w:rFonts w:eastAsiaTheme="majorEastAsia" w:cstheme="majorBidi"/>
      <w:iCs/>
      <w:color w:val="73767D"/>
      <w:sz w:val="32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C6C5C"/>
    <w:rPr>
      <w:rFonts w:ascii="Segoe UI" w:eastAsiaTheme="majorEastAsia" w:hAnsi="Segoe UI" w:cstheme="majorBidi"/>
      <w:iCs/>
      <w:color w:val="73767D"/>
      <w:sz w:val="32"/>
      <w:szCs w:val="24"/>
    </w:rPr>
  </w:style>
  <w:style w:type="paragraph" w:styleId="Bezmezer">
    <w:name w:val="No Spacing"/>
    <w:uiPriority w:val="1"/>
    <w:qFormat/>
    <w:rsid w:val="00F2472F"/>
    <w:pPr>
      <w:spacing w:after="0" w:line="264" w:lineRule="auto"/>
      <w:jc w:val="both"/>
    </w:pPr>
    <w:rPr>
      <w:rFonts w:ascii="Segoe UI" w:hAnsi="Segoe UI"/>
      <w:sz w:val="20"/>
    </w:rPr>
  </w:style>
  <w:style w:type="paragraph" w:styleId="Zhlav">
    <w:name w:val="header"/>
    <w:basedOn w:val="Normln"/>
    <w:link w:val="ZhlavChar"/>
    <w:uiPriority w:val="99"/>
    <w:unhideWhenUsed/>
    <w:qFormat/>
    <w:rsid w:val="00551E36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551E36"/>
    <w:rPr>
      <w:rFonts w:ascii="Segoe UI" w:hAnsi="Segoe UI"/>
      <w:sz w:val="16"/>
    </w:rPr>
  </w:style>
  <w:style w:type="paragraph" w:styleId="Zpat">
    <w:name w:val="footer"/>
    <w:basedOn w:val="Normln"/>
    <w:link w:val="ZpatChar"/>
    <w:uiPriority w:val="99"/>
    <w:unhideWhenUsed/>
    <w:qFormat/>
    <w:rsid w:val="00551E36"/>
    <w:pPr>
      <w:tabs>
        <w:tab w:val="center" w:pos="4536"/>
        <w:tab w:val="right" w:pos="9072"/>
      </w:tabs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551E36"/>
    <w:rPr>
      <w:rFonts w:ascii="Segoe UI" w:hAnsi="Segoe UI"/>
      <w:color w:val="73767D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6BF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51E36"/>
  </w:style>
  <w:style w:type="table" w:styleId="Mkatabulky">
    <w:name w:val="Table Grid"/>
    <w:basedOn w:val="Normlntabulka"/>
    <w:uiPriority w:val="59"/>
    <w:rsid w:val="00AC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AF1E38"/>
    <w:rPr>
      <w:rFonts w:ascii="Segoe UI" w:eastAsia="Times New Roman" w:hAnsi="Segoe UI" w:cs="Times New Roman"/>
      <w:b/>
      <w:cap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F1E38"/>
    <w:rPr>
      <w:rFonts w:ascii="Segoe UI" w:eastAsia="Times New Roman" w:hAnsi="Segoe UI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E38"/>
    <w:rPr>
      <w:rFonts w:ascii="Segoe UI" w:eastAsia="Times New Roman" w:hAnsi="Segoe UI" w:cs="Arial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F1E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F1E3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F1E3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F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AF1E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AF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Tuntext">
    <w:name w:val="Tučný text"/>
    <w:basedOn w:val="Normln"/>
    <w:rsid w:val="00AF1E38"/>
    <w:pPr>
      <w:spacing w:before="600" w:after="120" w:line="276" w:lineRule="auto"/>
    </w:pPr>
    <w:rPr>
      <w:rFonts w:eastAsia="Times New Roman" w:cs="Times New Roman"/>
      <w:b/>
      <w:szCs w:val="20"/>
      <w:lang w:eastAsia="cs-CZ"/>
    </w:rPr>
  </w:style>
  <w:style w:type="paragraph" w:customStyle="1" w:styleId="Podtitul11">
    <w:name w:val="Podtitul 1.1"/>
    <w:basedOn w:val="Nadpis2"/>
    <w:link w:val="Podtitul11Char"/>
    <w:rsid w:val="00AF1E38"/>
    <w:pPr>
      <w:spacing w:before="120" w:after="120"/>
    </w:pPr>
    <w:rPr>
      <w:b w:val="0"/>
      <w:sz w:val="20"/>
    </w:rPr>
  </w:style>
  <w:style w:type="character" w:customStyle="1" w:styleId="Podtitul11Char">
    <w:name w:val="Podtitul 1.1 Char"/>
    <w:link w:val="Podtitul11"/>
    <w:rsid w:val="00AF1E38"/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textzarovnnvlevobezodsazen">
    <w:name w:val="text_zarovnání vlevo_bez odsazení"/>
    <w:link w:val="textzarovnnvlevobezodsazenChar"/>
    <w:rsid w:val="00AF1E38"/>
    <w:pPr>
      <w:spacing w:after="0" w:line="288" w:lineRule="auto"/>
    </w:pPr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podpisra">
    <w:name w:val="podpis čára"/>
    <w:basedOn w:val="textzarovnnvlevobezodsazen"/>
    <w:rsid w:val="00AF1E38"/>
    <w:pPr>
      <w:tabs>
        <w:tab w:val="right" w:leader="dot" w:pos="3969"/>
        <w:tab w:val="right" w:pos="5103"/>
        <w:tab w:val="right" w:leader="dot" w:pos="9072"/>
      </w:tabs>
    </w:pPr>
  </w:style>
  <w:style w:type="character" w:customStyle="1" w:styleId="textzarovnnvlevobezodsazenChar">
    <w:name w:val="text_zarovnání vlevo_bez odsazení Char"/>
    <w:link w:val="textzarovnnvlevobezodsazen"/>
    <w:rsid w:val="00AF1E38"/>
    <w:rPr>
      <w:rFonts w:ascii="Segoe UI" w:eastAsia="Times New Roman" w:hAnsi="Segoe UI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irakova\Documents\NOV&#201;%20&#352;ABLONY%20V&#344;,%20Z&#344;\VZOR_ZD_KryciLis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VZOR_ZD_KryciList.dotx</Template>
  <TotalTime>0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Pertlickova Katerina</dc:creator>
  <cp:lastModifiedBy>Miroslava Tomková</cp:lastModifiedBy>
  <cp:revision>2</cp:revision>
  <dcterms:created xsi:type="dcterms:W3CDTF">2017-12-01T13:11:00Z</dcterms:created>
  <dcterms:modified xsi:type="dcterms:W3CDTF">2017-12-01T13:11:00Z</dcterms:modified>
</cp:coreProperties>
</file>